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9F810" w14:textId="77777777" w:rsidR="00815BA5" w:rsidRDefault="00815BA5">
      <w:pPr>
        <w:rPr>
          <w:rFonts w:ascii="Times New Roman" w:hAnsi="Times New Roman"/>
          <w:rtl/>
        </w:rPr>
      </w:pPr>
    </w:p>
    <w:p w14:paraId="338E5076" w14:textId="77777777" w:rsidR="00815BA5" w:rsidRDefault="00000000">
      <w:pPr>
        <w:rPr>
          <w:rFonts w:ascii="Times New Roman" w:hAnsi="Times New Roman"/>
          <w:rtl/>
        </w:rPr>
      </w:pPr>
      <w:r>
        <w:rPr>
          <w:rFonts w:ascii="Times New Roman" w:hAnsi="Times New Roman"/>
        </w:rPr>
        <w:t xml:space="preserve"> </w:t>
      </w:r>
    </w:p>
    <w:tbl>
      <w:tblPr>
        <w:tblStyle w:val="TableGrid"/>
        <w:bidiVisual/>
        <w:tblW w:w="0" w:type="auto"/>
        <w:jc w:val="center"/>
        <w:tblLook w:val="04A0" w:firstRow="1" w:lastRow="0" w:firstColumn="1" w:lastColumn="0" w:noHBand="0" w:noVBand="1"/>
      </w:tblPr>
      <w:tblGrid>
        <w:gridCol w:w="2765"/>
        <w:gridCol w:w="1769"/>
        <w:gridCol w:w="996"/>
        <w:gridCol w:w="2771"/>
      </w:tblGrid>
      <w:tr w:rsidR="00815BA5" w14:paraId="62765678" w14:textId="77777777">
        <w:trPr>
          <w:gridAfter w:val="2"/>
          <w:wAfter w:w="3767" w:type="dxa"/>
          <w:trHeight w:val="63"/>
          <w:jc w:val="center"/>
        </w:trPr>
        <w:tc>
          <w:tcPr>
            <w:tcW w:w="2765" w:type="dxa"/>
            <w:tcBorders>
              <w:top w:val="nil"/>
              <w:left w:val="nil"/>
              <w:bottom w:val="nil"/>
              <w:right w:val="nil"/>
            </w:tcBorders>
          </w:tcPr>
          <w:p w14:paraId="75B17FC1" w14:textId="77777777" w:rsidR="00815BA5" w:rsidRDefault="00815BA5">
            <w:pPr>
              <w:bidi w:val="0"/>
              <w:rPr>
                <w:rFonts w:ascii="Times New Roman" w:hAnsi="Times New Roman"/>
                <w:sz w:val="36"/>
                <w:szCs w:val="36"/>
                <w:rtl/>
                <w:lang w:bidi="ar-EG"/>
              </w:rPr>
            </w:pPr>
          </w:p>
        </w:tc>
        <w:tc>
          <w:tcPr>
            <w:tcW w:w="1769" w:type="dxa"/>
            <w:tcBorders>
              <w:top w:val="nil"/>
              <w:left w:val="nil"/>
              <w:bottom w:val="nil"/>
              <w:right w:val="nil"/>
            </w:tcBorders>
          </w:tcPr>
          <w:p w14:paraId="357EF47E" w14:textId="77777777" w:rsidR="00815BA5" w:rsidRDefault="00815BA5">
            <w:pPr>
              <w:rPr>
                <w:rFonts w:ascii="Times New Roman" w:hAnsi="Times New Roman"/>
                <w:sz w:val="28"/>
                <w:szCs w:val="28"/>
                <w:rtl/>
              </w:rPr>
            </w:pPr>
          </w:p>
        </w:tc>
      </w:tr>
      <w:tr w:rsidR="00815BA5" w14:paraId="7E94DE01" w14:textId="77777777">
        <w:tblPrEx>
          <w:jc w:val="left"/>
        </w:tblPrEx>
        <w:tc>
          <w:tcPr>
            <w:tcW w:w="2765" w:type="dxa"/>
            <w:tcBorders>
              <w:top w:val="nil"/>
              <w:left w:val="nil"/>
              <w:bottom w:val="nil"/>
              <w:right w:val="nil"/>
            </w:tcBorders>
          </w:tcPr>
          <w:p w14:paraId="70E02B7B" w14:textId="77777777" w:rsidR="00815BA5" w:rsidRDefault="00000000">
            <w:pPr>
              <w:rPr>
                <w:rFonts w:ascii="Times New Roman" w:hAnsi="Times New Roman"/>
                <w:rtl/>
              </w:rPr>
            </w:pPr>
            <w:r>
              <w:rPr>
                <w:rFonts w:ascii="Times New Roman" w:hAnsi="Times New Roman" w:hint="cs"/>
                <w:rtl/>
              </w:rPr>
              <w:t>جامعة المنوفية</w:t>
            </w:r>
          </w:p>
          <w:p w14:paraId="62F1117B" w14:textId="77777777" w:rsidR="00815BA5" w:rsidRDefault="00815BA5">
            <w:pPr>
              <w:rPr>
                <w:rFonts w:ascii="Times New Roman" w:hAnsi="Times New Roman"/>
                <w:rtl/>
              </w:rPr>
            </w:pPr>
          </w:p>
          <w:p w14:paraId="55388901" w14:textId="77777777" w:rsidR="00815BA5" w:rsidRDefault="00000000">
            <w:pPr>
              <w:rPr>
                <w:rFonts w:ascii="Times New Roman" w:hAnsi="Times New Roman"/>
                <w:sz w:val="28"/>
                <w:szCs w:val="28"/>
                <w:rtl/>
              </w:rPr>
            </w:pPr>
            <w:r>
              <w:rPr>
                <w:rFonts w:ascii="Times New Roman" w:hAnsi="Times New Roman" w:hint="cs"/>
                <w:sz w:val="28"/>
                <w:szCs w:val="28"/>
                <w:rtl/>
              </w:rPr>
              <w:t>كلية الحاسبات والمعلومات</w:t>
            </w:r>
          </w:p>
          <w:p w14:paraId="74ECC5B9" w14:textId="77777777" w:rsidR="00815BA5" w:rsidRDefault="00815BA5">
            <w:pPr>
              <w:rPr>
                <w:rFonts w:ascii="Times New Roman" w:hAnsi="Times New Roman"/>
                <w:rtl/>
              </w:rPr>
            </w:pPr>
          </w:p>
          <w:p w14:paraId="3A6A4CA8" w14:textId="77777777" w:rsidR="00815BA5" w:rsidRDefault="00000000">
            <w:pPr>
              <w:rPr>
                <w:rFonts w:ascii="Times New Roman" w:hAnsi="Times New Roman"/>
              </w:rPr>
            </w:pPr>
            <w:r>
              <w:rPr>
                <w:rFonts w:ascii="Times New Roman" w:hAnsi="Times New Roman"/>
              </w:rPr>
              <w:t>2026-2027</w:t>
            </w:r>
          </w:p>
        </w:tc>
        <w:tc>
          <w:tcPr>
            <w:tcW w:w="2765" w:type="dxa"/>
            <w:gridSpan w:val="2"/>
            <w:tcBorders>
              <w:top w:val="nil"/>
              <w:left w:val="nil"/>
              <w:bottom w:val="nil"/>
              <w:right w:val="nil"/>
            </w:tcBorders>
          </w:tcPr>
          <w:p w14:paraId="1B0BAC04" w14:textId="77777777" w:rsidR="00815BA5" w:rsidRDefault="00000000">
            <w:pPr>
              <w:jc w:val="center"/>
              <w:rPr>
                <w:rFonts w:ascii="Times New Roman" w:hAnsi="Times New Roman"/>
                <w:rtl/>
              </w:rPr>
            </w:pPr>
            <w:r>
              <w:rPr>
                <w:noProof/>
              </w:rPr>
              <w:drawing>
                <wp:inline distT="0" distB="0" distL="0" distR="0" wp14:anchorId="7C170586" wp14:editId="1A3BEE47">
                  <wp:extent cx="1576070" cy="1037802"/>
                  <wp:effectExtent l="0" t="0" r="5080" b="0"/>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1576070" cy="1037802"/>
                          </a:xfrm>
                          <a:prstGeom prst="rect">
                            <a:avLst/>
                          </a:prstGeom>
                          <a:ln>
                            <a:noFill/>
                          </a:ln>
                        </pic:spPr>
                      </pic:pic>
                    </a:graphicData>
                  </a:graphic>
                </wp:inline>
              </w:drawing>
            </w:r>
          </w:p>
        </w:tc>
        <w:tc>
          <w:tcPr>
            <w:tcW w:w="2766" w:type="dxa"/>
            <w:tcBorders>
              <w:top w:val="nil"/>
              <w:left w:val="nil"/>
              <w:bottom w:val="nil"/>
              <w:right w:val="nil"/>
            </w:tcBorders>
          </w:tcPr>
          <w:p w14:paraId="29D2C6E8" w14:textId="77777777" w:rsidR="00815BA5" w:rsidRDefault="00000000">
            <w:pPr>
              <w:bidi w:val="0"/>
              <w:rPr>
                <w:rFonts w:ascii="Times New Roman" w:hAnsi="Times New Roman"/>
              </w:rPr>
            </w:pPr>
            <w:r>
              <w:rPr>
                <w:rFonts w:ascii="Times New Roman" w:hAnsi="Times New Roman"/>
              </w:rPr>
              <w:t>Menofyia University</w:t>
            </w:r>
          </w:p>
          <w:p w14:paraId="162587A1" w14:textId="77777777" w:rsidR="00815BA5" w:rsidRDefault="00815BA5">
            <w:pPr>
              <w:bidi w:val="0"/>
              <w:rPr>
                <w:rFonts w:ascii="Times New Roman" w:hAnsi="Times New Roman"/>
              </w:rPr>
            </w:pPr>
          </w:p>
          <w:p w14:paraId="38D0DAB2" w14:textId="77777777" w:rsidR="00815BA5" w:rsidRDefault="00000000">
            <w:pPr>
              <w:bidi w:val="0"/>
              <w:rPr>
                <w:rFonts w:ascii="Times New Roman" w:hAnsi="Times New Roman"/>
              </w:rPr>
            </w:pPr>
            <w:r>
              <w:rPr>
                <w:rFonts w:ascii="Times New Roman" w:hAnsi="Times New Roman"/>
              </w:rPr>
              <w:t>Course: System Analysis &amp; Design Project</w:t>
            </w:r>
          </w:p>
          <w:p w14:paraId="3F62A2C6" w14:textId="77777777" w:rsidR="00815BA5" w:rsidRDefault="00815BA5">
            <w:pPr>
              <w:bidi w:val="0"/>
              <w:rPr>
                <w:rFonts w:ascii="Times New Roman" w:hAnsi="Times New Roman"/>
              </w:rPr>
            </w:pPr>
          </w:p>
          <w:p w14:paraId="460B640A" w14:textId="77777777" w:rsidR="00815BA5" w:rsidRDefault="00000000">
            <w:pPr>
              <w:bidi w:val="0"/>
              <w:rPr>
                <w:rFonts w:ascii="Times New Roman" w:hAnsi="Times New Roman"/>
              </w:rPr>
            </w:pPr>
            <w:r>
              <w:rPr>
                <w:rFonts w:ascii="Times New Roman" w:hAnsi="Times New Roman"/>
              </w:rPr>
              <w:t>Second year</w:t>
            </w:r>
          </w:p>
          <w:p w14:paraId="3E09B2DE" w14:textId="77777777" w:rsidR="00815BA5" w:rsidRDefault="00815BA5">
            <w:pPr>
              <w:bidi w:val="0"/>
              <w:rPr>
                <w:rFonts w:ascii="Times New Roman" w:hAnsi="Times New Roman"/>
              </w:rPr>
            </w:pPr>
          </w:p>
          <w:p w14:paraId="151FC352" w14:textId="77777777" w:rsidR="00815BA5" w:rsidRDefault="00000000">
            <w:pPr>
              <w:bidi w:val="0"/>
              <w:rPr>
                <w:rFonts w:ascii="Times New Roman" w:hAnsi="Times New Roman"/>
              </w:rPr>
            </w:pPr>
            <w:r>
              <w:rPr>
                <w:rFonts w:ascii="Times New Roman" w:hAnsi="Times New Roman"/>
              </w:rPr>
              <w:t>Academic Year: 2026-2027</w:t>
            </w:r>
          </w:p>
        </w:tc>
      </w:tr>
    </w:tbl>
    <w:p w14:paraId="3015B590" w14:textId="77777777" w:rsidR="00815BA5" w:rsidRDefault="00000000">
      <w:pPr>
        <w:spacing w:line="240" w:lineRule="auto"/>
        <w:rPr>
          <w:rFonts w:ascii="Times New Roman" w:hAnsi="Times New Roman"/>
          <w:rtl/>
        </w:rPr>
      </w:pPr>
      <w:r>
        <w:rPr>
          <w:rFonts w:ascii="Times New Roman" w:hAnsi="Times New Roman" w:hint="cs"/>
          <w:noProof/>
        </w:rPr>
        <mc:AlternateContent>
          <mc:Choice Requires="wps">
            <w:drawing>
              <wp:anchor distT="0" distB="0" distL="0" distR="0" simplePos="0" relativeHeight="2" behindDoc="0" locked="0" layoutInCell="1" allowOverlap="1" wp14:anchorId="0830D25E" wp14:editId="540318F1">
                <wp:simplePos x="0" y="0"/>
                <wp:positionH relativeFrom="column">
                  <wp:posOffset>736600</wp:posOffset>
                </wp:positionH>
                <wp:positionV relativeFrom="paragraph">
                  <wp:posOffset>768138</wp:posOffset>
                </wp:positionV>
                <wp:extent cx="4114800" cy="897254"/>
                <wp:effectExtent l="0" t="0" r="19050" b="17145"/>
                <wp:wrapNone/>
                <wp:docPr id="1027"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0" cy="897254"/>
                        </a:xfrm>
                        <a:prstGeom prst="rect">
                          <a:avLst/>
                        </a:prstGeom>
                        <a:solidFill>
                          <a:srgbClr val="C00000"/>
                        </a:solidFill>
                        <a:ln w="19050" cap="flat" cmpd="sng">
                          <a:solidFill>
                            <a:srgbClr val="000000"/>
                          </a:solidFill>
                          <a:prstDash val="sysDot"/>
                          <a:miter/>
                          <a:headEnd/>
                          <a:tailEnd/>
                        </a:ln>
                      </wps:spPr>
                      <wps:txbx>
                        <w:txbxContent>
                          <w:p w14:paraId="29EE8E69" w14:textId="77777777" w:rsidR="00815BA5" w:rsidRDefault="00815BA5">
                            <w:pPr>
                              <w:jc w:val="center"/>
                              <w:rPr>
                                <w:b/>
                                <w:bCs/>
                                <w:sz w:val="32"/>
                                <w:szCs w:val="32"/>
                                <w:rtl/>
                              </w:rPr>
                            </w:pPr>
                          </w:p>
                          <w:p w14:paraId="3FDA24CA" w14:textId="77777777" w:rsidR="00815BA5" w:rsidRDefault="00000000">
                            <w:pPr>
                              <w:jc w:val="center"/>
                            </w:pPr>
                            <w:r>
                              <w:rPr>
                                <w:b/>
                                <w:bCs/>
                                <w:sz w:val="32"/>
                                <w:szCs w:val="32"/>
                              </w:rPr>
                              <w:t>Vehicle Service Booking System (VSBS)</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30D25E" id="مستطيل 2" o:spid="_x0000_s1026" style="position:absolute;left:0;text-align:left;margin-left:58pt;margin-top:60.5pt;width:324pt;height:70.65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" fillcolor="#c00000" strokeweight="1.5pt">
                <v:stroke dashstyle="1 1"/>
                <v:path arrowok="t"/>
                <v:textbox>
                  <w:txbxContent>
                    <w:p w14:paraId="29EE8E69" w14:textId="77777777" w:rsidR="00815BA5" w:rsidRDefault="00815BA5">
                      <w:pPr>
                        <w:jc w:val="center"/>
                        <w:rPr>
                          <w:b/>
                          <w:bCs/>
                          <w:sz w:val="32"/>
                          <w:szCs w:val="32"/>
                          <w:rtl/>
                        </w:rPr>
                      </w:pPr>
                    </w:p>
                    <w:p w14:paraId="3FDA24CA" w14:textId="77777777" w:rsidR="00815BA5" w:rsidRDefault="00000000">
                      <w:pPr>
                        <w:jc w:val="center"/>
                      </w:pPr>
                      <w:r>
                        <w:rPr>
                          <w:b/>
                          <w:bCs/>
                          <w:sz w:val="32"/>
                          <w:szCs w:val="32"/>
                        </w:rPr>
                        <w:t>Vehicle Service Booking System (VSBS)</w:t>
                      </w:r>
                    </w:p>
                  </w:txbxContent>
                </v:textbox>
              </v:rect>
            </w:pict>
          </mc:Fallback>
        </mc:AlternateContent>
      </w:r>
    </w:p>
    <w:p w14:paraId="4BE3300D" w14:textId="77777777" w:rsidR="00815BA5" w:rsidRDefault="00815BA5">
      <w:pPr>
        <w:rPr>
          <w:rFonts w:ascii="Times New Roman" w:hAnsi="Times New Roman"/>
        </w:rPr>
      </w:pPr>
    </w:p>
    <w:p w14:paraId="65B73B49" w14:textId="77777777" w:rsidR="00815BA5" w:rsidRDefault="00815BA5">
      <w:pPr>
        <w:rPr>
          <w:rFonts w:ascii="Times New Roman" w:hAnsi="Times New Roman"/>
        </w:rPr>
      </w:pPr>
    </w:p>
    <w:p w14:paraId="416A542F" w14:textId="77777777" w:rsidR="00815BA5" w:rsidRDefault="00815BA5">
      <w:pPr>
        <w:rPr>
          <w:rFonts w:ascii="Times New Roman" w:hAnsi="Times New Roman"/>
        </w:rPr>
      </w:pPr>
    </w:p>
    <w:p w14:paraId="272C61CC" w14:textId="77777777" w:rsidR="00815BA5" w:rsidRDefault="00815BA5">
      <w:pPr>
        <w:rPr>
          <w:rFonts w:ascii="Times New Roman" w:hAnsi="Times New Roman"/>
        </w:rPr>
      </w:pPr>
    </w:p>
    <w:p w14:paraId="6CB096F7" w14:textId="77777777" w:rsidR="00815BA5" w:rsidRDefault="00815BA5">
      <w:pPr>
        <w:rPr>
          <w:rFonts w:ascii="Times New Roman" w:hAnsi="Times New Roman"/>
        </w:rPr>
      </w:pPr>
    </w:p>
    <w:p w14:paraId="4D9C62FD" w14:textId="77777777" w:rsidR="00815BA5" w:rsidRDefault="00815BA5">
      <w:pPr>
        <w:rPr>
          <w:rFonts w:ascii="Times New Roman" w:hAnsi="Times New Roman"/>
        </w:rPr>
      </w:pPr>
    </w:p>
    <w:p w14:paraId="038E5510" w14:textId="77777777" w:rsidR="00815BA5" w:rsidRDefault="00815BA5">
      <w:pPr>
        <w:rPr>
          <w:rFonts w:ascii="Times New Roman" w:hAnsi="Times New Roman"/>
          <w:rtl/>
        </w:rPr>
      </w:pPr>
    </w:p>
    <w:p w14:paraId="0661EF6D" w14:textId="77777777" w:rsidR="00815BA5" w:rsidRDefault="00815BA5">
      <w:pPr>
        <w:rPr>
          <w:rFonts w:ascii="Times New Roman" w:hAnsi="Times New Roman"/>
        </w:rPr>
      </w:pPr>
    </w:p>
    <w:p w14:paraId="762AED4E" w14:textId="77777777" w:rsidR="00815BA5" w:rsidRDefault="00815BA5">
      <w:pPr>
        <w:tabs>
          <w:tab w:val="left" w:pos="1133"/>
        </w:tabs>
        <w:jc w:val="center"/>
        <w:rPr>
          <w:rFonts w:ascii="Times New Roman" w:hAnsi="Times New Roman"/>
          <w:sz w:val="32"/>
          <w:szCs w:val="32"/>
        </w:rPr>
      </w:pPr>
    </w:p>
    <w:tbl>
      <w:tblPr>
        <w:tblStyle w:val="TableGrid"/>
        <w:bidiVisual/>
        <w:tblW w:w="9065" w:type="dxa"/>
        <w:tblInd w:w="-50" w:type="dxa"/>
        <w:tblLook w:val="04A0" w:firstRow="1" w:lastRow="0" w:firstColumn="1" w:lastColumn="0" w:noHBand="0" w:noVBand="1"/>
      </w:tblPr>
      <w:tblGrid>
        <w:gridCol w:w="2815"/>
        <w:gridCol w:w="3553"/>
        <w:gridCol w:w="2697"/>
      </w:tblGrid>
      <w:tr w:rsidR="00815BA5" w14:paraId="203F1E15" w14:textId="77777777">
        <w:tc>
          <w:tcPr>
            <w:tcW w:w="2815" w:type="dxa"/>
          </w:tcPr>
          <w:p w14:paraId="67DEB8D4" w14:textId="77777777" w:rsidR="00815BA5" w:rsidRDefault="00000000">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b/>
                <w:bCs/>
                <w:sz w:val="36"/>
                <w:szCs w:val="36"/>
              </w:rPr>
            </w:pPr>
            <w:r>
              <w:rPr>
                <w:rFonts w:ascii="Times New Roman" w:hAnsi="Times New Roman"/>
                <w:b/>
                <w:bCs/>
                <w:sz w:val="36"/>
                <w:szCs w:val="36"/>
              </w:rPr>
              <w:t>Section</w:t>
            </w:r>
          </w:p>
        </w:tc>
        <w:tc>
          <w:tcPr>
            <w:tcW w:w="3553" w:type="dxa"/>
          </w:tcPr>
          <w:p w14:paraId="666581A4" w14:textId="77777777" w:rsidR="00815BA5" w:rsidRDefault="00000000">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b/>
                <w:bCs/>
                <w:sz w:val="36"/>
                <w:szCs w:val="36"/>
              </w:rPr>
            </w:pPr>
            <w:r>
              <w:rPr>
                <w:rFonts w:ascii="Times New Roman" w:hAnsi="Times New Roman"/>
                <w:b/>
                <w:bCs/>
                <w:sz w:val="36"/>
                <w:szCs w:val="36"/>
              </w:rPr>
              <w:t>Name</w:t>
            </w:r>
          </w:p>
        </w:tc>
        <w:tc>
          <w:tcPr>
            <w:tcW w:w="2697" w:type="dxa"/>
          </w:tcPr>
          <w:p w14:paraId="5F2B6E9B" w14:textId="77777777" w:rsidR="00815BA5" w:rsidRDefault="00000000">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b/>
                <w:bCs/>
                <w:sz w:val="36"/>
                <w:szCs w:val="36"/>
              </w:rPr>
            </w:pPr>
            <w:r>
              <w:rPr>
                <w:rFonts w:ascii="Times New Roman" w:hAnsi="Times New Roman"/>
                <w:b/>
                <w:bCs/>
                <w:sz w:val="36"/>
                <w:szCs w:val="36"/>
              </w:rPr>
              <w:t>No.</w:t>
            </w:r>
          </w:p>
        </w:tc>
      </w:tr>
      <w:tr w:rsidR="00815BA5" w14:paraId="1BC0A9E0" w14:textId="77777777">
        <w:trPr>
          <w:trHeight w:val="315"/>
        </w:trPr>
        <w:tc>
          <w:tcPr>
            <w:tcW w:w="2815" w:type="dxa"/>
          </w:tcPr>
          <w:p w14:paraId="3071C314" w14:textId="77777777" w:rsidR="00815BA5" w:rsidRDefault="00000000">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2</w:t>
            </w:r>
          </w:p>
        </w:tc>
        <w:tc>
          <w:tcPr>
            <w:tcW w:w="3553" w:type="dxa"/>
          </w:tcPr>
          <w:p w14:paraId="175599A1" w14:textId="77777777" w:rsidR="00815BA5" w:rsidRDefault="00000000">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Nada Elsaadani</w:t>
            </w:r>
          </w:p>
        </w:tc>
        <w:tc>
          <w:tcPr>
            <w:tcW w:w="2697" w:type="dxa"/>
          </w:tcPr>
          <w:p w14:paraId="49F37447" w14:textId="77777777" w:rsidR="00815BA5" w:rsidRDefault="00000000">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1</w:t>
            </w:r>
          </w:p>
        </w:tc>
      </w:tr>
      <w:tr w:rsidR="00815BA5" w14:paraId="57FCFCB2" w14:textId="77777777">
        <w:tc>
          <w:tcPr>
            <w:tcW w:w="2815" w:type="dxa"/>
          </w:tcPr>
          <w:p w14:paraId="4941C74C" w14:textId="77777777" w:rsidR="00815BA5" w:rsidRDefault="00000000">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2</w:t>
            </w:r>
          </w:p>
        </w:tc>
        <w:tc>
          <w:tcPr>
            <w:tcW w:w="3553" w:type="dxa"/>
          </w:tcPr>
          <w:p w14:paraId="7B878F0A" w14:textId="77777777" w:rsidR="00815BA5" w:rsidRDefault="00000000">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Walaa Fattouh</w:t>
            </w:r>
          </w:p>
        </w:tc>
        <w:tc>
          <w:tcPr>
            <w:tcW w:w="2697" w:type="dxa"/>
          </w:tcPr>
          <w:p w14:paraId="1A876A12" w14:textId="77777777" w:rsidR="00815BA5" w:rsidRDefault="00000000">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2</w:t>
            </w:r>
          </w:p>
        </w:tc>
      </w:tr>
      <w:tr w:rsidR="00815BA5" w14:paraId="3F0F87CE" w14:textId="77777777">
        <w:tc>
          <w:tcPr>
            <w:tcW w:w="2815" w:type="dxa"/>
          </w:tcPr>
          <w:p w14:paraId="1F770F6F" w14:textId="77777777" w:rsidR="00815BA5" w:rsidRDefault="00000000">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2</w:t>
            </w:r>
          </w:p>
        </w:tc>
        <w:tc>
          <w:tcPr>
            <w:tcW w:w="3553" w:type="dxa"/>
          </w:tcPr>
          <w:p w14:paraId="3597D5D7" w14:textId="77777777" w:rsidR="00815BA5" w:rsidRDefault="00000000">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Doha Ramadan</w:t>
            </w:r>
          </w:p>
        </w:tc>
        <w:tc>
          <w:tcPr>
            <w:tcW w:w="2697" w:type="dxa"/>
          </w:tcPr>
          <w:p w14:paraId="1CF35BA5" w14:textId="77777777" w:rsidR="00815BA5" w:rsidRDefault="00000000">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3</w:t>
            </w:r>
          </w:p>
        </w:tc>
      </w:tr>
      <w:tr w:rsidR="00815BA5" w14:paraId="1167CF25" w14:textId="77777777">
        <w:tc>
          <w:tcPr>
            <w:tcW w:w="2815" w:type="dxa"/>
          </w:tcPr>
          <w:p w14:paraId="51D9D2E2" w14:textId="77777777" w:rsidR="00815BA5" w:rsidRDefault="00000000">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2</w:t>
            </w:r>
          </w:p>
        </w:tc>
        <w:tc>
          <w:tcPr>
            <w:tcW w:w="3553" w:type="dxa"/>
          </w:tcPr>
          <w:p w14:paraId="2C7C1B45" w14:textId="77777777" w:rsidR="00815BA5" w:rsidRDefault="00000000">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Mai Haidar</w:t>
            </w:r>
          </w:p>
        </w:tc>
        <w:tc>
          <w:tcPr>
            <w:tcW w:w="2697" w:type="dxa"/>
          </w:tcPr>
          <w:p w14:paraId="302EE083" w14:textId="77777777" w:rsidR="00815BA5" w:rsidRDefault="00000000">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4</w:t>
            </w:r>
          </w:p>
        </w:tc>
      </w:tr>
      <w:tr w:rsidR="00815BA5" w14:paraId="551DBCFC" w14:textId="77777777">
        <w:tc>
          <w:tcPr>
            <w:tcW w:w="2815" w:type="dxa"/>
          </w:tcPr>
          <w:p w14:paraId="568271D7" w14:textId="77777777" w:rsidR="00815BA5" w:rsidRDefault="00000000">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2</w:t>
            </w:r>
          </w:p>
        </w:tc>
        <w:tc>
          <w:tcPr>
            <w:tcW w:w="3553" w:type="dxa"/>
          </w:tcPr>
          <w:p w14:paraId="6556362C" w14:textId="77777777" w:rsidR="00815BA5" w:rsidRDefault="00000000">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Nouran Hany</w:t>
            </w:r>
          </w:p>
        </w:tc>
        <w:tc>
          <w:tcPr>
            <w:tcW w:w="2697" w:type="dxa"/>
          </w:tcPr>
          <w:p w14:paraId="3769137F" w14:textId="77777777" w:rsidR="00815BA5" w:rsidRDefault="00000000">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5</w:t>
            </w:r>
          </w:p>
        </w:tc>
      </w:tr>
    </w:tbl>
    <w:p w14:paraId="70E8052E" w14:textId="77777777" w:rsidR="00815BA5" w:rsidRDefault="00815BA5">
      <w:pPr>
        <w:tabs>
          <w:tab w:val="left" w:pos="1133"/>
        </w:tabs>
        <w:jc w:val="center"/>
        <w:rPr>
          <w:rFonts w:ascii="Times New Roman" w:hAnsi="Times New Roman"/>
        </w:rPr>
      </w:pPr>
    </w:p>
    <w:p w14:paraId="101BBCA9" w14:textId="77777777" w:rsidR="00815BA5" w:rsidRDefault="00000000">
      <w:pPr>
        <w:bidi w:val="0"/>
        <w:rPr>
          <w:rFonts w:ascii="Times New Roman" w:hAnsi="Times New Roman"/>
        </w:rPr>
      </w:pPr>
      <w:r>
        <w:rPr>
          <w:rFonts w:ascii="Times New Roman" w:hAnsi="Times New Roman"/>
        </w:rPr>
        <w:br w:type="page"/>
      </w:r>
    </w:p>
    <w:p w14:paraId="1321581E" w14:textId="77777777" w:rsidR="00815BA5" w:rsidRDefault="00815BA5">
      <w:pPr>
        <w:bidi w:val="0"/>
        <w:rPr>
          <w:rFonts w:ascii="Times New Roman" w:hAnsi="Times New Roman"/>
        </w:rPr>
      </w:pPr>
    </w:p>
    <w:p w14:paraId="013E3DA3" w14:textId="77777777" w:rsidR="00815BA5" w:rsidRDefault="00815BA5">
      <w:pPr>
        <w:bidi w:val="0"/>
        <w:rPr>
          <w:rFonts w:ascii="Times New Roman" w:hAnsi="Times New Roman"/>
        </w:rPr>
      </w:pPr>
    </w:p>
    <w:p w14:paraId="4BCF354F" w14:textId="77777777" w:rsidR="00815BA5" w:rsidRDefault="00815BA5">
      <w:pPr>
        <w:bidi w:val="0"/>
        <w:rPr>
          <w:rFonts w:ascii="Times New Roman" w:hAnsi="Times New Roman"/>
        </w:rPr>
      </w:pPr>
    </w:p>
    <w:p w14:paraId="673D0026" w14:textId="77777777" w:rsidR="00815BA5" w:rsidRDefault="00815BA5">
      <w:pPr>
        <w:bidi w:val="0"/>
        <w:rPr>
          <w:rFonts w:ascii="Times New Roman" w:hAnsi="Times New Roman"/>
        </w:rPr>
      </w:pPr>
    </w:p>
    <w:p w14:paraId="2A3B9F0D" w14:textId="77777777" w:rsidR="00815BA5" w:rsidRDefault="00815BA5">
      <w:pPr>
        <w:bidi w:val="0"/>
        <w:rPr>
          <w:rFonts w:ascii="Times New Roman" w:hAnsi="Times New Roman"/>
        </w:rPr>
      </w:pPr>
    </w:p>
    <w:p w14:paraId="4C51891E" w14:textId="77777777" w:rsidR="00815BA5" w:rsidRDefault="00815BA5">
      <w:pPr>
        <w:bidi w:val="0"/>
        <w:rPr>
          <w:rFonts w:ascii="Times New Roman" w:hAnsi="Times New Roman"/>
        </w:rPr>
      </w:pPr>
    </w:p>
    <w:p w14:paraId="6F06241B" w14:textId="77777777" w:rsidR="00815BA5" w:rsidRDefault="00815BA5">
      <w:pPr>
        <w:bidi w:val="0"/>
        <w:rPr>
          <w:rFonts w:ascii="Times New Roman" w:hAnsi="Times New Roman"/>
        </w:rPr>
      </w:pPr>
    </w:p>
    <w:p w14:paraId="59A40257" w14:textId="77777777" w:rsidR="00815BA5" w:rsidRDefault="00815BA5">
      <w:pPr>
        <w:bidi w:val="0"/>
        <w:rPr>
          <w:rFonts w:ascii="Times New Roman" w:hAnsi="Times New Roman"/>
        </w:rPr>
      </w:pPr>
    </w:p>
    <w:p w14:paraId="03FA980E" w14:textId="77777777" w:rsidR="00815BA5" w:rsidRDefault="00815BA5">
      <w:pPr>
        <w:bidi w:val="0"/>
        <w:rPr>
          <w:rFonts w:ascii="Times New Roman" w:hAnsi="Times New Roman"/>
        </w:rPr>
      </w:pPr>
    </w:p>
    <w:p w14:paraId="3FA7F966" w14:textId="77777777" w:rsidR="00815BA5" w:rsidRDefault="00000000">
      <w:pPr>
        <w:bidi w:val="0"/>
        <w:rPr>
          <w:rFonts w:ascii="Times New Roman" w:hAnsi="Times New Roman"/>
        </w:rPr>
      </w:pPr>
      <w:r>
        <w:rPr>
          <w:rFonts w:ascii="Times New Roman" w:hAnsi="Times New Roman"/>
          <w:noProof/>
        </w:rPr>
        <mc:AlternateContent>
          <mc:Choice Requires="wps">
            <w:drawing>
              <wp:anchor distT="0" distB="0" distL="0" distR="0" simplePos="0" relativeHeight="3" behindDoc="0" locked="0" layoutInCell="1" allowOverlap="1" wp14:anchorId="15E0C99E" wp14:editId="6BA373BC">
                <wp:simplePos x="0" y="0"/>
                <wp:positionH relativeFrom="column">
                  <wp:posOffset>848360</wp:posOffset>
                </wp:positionH>
                <wp:positionV relativeFrom="paragraph">
                  <wp:posOffset>808990</wp:posOffset>
                </wp:positionV>
                <wp:extent cx="3577590" cy="1756410"/>
                <wp:effectExtent l="57150" t="57150" r="60960" b="53339"/>
                <wp:wrapNone/>
                <wp:docPr id="1028" name="Wav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77590" cy="1756410"/>
                        </a:xfrm>
                        <a:prstGeom prst="wave">
                          <a:avLst>
                            <a:gd name="adj1" fmla="val 12500"/>
                            <a:gd name="adj2" fmla="val 1311"/>
                          </a:avLst>
                        </a:prstGeom>
                        <a:solidFill>
                          <a:srgbClr val="E8E8E8"/>
                        </a:solidFill>
                        <a:ln w="19050" cap="flat" cmpd="sng">
                          <a:solidFill>
                            <a:srgbClr val="8ED873"/>
                          </a:solidFill>
                          <a:prstDash val="solid"/>
                          <a:miter/>
                          <a:headEnd/>
                          <a:tailEnd/>
                        </a:ln>
                      </wps:spPr>
                      <wps:txbx>
                        <w:txbxContent>
                          <w:p w14:paraId="6D366C3A" w14:textId="77777777" w:rsidR="00815BA5" w:rsidRDefault="00000000">
                            <w:pPr>
                              <w:jc w:val="center"/>
                              <w:rPr>
                                <w:color w:val="EE0000"/>
                              </w:rPr>
                            </w:pPr>
                            <w:r>
                              <w:rPr>
                                <w:rStyle w:val="TitleChar"/>
                                <w:color w:val="EE0000"/>
                              </w:rPr>
                              <w:t>Planning (Project plan)</w:t>
                            </w:r>
                          </w:p>
                        </w:txbxContent>
                      </wps:txbx>
                      <wps:bodyPr vert="horz" wrap="square" lIns="91440" tIns="45720" rIns="91440" bIns="45720" anchor="ctr">
                        <a:prstTxWarp prst="textNoShape">
                          <a:avLst/>
                        </a:prstTxWarp>
                        <a:noAutofit/>
                      </wps:bodyPr>
                    </wps:wsp>
                  </a:graphicData>
                </a:graphic>
              </wp:anchor>
            </w:drawing>
          </mc:Choice>
          <mc:Fallback>
            <w:pict>
              <v:shapetype w14:anchorId="15E0C99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5" o:spid="_x0000_s1027" type="#_x0000_t64" style="position:absolute;margin-left:66.8pt;margin-top:63.7pt;width:281.7pt;height:138.3pt;z-index:3;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" adj="2700,11083" fillcolor="#e8e8e8" strokecolor="#8ed873" strokeweight="1.5pt">
                <v:stroke joinstyle="miter"/>
                <v:path arrowok="t"/>
                <v:textbox>
                  <w:txbxContent>
                    <w:p w14:paraId="6D366C3A" w14:textId="77777777" w:rsidR="00815BA5" w:rsidRDefault="00000000">
                      <w:pPr>
                        <w:jc w:val="center"/>
                        <w:rPr>
                          <w:color w:val="EE0000"/>
                        </w:rPr>
                      </w:pPr>
                      <w:r>
                        <w:rPr>
                          <w:rStyle w:val="TitleChar"/>
                          <w:color w:val="EE0000"/>
                        </w:rPr>
                        <w:t>Planning (Project plan)</w:t>
                      </w:r>
                    </w:p>
                  </w:txbxContent>
                </v:textbox>
              </v:shape>
            </w:pict>
          </mc:Fallback>
        </mc:AlternateContent>
      </w:r>
    </w:p>
    <w:p w14:paraId="2A178D41" w14:textId="77777777" w:rsidR="00815BA5" w:rsidRDefault="00815BA5">
      <w:pPr>
        <w:bidi w:val="0"/>
        <w:rPr>
          <w:rFonts w:ascii="Times New Roman" w:hAnsi="Times New Roman"/>
        </w:rPr>
      </w:pPr>
    </w:p>
    <w:p w14:paraId="6492D03A" w14:textId="77777777" w:rsidR="00815BA5" w:rsidRDefault="00815BA5">
      <w:pPr>
        <w:bidi w:val="0"/>
        <w:jc w:val="center"/>
        <w:rPr>
          <w:rFonts w:ascii="Times New Roman" w:hAnsi="Times New Roman"/>
        </w:rPr>
      </w:pPr>
    </w:p>
    <w:p w14:paraId="6F4B2433" w14:textId="77777777" w:rsidR="00815BA5" w:rsidRDefault="00815BA5">
      <w:pPr>
        <w:bidi w:val="0"/>
        <w:rPr>
          <w:rFonts w:ascii="Times New Roman" w:hAnsi="Times New Roman"/>
        </w:rPr>
      </w:pPr>
    </w:p>
    <w:p w14:paraId="30B89E48" w14:textId="77777777" w:rsidR="00815BA5" w:rsidRDefault="00815BA5">
      <w:pPr>
        <w:bidi w:val="0"/>
        <w:rPr>
          <w:rFonts w:ascii="Times New Roman" w:hAnsi="Times New Roman"/>
        </w:rPr>
      </w:pPr>
    </w:p>
    <w:p w14:paraId="359CFD69" w14:textId="77777777" w:rsidR="00815BA5" w:rsidRDefault="00815BA5">
      <w:pPr>
        <w:bidi w:val="0"/>
        <w:rPr>
          <w:rFonts w:ascii="Times New Roman" w:hAnsi="Times New Roman"/>
        </w:rPr>
      </w:pPr>
    </w:p>
    <w:p w14:paraId="62B26309" w14:textId="77777777" w:rsidR="00815BA5" w:rsidRDefault="00815BA5">
      <w:pPr>
        <w:bidi w:val="0"/>
        <w:rPr>
          <w:rFonts w:ascii="Times New Roman" w:hAnsi="Times New Roman"/>
        </w:rPr>
      </w:pPr>
    </w:p>
    <w:p w14:paraId="708E2B74" w14:textId="77777777" w:rsidR="00815BA5" w:rsidRDefault="00815BA5">
      <w:pPr>
        <w:bidi w:val="0"/>
        <w:rPr>
          <w:rFonts w:ascii="Times New Roman" w:hAnsi="Times New Roman"/>
        </w:rPr>
      </w:pPr>
    </w:p>
    <w:p w14:paraId="19260385" w14:textId="77777777" w:rsidR="00815BA5" w:rsidRDefault="00815BA5">
      <w:pPr>
        <w:bidi w:val="0"/>
        <w:rPr>
          <w:rFonts w:ascii="Times New Roman" w:hAnsi="Times New Roman"/>
        </w:rPr>
      </w:pPr>
    </w:p>
    <w:p w14:paraId="6261BAE3" w14:textId="77777777" w:rsidR="00815BA5" w:rsidRDefault="00815BA5">
      <w:pPr>
        <w:bidi w:val="0"/>
        <w:rPr>
          <w:rFonts w:ascii="Times New Roman" w:hAnsi="Times New Roman"/>
        </w:rPr>
      </w:pPr>
    </w:p>
    <w:p w14:paraId="5A4B91CC" w14:textId="77777777" w:rsidR="00815BA5" w:rsidRDefault="00815BA5">
      <w:pPr>
        <w:bidi w:val="0"/>
        <w:rPr>
          <w:rFonts w:ascii="Times New Roman" w:hAnsi="Times New Roman"/>
        </w:rPr>
      </w:pPr>
    </w:p>
    <w:p w14:paraId="20251834" w14:textId="77777777" w:rsidR="00815BA5" w:rsidRDefault="00815BA5">
      <w:pPr>
        <w:bidi w:val="0"/>
        <w:rPr>
          <w:rFonts w:ascii="Times New Roman" w:hAnsi="Times New Roman"/>
        </w:rPr>
      </w:pPr>
    </w:p>
    <w:p w14:paraId="4A1E353E" w14:textId="77777777" w:rsidR="00815BA5" w:rsidRDefault="00815BA5">
      <w:pPr>
        <w:bidi w:val="0"/>
        <w:rPr>
          <w:rFonts w:ascii="Times New Roman" w:hAnsi="Times New Roman"/>
        </w:rPr>
      </w:pPr>
    </w:p>
    <w:p w14:paraId="03ED67C4" w14:textId="77777777" w:rsidR="00815BA5" w:rsidRDefault="00815BA5">
      <w:pPr>
        <w:bidi w:val="0"/>
        <w:rPr>
          <w:rFonts w:ascii="Times New Roman" w:hAnsi="Times New Roman"/>
        </w:rPr>
      </w:pPr>
    </w:p>
    <w:p w14:paraId="45B26E52" w14:textId="77777777" w:rsidR="00815BA5" w:rsidRDefault="00815BA5">
      <w:pPr>
        <w:bidi w:val="0"/>
        <w:rPr>
          <w:rFonts w:ascii="Times New Roman" w:hAnsi="Times New Roman"/>
        </w:rPr>
      </w:pPr>
    </w:p>
    <w:p w14:paraId="693F0864" w14:textId="77777777" w:rsidR="00815BA5" w:rsidRDefault="00000000">
      <w:pPr>
        <w:tabs>
          <w:tab w:val="left" w:pos="1896"/>
        </w:tabs>
        <w:bidi w:val="0"/>
        <w:rPr>
          <w:rFonts w:ascii="Times New Roman" w:hAnsi="Times New Roman"/>
        </w:rPr>
      </w:pPr>
      <w:r>
        <w:rPr>
          <w:rFonts w:ascii="Times New Roman" w:hAnsi="Times New Roman"/>
        </w:rPr>
        <w:tab/>
      </w:r>
    </w:p>
    <w:p w14:paraId="3231E4E8" w14:textId="77777777" w:rsidR="00815BA5" w:rsidRDefault="00000000">
      <w:pPr>
        <w:bidi w:val="0"/>
        <w:rPr>
          <w:rFonts w:ascii="Times New Roman" w:hAnsi="Times New Roman"/>
        </w:rPr>
      </w:pPr>
      <w:r>
        <w:rPr>
          <w:rFonts w:ascii="Times New Roman" w:hAnsi="Times New Roman"/>
        </w:rPr>
        <w:br w:type="page"/>
      </w:r>
    </w:p>
    <w:p w14:paraId="3F27666F" w14:textId="77777777" w:rsidR="00815BA5" w:rsidRDefault="00000000">
      <w:pPr>
        <w:pStyle w:val="NoSpacing"/>
        <w:bidi w:val="0"/>
        <w:jc w:val="center"/>
        <w:rPr>
          <w:rFonts w:ascii="Andalus" w:hAnsi="Andalus" w:cs="Andalus"/>
          <w:b/>
          <w:bCs/>
          <w:sz w:val="48"/>
          <w:szCs w:val="48"/>
          <w:u w:val="single"/>
        </w:rPr>
      </w:pPr>
      <w:r>
        <w:rPr>
          <w:rFonts w:ascii="Andalus" w:hAnsi="Andalus" w:cs="Andalus"/>
          <w:b/>
          <w:bCs/>
          <w:sz w:val="48"/>
          <w:szCs w:val="48"/>
          <w:u w:val="single"/>
        </w:rPr>
        <w:lastRenderedPageBreak/>
        <w:t>Project identifications</w:t>
      </w:r>
    </w:p>
    <w:p w14:paraId="6591751B" w14:textId="77777777" w:rsidR="00815BA5" w:rsidRDefault="00815BA5">
      <w:pPr>
        <w:bidi w:val="0"/>
      </w:pPr>
    </w:p>
    <w:p w14:paraId="18468346" w14:textId="77777777" w:rsidR="00815BA5" w:rsidRDefault="00815BA5">
      <w:pPr>
        <w:bidi w:val="0"/>
      </w:pPr>
    </w:p>
    <w:p w14:paraId="6426CE92" w14:textId="77777777" w:rsidR="00815BA5" w:rsidRDefault="00000000">
      <w:pPr>
        <w:bidi w:val="0"/>
        <w:rPr>
          <w:b/>
          <w:bCs/>
          <w:sz w:val="36"/>
          <w:szCs w:val="36"/>
          <w:u w:val="single"/>
        </w:rPr>
      </w:pPr>
      <w:r>
        <w:rPr>
          <w:b/>
          <w:bCs/>
          <w:sz w:val="36"/>
          <w:szCs w:val="36"/>
          <w:u w:val="single"/>
        </w:rPr>
        <w:t>Project Name:</w:t>
      </w:r>
    </w:p>
    <w:p w14:paraId="3FCFB572" w14:textId="77777777" w:rsidR="00815BA5" w:rsidRDefault="00000000">
      <w:pPr>
        <w:jc w:val="right"/>
        <w:rPr>
          <w:b/>
          <w:bCs/>
          <w:sz w:val="32"/>
          <w:szCs w:val="32"/>
        </w:rPr>
      </w:pPr>
      <w:r>
        <w:rPr>
          <w:b/>
          <w:bCs/>
          <w:sz w:val="32"/>
          <w:szCs w:val="32"/>
        </w:rPr>
        <w:t xml:space="preserve">         Vehicle Service Booking System (VSBS)</w:t>
      </w:r>
    </w:p>
    <w:p w14:paraId="1E709A4D" w14:textId="77777777" w:rsidR="00815BA5" w:rsidRDefault="00815BA5">
      <w:pPr>
        <w:rPr>
          <w:b/>
          <w:bCs/>
          <w:sz w:val="32"/>
          <w:szCs w:val="32"/>
        </w:rPr>
      </w:pPr>
    </w:p>
    <w:p w14:paraId="60DC452D" w14:textId="77777777" w:rsidR="00815BA5" w:rsidRDefault="00000000">
      <w:pPr>
        <w:jc w:val="right"/>
        <w:rPr>
          <w:b/>
          <w:bCs/>
          <w:sz w:val="32"/>
          <w:szCs w:val="32"/>
          <w:u w:val="single"/>
        </w:rPr>
      </w:pPr>
      <w:r>
        <w:rPr>
          <w:b/>
          <w:bCs/>
          <w:sz w:val="32"/>
          <w:szCs w:val="32"/>
          <w:u w:val="single"/>
        </w:rPr>
        <w:t>Current Problem</w:t>
      </w:r>
    </w:p>
    <w:p w14:paraId="7D56BAF1" w14:textId="77777777" w:rsidR="00815BA5" w:rsidRDefault="00000000">
      <w:pPr>
        <w:jc w:val="right"/>
        <w:rPr>
          <w:b/>
          <w:bCs/>
          <w:sz w:val="28"/>
          <w:szCs w:val="28"/>
        </w:rPr>
      </w:pPr>
      <w:r>
        <w:rPr>
          <w:sz w:val="28"/>
          <w:szCs w:val="28"/>
        </w:rPr>
        <w:t xml:space="preserve">    </w:t>
      </w:r>
      <w:r>
        <w:rPr>
          <w:b/>
          <w:bCs/>
          <w:sz w:val="28"/>
          <w:szCs w:val="28"/>
        </w:rPr>
        <w:t xml:space="preserve">  1- difficulty of finding and scheduling vehicle maintenance services easily     </w:t>
      </w:r>
      <w:r>
        <w:rPr>
          <w:b/>
          <w:bCs/>
          <w:sz w:val="28"/>
          <w:szCs w:val="28"/>
        </w:rPr>
        <w:br/>
        <w:t xml:space="preserve">      2- unorganized service appointments and long waiting times at centers</w:t>
      </w:r>
      <w:r>
        <w:rPr>
          <w:b/>
          <w:bCs/>
          <w:sz w:val="28"/>
          <w:szCs w:val="28"/>
        </w:rPr>
        <w:br/>
        <w:t xml:space="preserve">      3- difficulty of tracking vehicle service history and maintenance costs</w:t>
      </w:r>
      <w:r>
        <w:rPr>
          <w:b/>
          <w:bCs/>
          <w:sz w:val="28"/>
          <w:szCs w:val="28"/>
        </w:rPr>
        <w:br/>
        <w:t xml:space="preserve">      4- risk of missing regular maintenance schedules leading to vehicle damage</w:t>
      </w:r>
    </w:p>
    <w:p w14:paraId="034EA977" w14:textId="77777777" w:rsidR="00815BA5" w:rsidRDefault="00815BA5">
      <w:pPr>
        <w:jc w:val="right"/>
        <w:rPr>
          <w:b/>
          <w:bCs/>
          <w:sz w:val="32"/>
          <w:szCs w:val="32"/>
        </w:rPr>
      </w:pPr>
    </w:p>
    <w:p w14:paraId="7BC7DBB8" w14:textId="77777777" w:rsidR="00815BA5" w:rsidRDefault="00000000">
      <w:pPr>
        <w:jc w:val="right"/>
        <w:rPr>
          <w:b/>
          <w:bCs/>
          <w:sz w:val="36"/>
          <w:szCs w:val="36"/>
          <w:u w:val="single"/>
        </w:rPr>
      </w:pPr>
      <w:r>
        <w:rPr>
          <w:b/>
          <w:bCs/>
          <w:sz w:val="32"/>
          <w:szCs w:val="32"/>
          <w:u w:val="single"/>
        </w:rPr>
        <w:t>D</w:t>
      </w:r>
      <w:r>
        <w:rPr>
          <w:b/>
          <w:bCs/>
          <w:sz w:val="36"/>
          <w:szCs w:val="36"/>
          <w:u w:val="single"/>
        </w:rPr>
        <w:t>escription about project:</w:t>
      </w:r>
    </w:p>
    <w:p w14:paraId="3D452977" w14:textId="77777777" w:rsidR="00815BA5" w:rsidRDefault="00000000">
      <w:pPr>
        <w:jc w:val="right"/>
        <w:rPr>
          <w:b/>
          <w:bCs/>
          <w:sz w:val="28"/>
          <w:szCs w:val="28"/>
        </w:rPr>
      </w:pPr>
      <w:r>
        <w:rPr>
          <w:b/>
          <w:bCs/>
          <w:sz w:val="28"/>
          <w:szCs w:val="28"/>
        </w:rPr>
        <w:t xml:space="preserve">             The system can schedule and book vehicle maintenance services easily by selecting the required service type, date, and preferred center. It enables users to view available time slots, track their service status, and manage maintenance records seamlessly. The system works to organize booking schedules efficiently to reduce waiting times and improve service workflow. Vehicle history and maintenance logs can be accessed quickly by vehicle ID, allowing for accurate tracking with less effort and fewer errors. The system helps maintain vehicles in optimal condition by sending maintenance reminders and keeping all service data secured and easily accessible.</w:t>
      </w:r>
    </w:p>
    <w:p w14:paraId="2154A24F" w14:textId="77777777" w:rsidR="00815BA5" w:rsidRDefault="00815BA5">
      <w:pPr>
        <w:jc w:val="right"/>
        <w:rPr>
          <w:b/>
          <w:bCs/>
          <w:sz w:val="32"/>
          <w:szCs w:val="32"/>
        </w:rPr>
      </w:pPr>
    </w:p>
    <w:p w14:paraId="46E36FA4" w14:textId="77777777" w:rsidR="00815BA5" w:rsidRDefault="00815BA5">
      <w:pPr>
        <w:ind w:left="9024"/>
        <w:jc w:val="mediumKashida"/>
        <w:rPr>
          <w:sz w:val="28"/>
          <w:szCs w:val="28"/>
        </w:rPr>
      </w:pPr>
    </w:p>
    <w:p w14:paraId="1E3EB03C" w14:textId="77777777" w:rsidR="00815BA5" w:rsidRDefault="00000000">
      <w:pPr>
        <w:ind w:left="1160"/>
        <w:jc w:val="center"/>
        <w:rPr>
          <w:sz w:val="32"/>
          <w:szCs w:val="32"/>
        </w:rPr>
      </w:pPr>
      <w:r>
        <w:rPr>
          <w:rFonts w:ascii="Calibri" w:eastAsia="SimSun" w:hAnsi="Calibri"/>
          <w:b/>
          <w:bCs/>
          <w:sz w:val="40"/>
          <w:szCs w:val="40"/>
          <w:u w:val="double"/>
        </w:rPr>
        <w:t>System Request</w:t>
      </w:r>
    </w:p>
    <w:p w14:paraId="65FBB67A" w14:textId="77777777" w:rsidR="00815BA5" w:rsidRDefault="00000000">
      <w:pPr>
        <w:jc w:val="right"/>
        <w:rPr>
          <w:sz w:val="32"/>
          <w:szCs w:val="32"/>
        </w:rPr>
      </w:pPr>
      <w:r>
        <w:rPr>
          <w:sz w:val="32"/>
          <w:szCs w:val="32"/>
        </w:rPr>
        <w:t xml:space="preserve">     </w:t>
      </w:r>
    </w:p>
    <w:tbl>
      <w:tblPr>
        <w:tblStyle w:val="TableGrid"/>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296"/>
      </w:tblGrid>
      <w:tr w:rsidR="00815BA5" w14:paraId="4787E9E4" w14:textId="77777777">
        <w:trPr>
          <w:trHeight w:val="413"/>
        </w:trPr>
        <w:tc>
          <w:tcPr>
            <w:tcW w:w="8306" w:type="dxa"/>
            <w:tcBorders>
              <w:top w:val="single" w:sz="4" w:space="0" w:color="auto"/>
              <w:left w:val="single" w:sz="4" w:space="0" w:color="auto"/>
              <w:bottom w:val="single" w:sz="4" w:space="0" w:color="auto"/>
              <w:right w:val="single" w:sz="4" w:space="0" w:color="auto"/>
            </w:tcBorders>
            <w:shd w:val="clear" w:color="auto" w:fill="FFE5E5"/>
          </w:tcPr>
          <w:p w14:paraId="04944782" w14:textId="77777777" w:rsidR="00815BA5" w:rsidRDefault="00000000">
            <w:pPr>
              <w:jc w:val="center"/>
              <w:rPr>
                <w:color w:val="36363D"/>
                <w:sz w:val="32"/>
                <w:szCs w:val="32"/>
                <w:highlight w:val="darkMagenta"/>
              </w:rPr>
            </w:pPr>
            <w:r>
              <w:rPr>
                <w:sz w:val="32"/>
                <w:szCs w:val="32"/>
              </w:rPr>
              <w:t>System Request- Vehicle Service Booking System - VSBS</w:t>
            </w:r>
          </w:p>
        </w:tc>
      </w:tr>
    </w:tbl>
    <w:p w14:paraId="4424BB5A" w14:textId="77777777" w:rsidR="00815BA5" w:rsidRDefault="00815BA5">
      <w:pPr>
        <w:jc w:val="right"/>
        <w:rPr>
          <w:sz w:val="32"/>
          <w:szCs w:val="32"/>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63"/>
        <w:gridCol w:w="5633"/>
      </w:tblGrid>
      <w:tr w:rsidR="00815BA5" w14:paraId="35BD13CB" w14:textId="77777777">
        <w:tc>
          <w:tcPr>
            <w:tcW w:w="2665" w:type="dxa"/>
            <w:tcBorders>
              <w:top w:val="single" w:sz="4" w:space="0" w:color="auto"/>
              <w:left w:val="single" w:sz="4" w:space="0" w:color="auto"/>
              <w:bottom w:val="single" w:sz="4" w:space="0" w:color="auto"/>
              <w:right w:val="single" w:sz="4" w:space="0" w:color="auto"/>
            </w:tcBorders>
            <w:shd w:val="clear" w:color="auto" w:fill="FFCB99"/>
          </w:tcPr>
          <w:p w14:paraId="50343845" w14:textId="77777777" w:rsidR="00815BA5" w:rsidRDefault="00000000">
            <w:pPr>
              <w:bidi w:val="0"/>
            </w:pPr>
            <w:r>
              <w:rPr>
                <w:rFonts w:ascii="Times New Roman" w:eastAsia="SimSun" w:hAnsi="Times New Roman" w:cs="Times New Roman"/>
                <w:b/>
                <w:bCs/>
                <w:color w:val="231F20"/>
              </w:rPr>
              <w:t xml:space="preserve">Project Sponsor: </w:t>
            </w:r>
          </w:p>
        </w:tc>
        <w:tc>
          <w:tcPr>
            <w:tcW w:w="5641" w:type="dxa"/>
            <w:tcBorders>
              <w:top w:val="single" w:sz="4" w:space="0" w:color="auto"/>
              <w:left w:val="single" w:sz="4" w:space="0" w:color="auto"/>
              <w:bottom w:val="single" w:sz="4" w:space="0" w:color="auto"/>
              <w:right w:val="single" w:sz="4" w:space="0" w:color="auto"/>
            </w:tcBorders>
          </w:tcPr>
          <w:p w14:paraId="7E5FA154" w14:textId="77777777" w:rsidR="00815BA5" w:rsidRDefault="00000000">
            <w:pPr>
              <w:bidi w:val="0"/>
            </w:pPr>
            <w:r>
              <w:t>Ali</w:t>
            </w:r>
          </w:p>
        </w:tc>
      </w:tr>
      <w:tr w:rsidR="00815BA5" w14:paraId="64FC355E" w14:textId="77777777">
        <w:tc>
          <w:tcPr>
            <w:tcW w:w="2665" w:type="dxa"/>
            <w:tcBorders>
              <w:top w:val="single" w:sz="4" w:space="0" w:color="auto"/>
              <w:left w:val="single" w:sz="4" w:space="0" w:color="auto"/>
              <w:bottom w:val="single" w:sz="4" w:space="0" w:color="auto"/>
              <w:right w:val="single" w:sz="4" w:space="0" w:color="auto"/>
            </w:tcBorders>
            <w:shd w:val="clear" w:color="auto" w:fill="FFCB99"/>
          </w:tcPr>
          <w:p w14:paraId="31AD2B63" w14:textId="77777777" w:rsidR="00815BA5" w:rsidRDefault="00000000">
            <w:pPr>
              <w:bidi w:val="0"/>
            </w:pPr>
            <w:r>
              <w:rPr>
                <w:rFonts w:ascii="Times New Roman" w:eastAsia="SimSun" w:hAnsi="Times New Roman" w:cs="Times New Roman"/>
                <w:b/>
                <w:bCs/>
                <w:color w:val="231F20"/>
              </w:rPr>
              <w:t>Business Need:</w:t>
            </w:r>
          </w:p>
        </w:tc>
        <w:tc>
          <w:tcPr>
            <w:tcW w:w="5641" w:type="dxa"/>
            <w:tcBorders>
              <w:top w:val="single" w:sz="4" w:space="0" w:color="auto"/>
              <w:left w:val="single" w:sz="4" w:space="0" w:color="auto"/>
              <w:bottom w:val="single" w:sz="4" w:space="0" w:color="auto"/>
              <w:right w:val="single" w:sz="4" w:space="0" w:color="auto"/>
            </w:tcBorders>
          </w:tcPr>
          <w:p w14:paraId="5B664A3B" w14:textId="77777777" w:rsidR="00815BA5" w:rsidRDefault="00000000">
            <w:pPr>
              <w:bidi w:val="0"/>
            </w:pPr>
            <w:r>
              <w:t>1- Customer Experience Enhancement</w:t>
            </w:r>
          </w:p>
          <w:p w14:paraId="7E3AAE65" w14:textId="77777777" w:rsidR="00815BA5" w:rsidRDefault="00000000">
            <w:pPr>
              <w:bidi w:val="0"/>
            </w:pPr>
            <w:r>
              <w:t>2_ Operational Efficiency</w:t>
            </w:r>
          </w:p>
          <w:p w14:paraId="2C414749" w14:textId="77777777" w:rsidR="00815BA5" w:rsidRDefault="00000000">
            <w:pPr>
              <w:bidi w:val="0"/>
            </w:pPr>
            <w:r>
              <w:t>3_ Data &amp; Record Management</w:t>
            </w:r>
          </w:p>
          <w:p w14:paraId="5F589941" w14:textId="77777777" w:rsidR="00815BA5" w:rsidRDefault="00000000">
            <w:pPr>
              <w:bidi w:val="0"/>
            </w:pPr>
            <w:r>
              <w:t>4_ Customer Retention</w:t>
            </w:r>
          </w:p>
        </w:tc>
      </w:tr>
      <w:tr w:rsidR="00815BA5" w14:paraId="19C43BB8" w14:textId="77777777">
        <w:tc>
          <w:tcPr>
            <w:tcW w:w="2665" w:type="dxa"/>
            <w:tcBorders>
              <w:top w:val="single" w:sz="4" w:space="0" w:color="auto"/>
              <w:left w:val="single" w:sz="4" w:space="0" w:color="auto"/>
              <w:bottom w:val="single" w:sz="4" w:space="0" w:color="auto"/>
              <w:right w:val="single" w:sz="4" w:space="0" w:color="auto"/>
            </w:tcBorders>
            <w:shd w:val="clear" w:color="auto" w:fill="FFCB99"/>
          </w:tcPr>
          <w:p w14:paraId="3A98406C" w14:textId="77777777" w:rsidR="00815BA5" w:rsidRDefault="00000000">
            <w:pPr>
              <w:bidi w:val="0"/>
            </w:pPr>
            <w:r>
              <w:rPr>
                <w:rFonts w:ascii="Times New Roman" w:eastAsia="SimSun" w:hAnsi="Times New Roman" w:cs="Times New Roman"/>
                <w:b/>
                <w:bCs/>
                <w:color w:val="231F20"/>
              </w:rPr>
              <w:t>Business Requirements:</w:t>
            </w:r>
          </w:p>
        </w:tc>
        <w:tc>
          <w:tcPr>
            <w:tcW w:w="5641" w:type="dxa"/>
            <w:tcBorders>
              <w:top w:val="single" w:sz="4" w:space="0" w:color="auto"/>
              <w:left w:val="single" w:sz="4" w:space="0" w:color="auto"/>
              <w:bottom w:val="single" w:sz="4" w:space="0" w:color="auto"/>
              <w:right w:val="single" w:sz="4" w:space="0" w:color="auto"/>
            </w:tcBorders>
          </w:tcPr>
          <w:p w14:paraId="7DEC50F0" w14:textId="77777777" w:rsidR="00815BA5" w:rsidRDefault="00000000">
            <w:pPr>
              <w:bidi w:val="0"/>
            </w:pPr>
            <w:r>
              <w:t>1_ Booking &amp; Scheduling Management</w:t>
            </w:r>
          </w:p>
          <w:p w14:paraId="6DEA01FE" w14:textId="77777777" w:rsidR="00815BA5" w:rsidRDefault="00000000">
            <w:pPr>
              <w:bidi w:val="0"/>
            </w:pPr>
            <w:r>
              <w:t>2_ Vehicle &amp; Service History Management</w:t>
            </w:r>
          </w:p>
          <w:p w14:paraId="455B6263" w14:textId="77777777" w:rsidR="00815BA5" w:rsidRDefault="00000000">
            <w:pPr>
              <w:bidi w:val="0"/>
            </w:pPr>
            <w:r>
              <w:t>3_ Notifications &amp; Reminders</w:t>
            </w:r>
          </w:p>
          <w:p w14:paraId="5DDA4635" w14:textId="77777777" w:rsidR="00815BA5" w:rsidRDefault="00000000">
            <w:pPr>
              <w:bidi w:val="0"/>
            </w:pPr>
            <w:r>
              <w:t>4_ Data Security &amp; Operational Efficiency</w:t>
            </w:r>
          </w:p>
        </w:tc>
      </w:tr>
      <w:tr w:rsidR="00815BA5" w14:paraId="3BAE6112" w14:textId="77777777">
        <w:tc>
          <w:tcPr>
            <w:tcW w:w="2665" w:type="dxa"/>
            <w:tcBorders>
              <w:top w:val="single" w:sz="4" w:space="0" w:color="auto"/>
              <w:left w:val="single" w:sz="4" w:space="0" w:color="auto"/>
              <w:bottom w:val="single" w:sz="4" w:space="0" w:color="auto"/>
              <w:right w:val="single" w:sz="4" w:space="0" w:color="auto"/>
            </w:tcBorders>
            <w:shd w:val="clear" w:color="auto" w:fill="FFCB99"/>
          </w:tcPr>
          <w:p w14:paraId="1833BADE" w14:textId="77777777" w:rsidR="00815BA5" w:rsidRDefault="00000000">
            <w:pPr>
              <w:bidi w:val="0"/>
            </w:pPr>
            <w:r>
              <w:rPr>
                <w:rFonts w:ascii="Times New Roman" w:eastAsia="SimSun" w:hAnsi="Times New Roman" w:cs="Times New Roman"/>
                <w:b/>
                <w:bCs/>
                <w:color w:val="231F20"/>
              </w:rPr>
              <w:t>Business Value:</w:t>
            </w:r>
          </w:p>
        </w:tc>
        <w:tc>
          <w:tcPr>
            <w:tcW w:w="5641" w:type="dxa"/>
            <w:tcBorders>
              <w:top w:val="single" w:sz="4" w:space="0" w:color="auto"/>
              <w:left w:val="single" w:sz="4" w:space="0" w:color="auto"/>
              <w:bottom w:val="single" w:sz="4" w:space="0" w:color="auto"/>
              <w:right w:val="single" w:sz="4" w:space="0" w:color="auto"/>
            </w:tcBorders>
          </w:tcPr>
          <w:p w14:paraId="139492E5" w14:textId="77777777" w:rsidR="00815BA5" w:rsidRDefault="00000000">
            <w:pPr>
              <w:bidi w:val="0"/>
            </w:pPr>
            <w:r>
              <w:t>1_ Revenue Growth</w:t>
            </w:r>
          </w:p>
          <w:p w14:paraId="45D4102A" w14:textId="77777777" w:rsidR="00815BA5" w:rsidRDefault="00000000">
            <w:pPr>
              <w:bidi w:val="0"/>
            </w:pPr>
            <w:r>
              <w:t>2_ Optimized Resource Utilization</w:t>
            </w:r>
          </w:p>
          <w:p w14:paraId="737D0534" w14:textId="77777777" w:rsidR="00815BA5" w:rsidRDefault="00000000">
            <w:pPr>
              <w:bidi w:val="0"/>
            </w:pPr>
            <w:r>
              <w:t>3_ Customer Loyalty &amp; Satisfaction</w:t>
            </w:r>
          </w:p>
          <w:p w14:paraId="1E3D95F4" w14:textId="77777777" w:rsidR="00815BA5" w:rsidRDefault="00000000">
            <w:pPr>
              <w:bidi w:val="0"/>
            </w:pPr>
            <w:r>
              <w:t>4_ Competitive Advantage</w:t>
            </w:r>
          </w:p>
        </w:tc>
      </w:tr>
      <w:tr w:rsidR="00815BA5" w14:paraId="2C38BFD6" w14:textId="77777777">
        <w:tc>
          <w:tcPr>
            <w:tcW w:w="2665" w:type="dxa"/>
            <w:tcBorders>
              <w:top w:val="single" w:sz="4" w:space="0" w:color="auto"/>
              <w:left w:val="single" w:sz="4" w:space="0" w:color="auto"/>
              <w:bottom w:val="single" w:sz="4" w:space="0" w:color="auto"/>
              <w:right w:val="single" w:sz="4" w:space="0" w:color="auto"/>
            </w:tcBorders>
            <w:shd w:val="clear" w:color="auto" w:fill="FFCB99"/>
          </w:tcPr>
          <w:p w14:paraId="2BCEC88E" w14:textId="77777777" w:rsidR="00815BA5" w:rsidRDefault="00000000">
            <w:pPr>
              <w:bidi w:val="0"/>
              <w:rPr>
                <w:rFonts w:ascii="Times New Roman" w:eastAsia="SimSun" w:hAnsi="Times New Roman" w:cs="Times New Roman"/>
                <w:b/>
                <w:bCs/>
                <w:color w:val="231F20"/>
              </w:rPr>
            </w:pPr>
            <w:r>
              <w:rPr>
                <w:rFonts w:ascii="Times New Roman" w:eastAsia="SimSun" w:hAnsi="Times New Roman" w:cs="Times New Roman"/>
                <w:b/>
                <w:bCs/>
                <w:color w:val="231F20"/>
              </w:rPr>
              <w:t>Special Issues or Constraints:</w:t>
            </w:r>
          </w:p>
          <w:p w14:paraId="36F0C155" w14:textId="77777777" w:rsidR="00815BA5" w:rsidRDefault="00815BA5">
            <w:pPr>
              <w:bidi w:val="0"/>
              <w:rPr>
                <w:rFonts w:ascii="Times New Roman" w:eastAsia="SimSun" w:hAnsi="Times New Roman" w:cs="Times New Roman"/>
                <w:b/>
                <w:bCs/>
                <w:color w:val="231F20"/>
              </w:rPr>
            </w:pPr>
          </w:p>
        </w:tc>
        <w:tc>
          <w:tcPr>
            <w:tcW w:w="5641" w:type="dxa"/>
            <w:tcBorders>
              <w:top w:val="single" w:sz="4" w:space="0" w:color="auto"/>
              <w:left w:val="single" w:sz="4" w:space="0" w:color="auto"/>
              <w:bottom w:val="single" w:sz="4" w:space="0" w:color="auto"/>
              <w:right w:val="single" w:sz="4" w:space="0" w:color="auto"/>
            </w:tcBorders>
          </w:tcPr>
          <w:p w14:paraId="4D35BA3C" w14:textId="77777777" w:rsidR="00815BA5" w:rsidRDefault="00000000">
            <w:pPr>
              <w:bidi w:val="0"/>
            </w:pPr>
            <w:r>
              <w:t>1_ Concurrency &amp; Double Booking</w:t>
            </w:r>
          </w:p>
          <w:p w14:paraId="21368044" w14:textId="77777777" w:rsidR="00815BA5" w:rsidRDefault="00000000">
            <w:pPr>
              <w:bidi w:val="0"/>
            </w:pPr>
            <w:r>
              <w:t>2_ Automated Maintenance Reminders</w:t>
            </w:r>
          </w:p>
          <w:p w14:paraId="42E37CD5" w14:textId="77777777" w:rsidR="00815BA5" w:rsidRDefault="00000000">
            <w:pPr>
              <w:bidi w:val="0"/>
            </w:pPr>
            <w:r>
              <w:t>3_ Time Slot Availability</w:t>
            </w:r>
          </w:p>
        </w:tc>
      </w:tr>
    </w:tbl>
    <w:p w14:paraId="18244106" w14:textId="77777777" w:rsidR="00815BA5" w:rsidRDefault="00815BA5">
      <w:pPr>
        <w:bidi w:val="0"/>
      </w:pPr>
    </w:p>
    <w:p w14:paraId="41DF3335" w14:textId="77777777" w:rsidR="00815BA5" w:rsidRDefault="00000000">
      <w:r>
        <w:br w:type="page"/>
      </w:r>
    </w:p>
    <w:p w14:paraId="2ABC62A7" w14:textId="77777777" w:rsidR="00815BA5" w:rsidRDefault="00000000" w:rsidP="008D5380">
      <w:pPr>
        <w:spacing w:after="240"/>
        <w:jc w:val="right"/>
      </w:pPr>
      <w:r>
        <w:rPr>
          <w:rFonts w:ascii="Calibri" w:hAnsi="Calibri"/>
          <w:b/>
          <w:sz w:val="40"/>
          <w:u w:val="double"/>
        </w:rPr>
        <w:lastRenderedPageBreak/>
        <w:t>Feasibility Analysis</w:t>
      </w:r>
    </w:p>
    <w:p w14:paraId="182177D0" w14:textId="77777777" w:rsidR="00815BA5" w:rsidRDefault="00000000" w:rsidP="008D5380">
      <w:pPr>
        <w:spacing w:before="200"/>
        <w:jc w:val="right"/>
      </w:pPr>
      <w:r>
        <w:rPr>
          <w:rFonts w:ascii="Calibri" w:hAnsi="Calibri"/>
          <w:b/>
          <w:sz w:val="32"/>
          <w:u w:val="single"/>
        </w:rPr>
        <w:t>Technical Feasibility</w:t>
      </w:r>
    </w:p>
    <w:p w14:paraId="56FE238E" w14:textId="77777777" w:rsidR="00815BA5" w:rsidRDefault="00000000" w:rsidP="008D5380">
      <w:pPr>
        <w:ind w:left="680" w:hanging="340"/>
        <w:jc w:val="right"/>
      </w:pPr>
      <w:r>
        <w:rPr>
          <w:rFonts w:ascii="Calibri" w:hAnsi="Calibri"/>
          <w:sz w:val="28"/>
        </w:rPr>
        <w:t>1. We need to design the website using HTML, CSS and JavaScript.</w:t>
      </w:r>
    </w:p>
    <w:p w14:paraId="6EA6D2E1" w14:textId="77777777" w:rsidR="00815BA5" w:rsidRDefault="00000000" w:rsidP="008D5380">
      <w:pPr>
        <w:ind w:left="680" w:hanging="340"/>
        <w:jc w:val="right"/>
      </w:pPr>
      <w:r>
        <w:rPr>
          <w:rFonts w:ascii="Calibri" w:hAnsi="Calibri"/>
          <w:sz w:val="28"/>
        </w:rPr>
        <w:t>2. We need a database (like MySQL) to save customers, vehicles, bookings and service history.</w:t>
      </w:r>
    </w:p>
    <w:p w14:paraId="10F4E8D8" w14:textId="77777777" w:rsidR="00815BA5" w:rsidRDefault="00000000" w:rsidP="008D5380">
      <w:pPr>
        <w:ind w:left="680" w:hanging="340"/>
        <w:jc w:val="right"/>
      </w:pPr>
      <w:r>
        <w:rPr>
          <w:rFonts w:ascii="Calibri" w:hAnsi="Calibri"/>
          <w:sz w:val="28"/>
        </w:rPr>
        <w:t>3. We need tools to build it, like Visual Studio Code, and a server to host it.</w:t>
      </w:r>
    </w:p>
    <w:p w14:paraId="1E95578D" w14:textId="77777777" w:rsidR="00815BA5" w:rsidRDefault="00000000" w:rsidP="008D5380">
      <w:pPr>
        <w:ind w:left="680" w:hanging="340"/>
        <w:jc w:val="right"/>
      </w:pPr>
      <w:r>
        <w:rPr>
          <w:rFonts w:ascii="Calibri" w:hAnsi="Calibri"/>
          <w:sz w:val="28"/>
        </w:rPr>
        <w:t>4. The system must work online so customers can book from anywhere, and the garage sees new bookings right away.</w:t>
      </w:r>
    </w:p>
    <w:p w14:paraId="624C6EB9" w14:textId="77777777" w:rsidR="00815BA5" w:rsidRDefault="00000000" w:rsidP="008D5380">
      <w:pPr>
        <w:ind w:left="680" w:hanging="340"/>
        <w:jc w:val="right"/>
      </w:pPr>
      <w:r>
        <w:rPr>
          <w:rFonts w:ascii="Calibri" w:hAnsi="Calibri"/>
          <w:sz w:val="28"/>
        </w:rPr>
        <w:t>5. The system must stop two customers from booking the same time slot.</w:t>
      </w:r>
    </w:p>
    <w:p w14:paraId="29409962" w14:textId="77777777" w:rsidR="00815BA5" w:rsidRDefault="00000000" w:rsidP="008D5380">
      <w:pPr>
        <w:ind w:left="680" w:hanging="340"/>
        <w:jc w:val="right"/>
      </w:pPr>
      <w:r>
        <w:rPr>
          <w:rFonts w:ascii="Calibri" w:hAnsi="Calibri"/>
          <w:sz w:val="28"/>
        </w:rPr>
        <w:t>6. It must work on any device (PC or mobile) through the browser.</w:t>
      </w:r>
    </w:p>
    <w:p w14:paraId="2E4906D7" w14:textId="77777777" w:rsidR="00815BA5" w:rsidRDefault="00000000" w:rsidP="008D5380">
      <w:pPr>
        <w:spacing w:before="200"/>
        <w:jc w:val="right"/>
      </w:pPr>
      <w:r>
        <w:rPr>
          <w:rFonts w:ascii="Calibri" w:hAnsi="Calibri"/>
          <w:b/>
          <w:sz w:val="32"/>
          <w:u w:val="single"/>
        </w:rPr>
        <w:t>Economic Feasibility</w:t>
      </w:r>
    </w:p>
    <w:p w14:paraId="42982F76" w14:textId="77777777" w:rsidR="00815BA5" w:rsidRDefault="00000000" w:rsidP="008D5380">
      <w:pPr>
        <w:ind w:left="680" w:hanging="340"/>
        <w:jc w:val="right"/>
      </w:pPr>
      <w:r>
        <w:rPr>
          <w:rFonts w:ascii="Calibri" w:hAnsi="Calibri"/>
          <w:sz w:val="28"/>
        </w:rPr>
        <w:t>1. The benefit will be good: the garage gets more customers, and staff spend less time on phone bookings and paperwork.</w:t>
      </w:r>
    </w:p>
    <w:p w14:paraId="63619509" w14:textId="77777777" w:rsidR="00815BA5" w:rsidRDefault="00000000" w:rsidP="008D5380">
      <w:pPr>
        <w:ind w:left="680" w:hanging="340"/>
        <w:jc w:val="right"/>
      </w:pPr>
      <w:r>
        <w:rPr>
          <w:rFonts w:ascii="Calibri" w:hAnsi="Calibri"/>
          <w:sz w:val="28"/>
        </w:rPr>
        <w:t>2. The development cost won't be high because we use free tools (VS Code, MySQL).</w:t>
      </w:r>
    </w:p>
    <w:p w14:paraId="319F6BF0" w14:textId="77777777" w:rsidR="00815BA5" w:rsidRDefault="00000000" w:rsidP="008D5380">
      <w:pPr>
        <w:ind w:left="680" w:hanging="340"/>
        <w:jc w:val="right"/>
      </w:pPr>
      <w:r>
        <w:rPr>
          <w:rFonts w:ascii="Calibri" w:hAnsi="Calibri"/>
          <w:sz w:val="28"/>
        </w:rPr>
        <w:t>3. The main running costs are hosting, the domain, and sending SMS/email reminders.</w:t>
      </w:r>
    </w:p>
    <w:p w14:paraId="4BFC9EB8" w14:textId="77777777" w:rsidR="00815BA5" w:rsidRDefault="00000000" w:rsidP="008D5380">
      <w:pPr>
        <w:ind w:left="680" w:hanging="340"/>
        <w:jc w:val="right"/>
      </w:pPr>
      <w:r>
        <w:rPr>
          <w:rFonts w:ascii="Calibri" w:hAnsi="Calibri"/>
          <w:sz w:val="28"/>
        </w:rPr>
        <w:t>4. Maintenance reminders bring customers back on a regular basis, which raises the garage's income.</w:t>
      </w:r>
    </w:p>
    <w:p w14:paraId="3561CC17" w14:textId="77777777" w:rsidR="00815BA5" w:rsidRDefault="00000000" w:rsidP="008D5380">
      <w:pPr>
        <w:ind w:left="680" w:hanging="340"/>
        <w:jc w:val="right"/>
      </w:pPr>
      <w:r>
        <w:rPr>
          <w:rFonts w:ascii="Calibri" w:hAnsi="Calibri"/>
          <w:sz w:val="28"/>
        </w:rPr>
        <w:t>5. Fewer missed and double bookings means less wasted time for mechanics.</w:t>
      </w:r>
    </w:p>
    <w:p w14:paraId="03DF60A1" w14:textId="77777777" w:rsidR="00815BA5" w:rsidRDefault="00000000" w:rsidP="008D5380">
      <w:pPr>
        <w:spacing w:before="200"/>
        <w:jc w:val="right"/>
      </w:pPr>
      <w:r>
        <w:rPr>
          <w:rFonts w:ascii="Calibri" w:hAnsi="Calibri"/>
          <w:b/>
          <w:sz w:val="32"/>
          <w:u w:val="single"/>
        </w:rPr>
        <w:t>Organizational Feasibility</w:t>
      </w:r>
    </w:p>
    <w:p w14:paraId="2B8AC4E6" w14:textId="77777777" w:rsidR="00815BA5" w:rsidRDefault="00000000" w:rsidP="008D5380">
      <w:pPr>
        <w:ind w:left="680" w:hanging="340"/>
        <w:jc w:val="right"/>
      </w:pPr>
      <w:r>
        <w:rPr>
          <w:rFonts w:ascii="Calibri" w:hAnsi="Calibri"/>
          <w:sz w:val="28"/>
        </w:rPr>
        <w:t xml:space="preserve">1. </w:t>
      </w:r>
      <w:r>
        <w:rPr>
          <w:rFonts w:ascii="Calibri" w:hAnsi="Calibri"/>
          <w:b/>
          <w:sz w:val="28"/>
        </w:rPr>
        <w:t xml:space="preserve">Management support: </w:t>
      </w:r>
      <w:r>
        <w:rPr>
          <w:rFonts w:ascii="Calibri" w:hAnsi="Calibri"/>
          <w:sz w:val="28"/>
        </w:rPr>
        <w:t>The garage owner (project sponsor) supports the system because it organizes work and increases profit.</w:t>
      </w:r>
    </w:p>
    <w:p w14:paraId="05B07F2E" w14:textId="77777777" w:rsidR="00815BA5" w:rsidRDefault="00000000" w:rsidP="008D5380">
      <w:pPr>
        <w:ind w:left="680" w:hanging="340"/>
        <w:jc w:val="right"/>
      </w:pPr>
      <w:r>
        <w:rPr>
          <w:rFonts w:ascii="Calibri" w:hAnsi="Calibri"/>
          <w:sz w:val="28"/>
        </w:rPr>
        <w:lastRenderedPageBreak/>
        <w:t xml:space="preserve">2. </w:t>
      </w:r>
      <w:r>
        <w:rPr>
          <w:rFonts w:ascii="Calibri" w:hAnsi="Calibri"/>
          <w:b/>
          <w:sz w:val="28"/>
        </w:rPr>
        <w:t xml:space="preserve">Users: </w:t>
      </w:r>
      <w:r>
        <w:rPr>
          <w:rFonts w:ascii="Calibri" w:hAnsi="Calibri"/>
          <w:sz w:val="28"/>
        </w:rPr>
        <w:t>Customers can use it easily because booking only needs a few steps (choose service, date, time).</w:t>
      </w:r>
    </w:p>
    <w:p w14:paraId="5F0BB019" w14:textId="77777777" w:rsidR="00815BA5" w:rsidRDefault="00000000" w:rsidP="008D5380">
      <w:pPr>
        <w:ind w:left="680" w:hanging="340"/>
        <w:jc w:val="right"/>
      </w:pPr>
      <w:r>
        <w:rPr>
          <w:rFonts w:ascii="Calibri" w:hAnsi="Calibri"/>
          <w:sz w:val="28"/>
        </w:rPr>
        <w:t xml:space="preserve">3. </w:t>
      </w:r>
      <w:r>
        <w:rPr>
          <w:rFonts w:ascii="Calibri" w:hAnsi="Calibri"/>
          <w:b/>
          <w:sz w:val="28"/>
        </w:rPr>
        <w:t xml:space="preserve">Staff: </w:t>
      </w:r>
      <w:r>
        <w:rPr>
          <w:rFonts w:ascii="Calibri" w:hAnsi="Calibri"/>
          <w:sz w:val="28"/>
        </w:rPr>
        <w:t>Garage employees need short training to manage bookings and update service status.</w:t>
      </w:r>
    </w:p>
    <w:p w14:paraId="5E6F853F" w14:textId="77777777" w:rsidR="00815BA5" w:rsidRDefault="00000000" w:rsidP="008D5380">
      <w:pPr>
        <w:ind w:left="680" w:hanging="340"/>
        <w:jc w:val="right"/>
      </w:pPr>
      <w:r>
        <w:rPr>
          <w:rFonts w:ascii="Calibri" w:hAnsi="Calibri"/>
          <w:sz w:val="28"/>
        </w:rPr>
        <w:t xml:space="preserve">4. </w:t>
      </w:r>
      <w:r>
        <w:rPr>
          <w:rFonts w:ascii="Calibri" w:hAnsi="Calibri"/>
          <w:b/>
          <w:sz w:val="28"/>
        </w:rPr>
        <w:t xml:space="preserve">Resources: </w:t>
      </w:r>
      <w:r>
        <w:rPr>
          <w:rFonts w:ascii="Calibri" w:hAnsi="Calibri"/>
          <w:sz w:val="28"/>
        </w:rPr>
        <w:t>The garage needs a computer, an internet connection, and one person to manage the system daily.</w:t>
      </w:r>
    </w:p>
    <w:p w14:paraId="7757BDBD" w14:textId="77777777" w:rsidR="00815BA5" w:rsidRDefault="00000000" w:rsidP="008D5380">
      <w:pPr>
        <w:ind w:left="680" w:hanging="340"/>
        <w:jc w:val="right"/>
      </w:pPr>
      <w:r>
        <w:rPr>
          <w:rFonts w:ascii="Calibri" w:hAnsi="Calibri"/>
          <w:sz w:val="28"/>
        </w:rPr>
        <w:t xml:space="preserve">5. </w:t>
      </w:r>
      <w:r>
        <w:rPr>
          <w:rFonts w:ascii="Calibri" w:hAnsi="Calibri"/>
          <w:b/>
          <w:sz w:val="28"/>
        </w:rPr>
        <w:t xml:space="preserve">Acceptance: </w:t>
      </w:r>
      <w:r>
        <w:rPr>
          <w:rFonts w:ascii="Calibri" w:hAnsi="Calibri"/>
          <w:sz w:val="28"/>
        </w:rPr>
        <w:t>Customers already want to avoid long waiting times, so they'll likely accept the system.</w:t>
      </w:r>
    </w:p>
    <w:sectPr w:rsidR="00815BA5">
      <w:headerReference w:type="even" r:id="rId12"/>
      <w:headerReference w:type="default" r:id="rId13"/>
      <w:headerReference w:type="first" r:id="rId14"/>
      <w:pgSz w:w="11906" w:h="16838"/>
      <w:pgMar w:top="1440" w:right="1800" w:bottom="1440" w:left="180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1FC8A" w14:textId="77777777" w:rsidR="007F676C" w:rsidRDefault="007F676C">
      <w:pPr>
        <w:spacing w:after="0" w:line="240" w:lineRule="auto"/>
      </w:pPr>
      <w:r>
        <w:separator/>
      </w:r>
    </w:p>
  </w:endnote>
  <w:endnote w:type="continuationSeparator" w:id="0">
    <w:p w14:paraId="6AF81482" w14:textId="77777777" w:rsidR="007F676C" w:rsidRDefault="007F6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dalus">
    <w:altName w:val="Arial"/>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4EC5F" w14:textId="77777777" w:rsidR="007F676C" w:rsidRDefault="007F676C">
      <w:pPr>
        <w:spacing w:after="0" w:line="240" w:lineRule="auto"/>
      </w:pPr>
      <w:r>
        <w:separator/>
      </w:r>
    </w:p>
  </w:footnote>
  <w:footnote w:type="continuationSeparator" w:id="0">
    <w:p w14:paraId="5548F7D5" w14:textId="77777777" w:rsidR="007F676C" w:rsidRDefault="007F67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01E76" w14:textId="77777777" w:rsidR="00815BA5" w:rsidRDefault="00000000">
    <w:pPr>
      <w:pStyle w:val="Header"/>
    </w:pPr>
    <w:r>
      <w:rPr>
        <w:noProof/>
      </w:rPr>
      <mc:AlternateContent>
        <mc:Choice Requires="wps">
          <w:drawing>
            <wp:anchor distT="0" distB="0" distL="0" distR="0" simplePos="0" relativeHeight="3" behindDoc="0" locked="0" layoutInCell="1" allowOverlap="1" wp14:anchorId="101613D9" wp14:editId="3A043184">
              <wp:simplePos x="0" y="0"/>
              <wp:positionH relativeFrom="page">
                <wp:align>left</wp:align>
              </wp:positionH>
              <wp:positionV relativeFrom="page">
                <wp:align>top</wp:align>
              </wp:positionV>
              <wp:extent cx="596265" cy="370205"/>
              <wp:effectExtent l="0" t="0" r="13334" b="10795"/>
              <wp:wrapNone/>
              <wp:docPr id="4097" name="مربع نص 4" descr="Public"/>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265" cy="370205"/>
                      </a:xfrm>
                      <a:prstGeom prst="rect">
                        <a:avLst/>
                      </a:prstGeom>
                      <a:ln>
                        <a:noFill/>
                      </a:ln>
                    </wps:spPr>
                    <wps:txbx>
                      <w:txbxContent>
                        <w:p w14:paraId="6D92A648" w14:textId="77777777" w:rsidR="00815BA5" w:rsidRDefault="00000000">
                          <w:pPr>
                            <w:spacing w:after="0"/>
                            <w:rPr>
                              <w:rFonts w:cs="Aptos"/>
                              <w:noProof/>
                              <w:color w:val="000000"/>
                              <w:sz w:val="20"/>
                              <w:szCs w:val="20"/>
                            </w:rPr>
                          </w:pPr>
                          <w:r>
                            <w:rPr>
                              <w:rFonts w:cs="Aptos"/>
                              <w:noProof/>
                              <w:color w:val="000000"/>
                              <w:sz w:val="20"/>
                              <w:szCs w:val="20"/>
                            </w:rPr>
                            <w:t>Public</w:t>
                          </w:r>
                        </w:p>
                      </w:txbxContent>
                    </wps:txbx>
                    <wps:bodyPr vert="horz" wrap="none" lIns="254000" tIns="190500" rIns="0" bIns="0" anchor="t">
                      <a:prstTxWarp prst="textNoShape">
                        <a:avLst/>
                      </a:prstTxWarp>
                      <a:spAutoFit/>
                    </wps:bodyPr>
                  </wps:wsp>
                </a:graphicData>
              </a:graphic>
            </wp:anchor>
          </w:drawing>
        </mc:Choice>
        <mc:Fallback>
          <w:pict>
            <v:rect w14:anchorId="101613D9" id="مربع نص 4" o:spid="_x0000_s1028" alt="Public" style="position:absolute;left:0;text-align:left;margin-left:0;margin-top:0;width:46.95pt;height:29.15pt;z-index:3;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" filled="f" stroked="f">
              <v:textbox style="mso-fit-shape-to-text:t" inset="20pt,15pt,0,0">
                <w:txbxContent>
                  <w:p w14:paraId="6D92A648" w14:textId="77777777" w:rsidR="00815BA5" w:rsidRDefault="00000000">
                    <w:pPr>
                      <w:spacing w:after="0"/>
                      <w:rPr>
                        <w:rFonts w:cs="Aptos"/>
                        <w:noProof/>
                        <w:color w:val="000000"/>
                        <w:sz w:val="20"/>
                        <w:szCs w:val="20"/>
                      </w:rPr>
                    </w:pPr>
                    <w:r>
                      <w:rPr>
                        <w:rFonts w:cs="Aptos"/>
                        <w:noProof/>
                        <w:color w:val="000000"/>
                        <w:sz w:val="20"/>
                        <w:szCs w:val="20"/>
                      </w:rPr>
                      <w:t>Public</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B5316" w14:textId="77777777" w:rsidR="00815BA5" w:rsidRDefault="00000000">
    <w:pPr>
      <w:pStyle w:val="Header"/>
    </w:pPr>
    <w:r>
      <w:rPr>
        <w:noProof/>
      </w:rPr>
      <mc:AlternateContent>
        <mc:Choice Requires="wps">
          <w:drawing>
            <wp:anchor distT="0" distB="0" distL="0" distR="0" simplePos="0" relativeHeight="4" behindDoc="0" locked="0" layoutInCell="1" allowOverlap="1" wp14:anchorId="4DEC6BF2" wp14:editId="01F5F856">
              <wp:simplePos x="0" y="0"/>
              <wp:positionH relativeFrom="page">
                <wp:align>left</wp:align>
              </wp:positionH>
              <wp:positionV relativeFrom="page">
                <wp:align>top</wp:align>
              </wp:positionV>
              <wp:extent cx="596265" cy="370205"/>
              <wp:effectExtent l="0" t="0" r="13334" b="10795"/>
              <wp:wrapNone/>
              <wp:docPr id="4098" name="مربع نص 5" descr="Public"/>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265" cy="370205"/>
                      </a:xfrm>
                      <a:prstGeom prst="rect">
                        <a:avLst/>
                      </a:prstGeom>
                      <a:ln>
                        <a:noFill/>
                      </a:ln>
                    </wps:spPr>
                    <wps:txbx>
                      <w:txbxContent>
                        <w:p w14:paraId="1E87B489" w14:textId="77777777" w:rsidR="00815BA5" w:rsidRDefault="00000000">
                          <w:pPr>
                            <w:spacing w:after="0"/>
                            <w:rPr>
                              <w:rFonts w:cs="Aptos"/>
                              <w:noProof/>
                              <w:color w:val="000000"/>
                              <w:sz w:val="20"/>
                              <w:szCs w:val="20"/>
                            </w:rPr>
                          </w:pPr>
                          <w:r>
                            <w:rPr>
                              <w:rFonts w:cs="Aptos"/>
                              <w:noProof/>
                              <w:color w:val="000000"/>
                              <w:sz w:val="20"/>
                              <w:szCs w:val="20"/>
                            </w:rPr>
                            <w:t>Public</w:t>
                          </w:r>
                        </w:p>
                      </w:txbxContent>
                    </wps:txbx>
                    <wps:bodyPr vert="horz" wrap="none" lIns="254000" tIns="190500" rIns="0" bIns="0" anchor="t">
                      <a:prstTxWarp prst="textNoShape">
                        <a:avLst/>
                      </a:prstTxWarp>
                      <a:spAutoFit/>
                    </wps:bodyPr>
                  </wps:wsp>
                </a:graphicData>
              </a:graphic>
            </wp:anchor>
          </w:drawing>
        </mc:Choice>
        <mc:Fallback>
          <w:pict>
            <v:rect w14:anchorId="4DEC6BF2" id="مربع نص 5" o:spid="_x0000_s1029" alt="Public" style="position:absolute;left:0;text-align:left;margin-left:0;margin-top:0;width:46.95pt;height:29.15pt;z-index: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" filled="f" stroked="f">
              <v:textbox style="mso-fit-shape-to-text:t" inset="20pt,15pt,0,0">
                <w:txbxContent>
                  <w:p w14:paraId="1E87B489" w14:textId="77777777" w:rsidR="00815BA5" w:rsidRDefault="00000000">
                    <w:pPr>
                      <w:spacing w:after="0"/>
                      <w:rPr>
                        <w:rFonts w:cs="Aptos"/>
                        <w:noProof/>
                        <w:color w:val="000000"/>
                        <w:sz w:val="20"/>
                        <w:szCs w:val="20"/>
                      </w:rPr>
                    </w:pPr>
                    <w:r>
                      <w:rPr>
                        <w:rFonts w:cs="Aptos"/>
                        <w:noProof/>
                        <w:color w:val="000000"/>
                        <w:sz w:val="20"/>
                        <w:szCs w:val="20"/>
                      </w:rPr>
                      <w:t>Public</w:t>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BFED0" w14:textId="77777777" w:rsidR="00815BA5" w:rsidRDefault="00000000">
    <w:pPr>
      <w:pStyle w:val="Header"/>
    </w:pPr>
    <w:r>
      <w:rPr>
        <w:noProof/>
      </w:rPr>
      <mc:AlternateContent>
        <mc:Choice Requires="wps">
          <w:drawing>
            <wp:anchor distT="0" distB="0" distL="0" distR="0" simplePos="0" relativeHeight="2" behindDoc="0" locked="0" layoutInCell="1" allowOverlap="1" wp14:anchorId="5444B16A" wp14:editId="6A5715DC">
              <wp:simplePos x="0" y="0"/>
              <wp:positionH relativeFrom="page">
                <wp:align>left</wp:align>
              </wp:positionH>
              <wp:positionV relativeFrom="page">
                <wp:align>top</wp:align>
              </wp:positionV>
              <wp:extent cx="596265" cy="370205"/>
              <wp:effectExtent l="0" t="0" r="13334" b="10795"/>
              <wp:wrapNone/>
              <wp:docPr id="4099" name="مربع نص 3" descr="Public"/>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265" cy="370205"/>
                      </a:xfrm>
                      <a:prstGeom prst="rect">
                        <a:avLst/>
                      </a:prstGeom>
                      <a:ln>
                        <a:noFill/>
                      </a:ln>
                    </wps:spPr>
                    <wps:txbx>
                      <w:txbxContent>
                        <w:p w14:paraId="5E712AF9" w14:textId="77777777" w:rsidR="00815BA5" w:rsidRDefault="00000000">
                          <w:pPr>
                            <w:spacing w:after="0"/>
                            <w:rPr>
                              <w:rFonts w:cs="Aptos"/>
                              <w:noProof/>
                              <w:color w:val="000000"/>
                              <w:sz w:val="20"/>
                              <w:szCs w:val="20"/>
                            </w:rPr>
                          </w:pPr>
                          <w:r>
                            <w:rPr>
                              <w:rFonts w:cs="Aptos"/>
                              <w:noProof/>
                              <w:color w:val="000000"/>
                              <w:sz w:val="20"/>
                              <w:szCs w:val="20"/>
                            </w:rPr>
                            <w:t>Public</w:t>
                          </w:r>
                        </w:p>
                      </w:txbxContent>
                    </wps:txbx>
                    <wps:bodyPr vert="horz" wrap="none" lIns="254000" tIns="190500" rIns="0" bIns="0" anchor="t">
                      <a:prstTxWarp prst="textNoShape">
                        <a:avLst/>
                      </a:prstTxWarp>
                      <a:spAutoFit/>
                    </wps:bodyPr>
                  </wps:wsp>
                </a:graphicData>
              </a:graphic>
            </wp:anchor>
          </w:drawing>
        </mc:Choice>
        <mc:Fallback>
          <w:pict>
            <v:rect w14:anchorId="5444B16A" id="مربع نص 3" o:spid="_x0000_s1030" alt="Public" style="position:absolute;left:0;text-align:left;margin-left:0;margin-top:0;width:46.95pt;height:29.15pt;z-index: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" filled="f" stroked="f">
              <v:textbox style="mso-fit-shape-to-text:t" inset="20pt,15pt,0,0">
                <w:txbxContent>
                  <w:p w14:paraId="5E712AF9" w14:textId="77777777" w:rsidR="00815BA5" w:rsidRDefault="00000000">
                    <w:pPr>
                      <w:spacing w:after="0"/>
                      <w:rPr>
                        <w:rFonts w:cs="Aptos"/>
                        <w:noProof/>
                        <w:color w:val="000000"/>
                        <w:sz w:val="20"/>
                        <w:szCs w:val="20"/>
                      </w:rPr>
                    </w:pPr>
                    <w:r>
                      <w:rPr>
                        <w:rFonts w:cs="Aptos"/>
                        <w:noProof/>
                        <w:color w:val="000000"/>
                        <w:sz w:val="20"/>
                        <w:szCs w:val="20"/>
                      </w:rPr>
                      <w:t>Public</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61CE9AE8"/>
    <w:lvl w:ilvl="0" w:tplc="0409000F">
      <w:start w:val="1"/>
      <w:numFmt w:val="decimal"/>
      <w:lvlText w:val="%1."/>
      <w:lvlJc w:val="left"/>
      <w:pPr>
        <w:ind w:left="720" w:hanging="360"/>
      </w:pPr>
      <w:rPr>
        <w:rFonts w:hint="default"/>
      </w:rPr>
    </w:lvl>
    <w:lvl w:ilvl="1" w:tplc="1A603CCC" w:tentative="1">
      <w:start w:val="1"/>
      <w:numFmt w:val="lowerLetter"/>
      <w:lvlText w:val="%2."/>
      <w:lvlJc w:val="left"/>
      <w:pPr>
        <w:ind w:left="1440" w:hanging="360"/>
      </w:pPr>
    </w:lvl>
    <w:lvl w:ilvl="2" w:tplc="C5E2F788" w:tentative="1">
      <w:start w:val="1"/>
      <w:numFmt w:val="lowerRoman"/>
      <w:lvlText w:val="%3."/>
      <w:lvlJc w:val="right"/>
      <w:pPr>
        <w:ind w:left="2160" w:hanging="180"/>
      </w:pPr>
    </w:lvl>
    <w:lvl w:ilvl="3" w:tplc="D9563E36" w:tentative="1">
      <w:start w:val="1"/>
      <w:numFmt w:val="decimal"/>
      <w:lvlText w:val="%4."/>
      <w:lvlJc w:val="left"/>
      <w:pPr>
        <w:ind w:left="2880" w:hanging="360"/>
      </w:pPr>
    </w:lvl>
    <w:lvl w:ilvl="4" w:tplc="30E42A76" w:tentative="1">
      <w:start w:val="1"/>
      <w:numFmt w:val="lowerLetter"/>
      <w:lvlText w:val="%5."/>
      <w:lvlJc w:val="left"/>
      <w:pPr>
        <w:ind w:left="3600" w:hanging="360"/>
      </w:pPr>
    </w:lvl>
    <w:lvl w:ilvl="5" w:tplc="4404B792" w:tentative="1">
      <w:start w:val="1"/>
      <w:numFmt w:val="lowerRoman"/>
      <w:lvlText w:val="%6."/>
      <w:lvlJc w:val="right"/>
      <w:pPr>
        <w:ind w:left="4320" w:hanging="180"/>
      </w:pPr>
    </w:lvl>
    <w:lvl w:ilvl="6" w:tplc="DA687F2C" w:tentative="1">
      <w:start w:val="1"/>
      <w:numFmt w:val="decimal"/>
      <w:lvlText w:val="%7."/>
      <w:lvlJc w:val="left"/>
      <w:pPr>
        <w:ind w:left="5040" w:hanging="360"/>
      </w:pPr>
    </w:lvl>
    <w:lvl w:ilvl="7" w:tplc="2A72D682" w:tentative="1">
      <w:start w:val="1"/>
      <w:numFmt w:val="lowerLetter"/>
      <w:lvlText w:val="%8."/>
      <w:lvlJc w:val="left"/>
      <w:pPr>
        <w:ind w:left="5760" w:hanging="360"/>
      </w:pPr>
    </w:lvl>
    <w:lvl w:ilvl="8" w:tplc="F2C04A22" w:tentative="1">
      <w:start w:val="1"/>
      <w:numFmt w:val="lowerRoman"/>
      <w:lvlText w:val="%9."/>
      <w:lvlJc w:val="right"/>
      <w:pPr>
        <w:ind w:left="6480" w:hanging="180"/>
      </w:pPr>
    </w:lvl>
  </w:abstractNum>
  <w:abstractNum w:abstractNumId="1" w15:restartNumberingAfterBreak="0">
    <w:nsid w:val="00000001"/>
    <w:multiLevelType w:val="hybridMultilevel"/>
    <w:tmpl w:val="21A2D042"/>
    <w:lvl w:ilvl="0" w:tplc="04090001">
      <w:start w:val="1"/>
      <w:numFmt w:val="bullet"/>
      <w:lvlText w:val=""/>
      <w:lvlJc w:val="left"/>
      <w:pPr>
        <w:ind w:left="9024" w:hanging="360"/>
      </w:pPr>
      <w:rPr>
        <w:rFonts w:ascii="Symbol" w:hAnsi="Symbol" w:hint="default"/>
      </w:rPr>
    </w:lvl>
    <w:lvl w:ilvl="1" w:tplc="04090003" w:tentative="1">
      <w:start w:val="1"/>
      <w:numFmt w:val="bullet"/>
      <w:lvlText w:val="o"/>
      <w:lvlJc w:val="left"/>
      <w:pPr>
        <w:ind w:left="9744" w:hanging="360"/>
      </w:pPr>
      <w:rPr>
        <w:rFonts w:ascii="Courier New" w:hAnsi="Courier New" w:cs="Courier New" w:hint="default"/>
      </w:rPr>
    </w:lvl>
    <w:lvl w:ilvl="2" w:tplc="04090005" w:tentative="1">
      <w:start w:val="1"/>
      <w:numFmt w:val="bullet"/>
      <w:lvlText w:val=""/>
      <w:lvlJc w:val="left"/>
      <w:pPr>
        <w:ind w:left="10464" w:hanging="360"/>
      </w:pPr>
      <w:rPr>
        <w:rFonts w:ascii="Wingdings" w:hAnsi="Wingdings" w:hint="default"/>
      </w:rPr>
    </w:lvl>
    <w:lvl w:ilvl="3" w:tplc="04090001" w:tentative="1">
      <w:start w:val="1"/>
      <w:numFmt w:val="bullet"/>
      <w:lvlText w:val=""/>
      <w:lvlJc w:val="left"/>
      <w:pPr>
        <w:ind w:left="11184" w:hanging="360"/>
      </w:pPr>
      <w:rPr>
        <w:rFonts w:ascii="Symbol" w:hAnsi="Symbol" w:hint="default"/>
      </w:rPr>
    </w:lvl>
    <w:lvl w:ilvl="4" w:tplc="04090003" w:tentative="1">
      <w:start w:val="1"/>
      <w:numFmt w:val="bullet"/>
      <w:lvlText w:val="o"/>
      <w:lvlJc w:val="left"/>
      <w:pPr>
        <w:ind w:left="11904" w:hanging="360"/>
      </w:pPr>
      <w:rPr>
        <w:rFonts w:ascii="Courier New" w:hAnsi="Courier New" w:cs="Courier New" w:hint="default"/>
      </w:rPr>
    </w:lvl>
    <w:lvl w:ilvl="5" w:tplc="04090005" w:tentative="1">
      <w:start w:val="1"/>
      <w:numFmt w:val="bullet"/>
      <w:lvlText w:val=""/>
      <w:lvlJc w:val="left"/>
      <w:pPr>
        <w:ind w:left="12624" w:hanging="360"/>
      </w:pPr>
      <w:rPr>
        <w:rFonts w:ascii="Wingdings" w:hAnsi="Wingdings" w:hint="default"/>
      </w:rPr>
    </w:lvl>
    <w:lvl w:ilvl="6" w:tplc="04090001" w:tentative="1">
      <w:start w:val="1"/>
      <w:numFmt w:val="bullet"/>
      <w:lvlText w:val=""/>
      <w:lvlJc w:val="left"/>
      <w:pPr>
        <w:ind w:left="13344" w:hanging="360"/>
      </w:pPr>
      <w:rPr>
        <w:rFonts w:ascii="Symbol" w:hAnsi="Symbol" w:hint="default"/>
      </w:rPr>
    </w:lvl>
    <w:lvl w:ilvl="7" w:tplc="04090003" w:tentative="1">
      <w:start w:val="1"/>
      <w:numFmt w:val="bullet"/>
      <w:lvlText w:val="o"/>
      <w:lvlJc w:val="left"/>
      <w:pPr>
        <w:ind w:left="14064" w:hanging="360"/>
      </w:pPr>
      <w:rPr>
        <w:rFonts w:ascii="Courier New" w:hAnsi="Courier New" w:cs="Courier New" w:hint="default"/>
      </w:rPr>
    </w:lvl>
    <w:lvl w:ilvl="8" w:tplc="04090005" w:tentative="1">
      <w:start w:val="1"/>
      <w:numFmt w:val="bullet"/>
      <w:lvlText w:val=""/>
      <w:lvlJc w:val="left"/>
      <w:pPr>
        <w:ind w:left="14784" w:hanging="360"/>
      </w:pPr>
      <w:rPr>
        <w:rFonts w:ascii="Wingdings" w:hAnsi="Wingdings" w:hint="default"/>
      </w:rPr>
    </w:lvl>
  </w:abstractNum>
  <w:abstractNum w:abstractNumId="2" w15:restartNumberingAfterBreak="0">
    <w:nsid w:val="00000002"/>
    <w:multiLevelType w:val="hybridMultilevel"/>
    <w:tmpl w:val="84EA9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hybridMultilevel"/>
    <w:tmpl w:val="B78E5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4"/>
    <w:multiLevelType w:val="hybridMultilevel"/>
    <w:tmpl w:val="6BF633F8"/>
    <w:lvl w:ilvl="0" w:tplc="04090001">
      <w:start w:val="1"/>
      <w:numFmt w:val="bullet"/>
      <w:lvlText w:val=""/>
      <w:lvlJc w:val="left"/>
      <w:pPr>
        <w:ind w:left="9384" w:hanging="360"/>
      </w:pPr>
      <w:rPr>
        <w:rFonts w:ascii="Symbol" w:hAnsi="Symbol" w:hint="default"/>
      </w:rPr>
    </w:lvl>
    <w:lvl w:ilvl="1" w:tplc="04090003" w:tentative="1">
      <w:start w:val="1"/>
      <w:numFmt w:val="bullet"/>
      <w:lvlText w:val="o"/>
      <w:lvlJc w:val="left"/>
      <w:pPr>
        <w:ind w:left="10104" w:hanging="360"/>
      </w:pPr>
      <w:rPr>
        <w:rFonts w:ascii="Courier New" w:hAnsi="Courier New" w:cs="Courier New" w:hint="default"/>
      </w:rPr>
    </w:lvl>
    <w:lvl w:ilvl="2" w:tplc="04090005" w:tentative="1">
      <w:start w:val="1"/>
      <w:numFmt w:val="bullet"/>
      <w:lvlText w:val=""/>
      <w:lvlJc w:val="left"/>
      <w:pPr>
        <w:ind w:left="10824" w:hanging="360"/>
      </w:pPr>
      <w:rPr>
        <w:rFonts w:ascii="Wingdings" w:hAnsi="Wingdings" w:hint="default"/>
      </w:rPr>
    </w:lvl>
    <w:lvl w:ilvl="3" w:tplc="04090001" w:tentative="1">
      <w:start w:val="1"/>
      <w:numFmt w:val="bullet"/>
      <w:lvlText w:val=""/>
      <w:lvlJc w:val="left"/>
      <w:pPr>
        <w:ind w:left="11544" w:hanging="360"/>
      </w:pPr>
      <w:rPr>
        <w:rFonts w:ascii="Symbol" w:hAnsi="Symbol" w:hint="default"/>
      </w:rPr>
    </w:lvl>
    <w:lvl w:ilvl="4" w:tplc="04090003" w:tentative="1">
      <w:start w:val="1"/>
      <w:numFmt w:val="bullet"/>
      <w:lvlText w:val="o"/>
      <w:lvlJc w:val="left"/>
      <w:pPr>
        <w:ind w:left="12264" w:hanging="360"/>
      </w:pPr>
      <w:rPr>
        <w:rFonts w:ascii="Courier New" w:hAnsi="Courier New" w:cs="Courier New" w:hint="default"/>
      </w:rPr>
    </w:lvl>
    <w:lvl w:ilvl="5" w:tplc="04090005" w:tentative="1">
      <w:start w:val="1"/>
      <w:numFmt w:val="bullet"/>
      <w:lvlText w:val=""/>
      <w:lvlJc w:val="left"/>
      <w:pPr>
        <w:ind w:left="12984" w:hanging="360"/>
      </w:pPr>
      <w:rPr>
        <w:rFonts w:ascii="Wingdings" w:hAnsi="Wingdings" w:hint="default"/>
      </w:rPr>
    </w:lvl>
    <w:lvl w:ilvl="6" w:tplc="04090001" w:tentative="1">
      <w:start w:val="1"/>
      <w:numFmt w:val="bullet"/>
      <w:lvlText w:val=""/>
      <w:lvlJc w:val="left"/>
      <w:pPr>
        <w:ind w:left="13704" w:hanging="360"/>
      </w:pPr>
      <w:rPr>
        <w:rFonts w:ascii="Symbol" w:hAnsi="Symbol" w:hint="default"/>
      </w:rPr>
    </w:lvl>
    <w:lvl w:ilvl="7" w:tplc="04090003" w:tentative="1">
      <w:start w:val="1"/>
      <w:numFmt w:val="bullet"/>
      <w:lvlText w:val="o"/>
      <w:lvlJc w:val="left"/>
      <w:pPr>
        <w:ind w:left="14424" w:hanging="360"/>
      </w:pPr>
      <w:rPr>
        <w:rFonts w:ascii="Courier New" w:hAnsi="Courier New" w:cs="Courier New" w:hint="default"/>
      </w:rPr>
    </w:lvl>
    <w:lvl w:ilvl="8" w:tplc="04090005" w:tentative="1">
      <w:start w:val="1"/>
      <w:numFmt w:val="bullet"/>
      <w:lvlText w:val=""/>
      <w:lvlJc w:val="left"/>
      <w:pPr>
        <w:ind w:left="15144" w:hanging="360"/>
      </w:pPr>
      <w:rPr>
        <w:rFonts w:ascii="Wingdings" w:hAnsi="Wingdings" w:hint="default"/>
      </w:rPr>
    </w:lvl>
  </w:abstractNum>
  <w:num w:numId="1" w16cid:durableId="343018157">
    <w:abstractNumId w:val="3"/>
  </w:num>
  <w:num w:numId="2" w16cid:durableId="1655910542">
    <w:abstractNumId w:val="0"/>
  </w:num>
  <w:num w:numId="3" w16cid:durableId="1361707257">
    <w:abstractNumId w:val="2"/>
  </w:num>
  <w:num w:numId="4" w16cid:durableId="727147533">
    <w:abstractNumId w:val="1"/>
  </w:num>
  <w:num w:numId="5" w16cid:durableId="7453732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BA5"/>
    <w:rsid w:val="005111D6"/>
    <w:rsid w:val="007F676C"/>
    <w:rsid w:val="00815BA5"/>
    <w:rsid w:val="008D53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90AF3"/>
  <w15:docId w15:val="{E104A4A7-2B62-4553-B5E2-B5D44DABF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s="Times New Roman"/>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SimSun" w:hAnsi="Aptos Display" w:cs="Times New Roman"/>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s="Times New Roma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cs="Times New Roma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s="Times New Roma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cs="Times New Roma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s="Times New Roman"/>
      <w:color w:val="595959"/>
    </w:rPr>
  </w:style>
  <w:style w:type="paragraph" w:styleId="Heading8">
    <w:name w:val="heading 8"/>
    <w:basedOn w:val="Normal"/>
    <w:next w:val="Normal"/>
    <w:link w:val="Heading8Char"/>
    <w:uiPriority w:val="9"/>
    <w:qFormat/>
    <w:pPr>
      <w:keepNext/>
      <w:keepLines/>
      <w:spacing w:after="0"/>
      <w:outlineLvl w:val="7"/>
    </w:pPr>
    <w:rPr>
      <w:rFonts w:eastAsia="SimSun" w:cs="Times New Roma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Times New Roma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Times New Roman"/>
      <w:color w:val="0F4761"/>
      <w:sz w:val="32"/>
      <w:szCs w:val="32"/>
    </w:rPr>
  </w:style>
  <w:style w:type="character" w:customStyle="1" w:styleId="Heading3Char">
    <w:name w:val="Heading 3 Char"/>
    <w:basedOn w:val="DefaultParagraphFont"/>
    <w:link w:val="Heading3"/>
    <w:uiPriority w:val="9"/>
    <w:rPr>
      <w:rFonts w:eastAsia="SimSun" w:cs="Times New Roman"/>
      <w:color w:val="0F4761"/>
      <w:sz w:val="28"/>
      <w:szCs w:val="28"/>
    </w:rPr>
  </w:style>
  <w:style w:type="character" w:customStyle="1" w:styleId="Heading4Char">
    <w:name w:val="Heading 4 Char"/>
    <w:basedOn w:val="DefaultParagraphFont"/>
    <w:link w:val="Heading4"/>
    <w:uiPriority w:val="9"/>
    <w:rPr>
      <w:rFonts w:eastAsia="SimSun" w:cs="Times New Roman"/>
      <w:i/>
      <w:iCs/>
      <w:color w:val="0F4761"/>
    </w:rPr>
  </w:style>
  <w:style w:type="character" w:customStyle="1" w:styleId="Heading5Char">
    <w:name w:val="Heading 5 Char"/>
    <w:basedOn w:val="DefaultParagraphFont"/>
    <w:link w:val="Heading5"/>
    <w:uiPriority w:val="9"/>
    <w:rPr>
      <w:rFonts w:eastAsia="SimSun" w:cs="Times New Roman"/>
      <w:color w:val="0F4761"/>
    </w:rPr>
  </w:style>
  <w:style w:type="character" w:customStyle="1" w:styleId="Heading6Char">
    <w:name w:val="Heading 6 Char"/>
    <w:basedOn w:val="DefaultParagraphFont"/>
    <w:link w:val="Heading6"/>
    <w:uiPriority w:val="9"/>
    <w:rPr>
      <w:rFonts w:eastAsia="SimSun" w:cs="Times New Roman"/>
      <w:i/>
      <w:iCs/>
      <w:color w:val="595959"/>
    </w:rPr>
  </w:style>
  <w:style w:type="character" w:customStyle="1" w:styleId="Heading7Char">
    <w:name w:val="Heading 7 Char"/>
    <w:basedOn w:val="DefaultParagraphFont"/>
    <w:link w:val="Heading7"/>
    <w:uiPriority w:val="9"/>
    <w:rPr>
      <w:rFonts w:eastAsia="SimSun" w:cs="Times New Roman"/>
      <w:color w:val="595959"/>
    </w:rPr>
  </w:style>
  <w:style w:type="character" w:customStyle="1" w:styleId="Heading8Char">
    <w:name w:val="Heading 8 Char"/>
    <w:basedOn w:val="DefaultParagraphFont"/>
    <w:link w:val="Heading8"/>
    <w:uiPriority w:val="9"/>
    <w:rPr>
      <w:rFonts w:eastAsia="SimSun" w:cs="Times New Roman"/>
      <w:i/>
      <w:iCs/>
      <w:color w:val="272727"/>
    </w:rPr>
  </w:style>
  <w:style w:type="character" w:customStyle="1" w:styleId="Heading9Char">
    <w:name w:val="Heading 9 Char"/>
    <w:basedOn w:val="DefaultParagraphFont"/>
    <w:link w:val="Heading9"/>
    <w:uiPriority w:val="9"/>
    <w:rPr>
      <w:rFonts w:eastAsia="SimSun" w:cs="Times New Roma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cs="Times New Roman"/>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Times New Roma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s="Times New Roman"/>
      <w:color w:val="595959"/>
      <w:spacing w:val="15"/>
      <w:sz w:val="28"/>
      <w:szCs w:val="28"/>
    </w:rPr>
  </w:style>
  <w:style w:type="character" w:customStyle="1" w:styleId="SubtitleChar">
    <w:name w:val="Subtitle Char"/>
    <w:basedOn w:val="DefaultParagraphFont"/>
    <w:link w:val="Subtitle"/>
    <w:uiPriority w:val="11"/>
    <w:rPr>
      <w:rFonts w:eastAsia="SimSun" w:cs="Times New Roma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153"/>
        <w:tab w:val="right" w:pos="830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bidi/>
      <w:spacing w:after="0" w:line="240" w:lineRule="auto"/>
    </w:p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18811418FEFA34EA49B161322F109C2" ma:contentTypeVersion="4" ma:contentTypeDescription="Create a new document." ma:contentTypeScope="" ma:versionID="c7d16bc7f3430dd544ad83bc09760c11">
  <xsd:schema xmlns:xsd="http://www.w3.org/2001/XMLSchema" xmlns:xs="http://www.w3.org/2001/XMLSchema" xmlns:p="http://schemas.microsoft.com/office/2006/metadata/properties" xmlns:ns3="a9ab749f-6c11-45c1-85c2-3cb07e212411" targetNamespace="http://schemas.microsoft.com/office/2006/metadata/properties" ma:root="true" ma:fieldsID="af96ac945bc84d5de976a581b73b7974" ns3:_="">
    <xsd:import namespace="a9ab749f-6c11-45c1-85c2-3cb07e21241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ab749f-6c11-45c1-85c2-3cb07e21241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9BB6E0-3EA7-4DF2-A44F-0E906B864053}">
  <ds:schemaRefs>
    <ds:schemaRef ds:uri="http://schemas.openxmlformats.org/officeDocument/2006/bibliography"/>
  </ds:schemaRefs>
</ds:datastoreItem>
</file>

<file path=customXml/itemProps2.xml><?xml version="1.0" encoding="utf-8"?>
<ds:datastoreItem xmlns:ds="http://schemas.openxmlformats.org/officeDocument/2006/customXml" ds:itemID="{CE6F4F82-E0C5-449C-AEE0-C1ED025C0D6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03EF364-8D05-4537-A22D-9A751003930A}">
  <ds:schemaRefs>
    <ds:schemaRef ds:uri="http://schemas.microsoft.com/sharepoint/v3/contenttype/forms"/>
  </ds:schemaRefs>
</ds:datastoreItem>
</file>

<file path=customXml/itemProps4.xml><?xml version="1.0" encoding="utf-8"?>
<ds:datastoreItem xmlns:ds="http://schemas.openxmlformats.org/officeDocument/2006/customXml" ds:itemID="{841FD254-5110-4E75-A0FB-C5A52B7B7A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ab749f-6c11-45c1-85c2-3cb07e2124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548</Words>
  <Characters>3128</Characters>
  <Application>Microsoft Office Word</Application>
  <DocSecurity>0</DocSecurity>
  <Lines>26</Lines>
  <Paragraphs>7</Paragraphs>
  <ScaleCrop>false</ScaleCrop>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Doha.Ramadan2808</dc:creator>
  <cp:lastModifiedBy>Eslam Abdelwahid</cp:lastModifiedBy>
  <cp:revision>12</cp:revision>
  <dcterms:created xsi:type="dcterms:W3CDTF">2026-10-09T16:08:00Z</dcterms:created>
  <dcterms:modified xsi:type="dcterms:W3CDTF">2026-10-10T15:24:00Z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0x010100F18811418FEFA34EA49B161322F109C2</vt:lpwstr>
  </property>
  <property fmtid="{D5CDD505-2E9C-101B-9397-08002B2CF9AE}" pid="3" name="ClassificationContentMarkingHeaderShapeIds">
    <vt:lpwstr>7a3cbe4f,4307e172,5531f5de</vt:lpwstr>
  </property>
  <property fmtid="{D5CDD505-2E9C-101B-9397-08002B2CF9AE}" pid="4" name="ClassificationContentMarkingHeaderFontProps">
    <vt:lpwstr>#000000,10,Aptos</vt:lpwstr>
  </property>
  <property fmtid="{D5CDD505-2E9C-101B-9397-08002B2CF9AE}" pid="5" name="ClassificationContentMarkingHeaderText">
    <vt:lpwstr>Public</vt:lpwstr>
  </property>
  <property fmtid="{D5CDD505-2E9C-101B-9397-08002B2CF9AE}" pid="6" name="MSIP_Label_00c305d5-92c3-4e9c-a756-70361f1dd1b0_Enabled">
    <vt:lpwstr>true</vt:lpwstr>
  </property>
  <property fmtid="{D5CDD505-2E9C-101B-9397-08002B2CF9AE}" pid="7" name="MSIP_Label_00c305d5-92c3-4e9c-a756-70361f1dd1b0_SetDate">
    <vt:lpwstr>2026-10-06T17:53:56Z</vt:lpwstr>
  </property>
  <property fmtid="{D5CDD505-2E9C-101B-9397-08002B2CF9AE}" pid="8" name="MSIP_Label_00c305d5-92c3-4e9c-a756-70361f1dd1b0_Method">
    <vt:lpwstr>Standard</vt:lpwstr>
  </property>
  <property fmtid="{D5CDD505-2E9C-101B-9397-08002B2CF9AE}" pid="9" name="MSIP_Label_00c305d5-92c3-4e9c-a756-70361f1dd1b0_Name">
    <vt:lpwstr>public</vt:lpwstr>
  </property>
  <property fmtid="{D5CDD505-2E9C-101B-9397-08002B2CF9AE}" pid="10" name="MSIP_Label_00c305d5-92c3-4e9c-a756-70361f1dd1b0_SiteId">
    <vt:lpwstr>29d02b7a-fa50-40cc-8d1c-a452a519c6a5</vt:lpwstr>
  </property>
  <property fmtid="{D5CDD505-2E9C-101B-9397-08002B2CF9AE}" pid="11" name="MSIP_Label_00c305d5-92c3-4e9c-a756-70361f1dd1b0_ActionId">
    <vt:lpwstr>7ba11c51-a649-43e5-b39b-9d5fd8ec97cb</vt:lpwstr>
  </property>
  <property fmtid="{D5CDD505-2E9C-101B-9397-08002B2CF9AE}" pid="12" name="MSIP_Label_00c305d5-92c3-4e9c-a756-70361f1dd1b0_ContentBits">
    <vt:lpwstr>1</vt:lpwstr>
  </property>
  <property fmtid="{D5CDD505-2E9C-101B-9397-08002B2CF9AE}" pid="13" name="MSIP_Label_00c305d5-92c3-4e9c-a756-70361f1dd1b0_Tag">
    <vt:lpwstr>10, 3, 0, 1</vt:lpwstr>
  </property>
  <property fmtid="{D5CDD505-2E9C-101B-9397-08002B2CF9AE}" pid="14" name="ICV">
    <vt:lpwstr>8b837201a5f24ba693d8cd81138ad1cf_23</vt:lpwstr>
  </property>
</Properties>
</file>