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68" w:rsidRPr="00984068" w:rsidRDefault="00984068" w:rsidP="00984068">
      <w:pPr>
        <w:pStyle w:val="Title"/>
        <w:jc w:val="center"/>
        <w:rPr>
          <w:b/>
          <w:bCs/>
        </w:rPr>
      </w:pPr>
      <w:bookmarkStart w:id="0" w:name="_GoBack"/>
      <w:bookmarkEnd w:id="0"/>
      <w:r w:rsidRPr="00984068">
        <w:rPr>
          <w:b/>
          <w:bCs/>
        </w:rPr>
        <w:t>User Manual</w:t>
      </w:r>
    </w:p>
    <w:p w:rsidR="00984068" w:rsidRDefault="00984068"/>
    <w:p w:rsidR="00984068" w:rsidRDefault="00984068">
      <w:r>
        <w:rPr>
          <w:b/>
          <w:bCs/>
        </w:rPr>
        <w:t>Step 1:</w:t>
      </w:r>
      <w:r>
        <w:t xml:space="preserve"> Write your assembly code </w:t>
      </w:r>
    </w:p>
    <w:p w:rsidR="00642969" w:rsidRDefault="00C236AC" w:rsidP="002D1000">
      <w:pPr>
        <w:rPr>
          <w:noProof/>
        </w:rPr>
      </w:pPr>
      <w:r>
        <w:rPr>
          <w:noProof/>
        </w:rPr>
        <w:drawing>
          <wp:inline distT="0" distB="0" distL="0" distR="0" wp14:anchorId="5C04D8FE" wp14:editId="1D341969">
            <wp:extent cx="54864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00" w:rsidRDefault="002D1000" w:rsidP="002D1000">
      <w:pPr>
        <w:rPr>
          <w:noProof/>
        </w:rPr>
      </w:pPr>
    </w:p>
    <w:p w:rsidR="002D1000" w:rsidRPr="002D1000" w:rsidRDefault="002D1000" w:rsidP="002D1000">
      <w:pPr>
        <w:rPr>
          <w:noProof/>
        </w:rPr>
      </w:pPr>
      <w:r w:rsidRPr="002D1000">
        <w:rPr>
          <w:b/>
          <w:bCs/>
          <w:noProof/>
        </w:rPr>
        <w:t>Note:</w:t>
      </w:r>
      <w:r>
        <w:rPr>
          <w:b/>
          <w:bCs/>
          <w:noProof/>
        </w:rPr>
        <w:t xml:space="preserve"> </w:t>
      </w:r>
      <w:r>
        <w:rPr>
          <w:noProof/>
        </w:rPr>
        <w:t>if there is any error this message box will pop up after you compile your code.</w:t>
      </w:r>
    </w:p>
    <w:p w:rsidR="002D1000" w:rsidRPr="00642969" w:rsidRDefault="002D1000" w:rsidP="002D1000">
      <w:r>
        <w:rPr>
          <w:noProof/>
        </w:rPr>
        <w:drawing>
          <wp:inline distT="0" distB="0" distL="0" distR="0" wp14:anchorId="2E6101D8" wp14:editId="5A907A8F">
            <wp:extent cx="5486400" cy="3305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00" w:rsidRDefault="002D1000" w:rsidP="00984068">
      <w:pPr>
        <w:rPr>
          <w:b/>
          <w:bCs/>
        </w:rPr>
      </w:pPr>
    </w:p>
    <w:p w:rsidR="00C236AC" w:rsidRDefault="00984068" w:rsidP="00984068">
      <w:pPr>
        <w:rPr>
          <w:noProof/>
        </w:rPr>
      </w:pPr>
      <w:r>
        <w:rPr>
          <w:b/>
          <w:bCs/>
        </w:rPr>
        <w:t>Step 2:</w:t>
      </w:r>
      <w:r>
        <w:t xml:space="preserve"> Click on Compile button to check if there is any error in the written code</w:t>
      </w:r>
    </w:p>
    <w:p w:rsidR="00C236AC" w:rsidRDefault="00C236AC">
      <w:r>
        <w:rPr>
          <w:noProof/>
        </w:rPr>
        <w:drawing>
          <wp:inline distT="0" distB="0" distL="0" distR="0" wp14:anchorId="32F5A37E" wp14:editId="6E0B9071">
            <wp:extent cx="54864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AC" w:rsidRDefault="00C236AC"/>
    <w:p w:rsidR="00984068" w:rsidRDefault="00984068" w:rsidP="00984068">
      <w:pPr>
        <w:rPr>
          <w:noProof/>
        </w:rPr>
      </w:pPr>
      <w:r>
        <w:rPr>
          <w:b/>
          <w:bCs/>
        </w:rPr>
        <w:t>Step 3:</w:t>
      </w:r>
      <w:r>
        <w:t xml:space="preserve"> Click on “Execute all” or “Execute Next” to start your program code</w:t>
      </w:r>
    </w:p>
    <w:p w:rsidR="00C236AC" w:rsidRDefault="00C236AC">
      <w:r>
        <w:rPr>
          <w:noProof/>
        </w:rPr>
        <w:drawing>
          <wp:inline distT="0" distB="0" distL="0" distR="0" wp14:anchorId="636C8FE6" wp14:editId="589E55D4">
            <wp:extent cx="5486400" cy="330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AC" w:rsidRDefault="00C236AC"/>
    <w:p w:rsidR="00642969" w:rsidRDefault="00642969">
      <w:pPr>
        <w:rPr>
          <w:b/>
          <w:bCs/>
        </w:rPr>
      </w:pPr>
      <w:r>
        <w:rPr>
          <w:b/>
          <w:bCs/>
        </w:rPr>
        <w:br w:type="page"/>
      </w:r>
    </w:p>
    <w:p w:rsidR="00984068" w:rsidRDefault="005A38BD" w:rsidP="005A38BD">
      <w:pPr>
        <w:rPr>
          <w:noProof/>
        </w:rPr>
      </w:pPr>
      <w:r>
        <w:rPr>
          <w:b/>
          <w:bCs/>
        </w:rPr>
        <w:lastRenderedPageBreak/>
        <w:t>Note</w:t>
      </w:r>
      <w:r w:rsidR="00984068">
        <w:rPr>
          <w:b/>
          <w:bCs/>
        </w:rPr>
        <w:t>:</w:t>
      </w:r>
      <w:r w:rsidR="00984068">
        <w:t xml:space="preserve"> </w:t>
      </w:r>
      <w:r>
        <w:t xml:space="preserve">You can see if the code run correctly and assign right values in the registers and memory using “memory” and “register” tables </w:t>
      </w:r>
    </w:p>
    <w:p w:rsidR="00C236AC" w:rsidRDefault="00C236AC">
      <w:r>
        <w:rPr>
          <w:noProof/>
        </w:rPr>
        <w:drawing>
          <wp:inline distT="0" distB="0" distL="0" distR="0" wp14:anchorId="5099452F" wp14:editId="60D63069">
            <wp:extent cx="54864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AC" w:rsidRDefault="00C236AC"/>
    <w:p w:rsidR="00C236AC" w:rsidRDefault="00C236AC"/>
    <w:p w:rsidR="0082480F" w:rsidRDefault="005A38BD" w:rsidP="00642969">
      <w:r>
        <w:rPr>
          <w:b/>
          <w:bCs/>
        </w:rPr>
        <w:t>Note:</w:t>
      </w:r>
      <w:r>
        <w:t xml:space="preserve"> You can track the running code using the “Current Assembly Code” tab and “PC” counter that are updated after any execution occurs </w:t>
      </w:r>
    </w:p>
    <w:p w:rsidR="00C236AC" w:rsidRDefault="00C236AC">
      <w:r>
        <w:rPr>
          <w:noProof/>
        </w:rPr>
        <w:drawing>
          <wp:inline distT="0" distB="0" distL="0" distR="0" wp14:anchorId="21A1254E" wp14:editId="3A28F98B">
            <wp:extent cx="5486400" cy="3293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FE" w:rsidRDefault="00F926FE"/>
    <w:p w:rsidR="0082480F" w:rsidRDefault="005A38BD" w:rsidP="00642969">
      <w:r>
        <w:rPr>
          <w:b/>
          <w:bCs/>
        </w:rPr>
        <w:lastRenderedPageBreak/>
        <w:t>Note:</w:t>
      </w:r>
      <w:r>
        <w:t xml:space="preserve"> if you need to see the translated Machine instruction to the current executed assembly instruction you will find it in “Machine Code” tab.</w:t>
      </w:r>
    </w:p>
    <w:p w:rsidR="00F926FE" w:rsidRDefault="00F926FE" w:rsidP="0082480F">
      <w:r>
        <w:rPr>
          <w:noProof/>
        </w:rPr>
        <w:drawing>
          <wp:inline distT="0" distB="0" distL="0" distR="0" wp14:anchorId="2357E807" wp14:editId="4E908A68">
            <wp:extent cx="5486400" cy="327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9" w:rsidRDefault="00642969" w:rsidP="0082480F">
      <w:pPr>
        <w:rPr>
          <w:b/>
          <w:bCs/>
        </w:rPr>
      </w:pPr>
    </w:p>
    <w:p w:rsidR="00F926FE" w:rsidRDefault="0082480F" w:rsidP="00642969">
      <w:r>
        <w:rPr>
          <w:b/>
          <w:bCs/>
        </w:rPr>
        <w:t>Note:</w:t>
      </w:r>
      <w:r>
        <w:t xml:space="preserve"> if you need to compile and execute an assembly file, use the “Execute External File” button after writing an existing file Name.   </w:t>
      </w:r>
    </w:p>
    <w:p w:rsidR="00F926FE" w:rsidRDefault="00F926FE" w:rsidP="00642969">
      <w:r>
        <w:rPr>
          <w:noProof/>
        </w:rPr>
        <w:drawing>
          <wp:inline distT="0" distB="0" distL="0" distR="0" wp14:anchorId="3166ACF6" wp14:editId="03A28A1C">
            <wp:extent cx="5486400" cy="3301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FE" w:rsidSect="00984068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AC"/>
    <w:rsid w:val="00252BED"/>
    <w:rsid w:val="002C4B45"/>
    <w:rsid w:val="002D1000"/>
    <w:rsid w:val="00563735"/>
    <w:rsid w:val="005A38BD"/>
    <w:rsid w:val="00642969"/>
    <w:rsid w:val="00667171"/>
    <w:rsid w:val="00786437"/>
    <w:rsid w:val="0080104B"/>
    <w:rsid w:val="0082480F"/>
    <w:rsid w:val="00984068"/>
    <w:rsid w:val="00C236AC"/>
    <w:rsid w:val="00D61631"/>
    <w:rsid w:val="00F24C0A"/>
    <w:rsid w:val="00F9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96B6"/>
  <w15:chartTrackingRefBased/>
  <w15:docId w15:val="{FF974F15-5328-459D-8EB6-6006233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Nasser</dc:creator>
  <cp:keywords/>
  <dc:description/>
  <cp:lastModifiedBy>Nada Nasser</cp:lastModifiedBy>
  <cp:revision>9</cp:revision>
  <dcterms:created xsi:type="dcterms:W3CDTF">2019-12-16T20:02:00Z</dcterms:created>
  <dcterms:modified xsi:type="dcterms:W3CDTF">2019-12-18T20:30:00Z</dcterms:modified>
</cp:coreProperties>
</file>