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Computer Vision 2024-25</w:t>
      </w:r>
    </w:p>
    <w:p w:rsidR="00000000" w:rsidDel="00000000" w:rsidP="00000000" w:rsidRDefault="00000000" w:rsidRPr="00000000" w14:paraId="00000002">
      <w:pPr>
        <w:jc w:val="center"/>
        <w:rPr>
          <w:b w:val="1"/>
        </w:rPr>
      </w:pPr>
      <w:r w:rsidDel="00000000" w:rsidR="00000000" w:rsidRPr="00000000">
        <w:rPr>
          <w:b w:val="1"/>
          <w:rtl w:val="0"/>
        </w:rPr>
        <w:t xml:space="preserve">Project on Human Motion Analysis</w:t>
      </w:r>
    </w:p>
    <w:p w:rsidR="00000000" w:rsidDel="00000000" w:rsidP="00000000" w:rsidRDefault="00000000" w:rsidRPr="00000000" w14:paraId="00000003">
      <w:pPr>
        <w:jc w:val="center"/>
        <w:rPr>
          <w:b w:val="1"/>
        </w:rPr>
      </w:pPr>
      <w:r w:rsidDel="00000000" w:rsidR="00000000" w:rsidRPr="00000000">
        <w:rPr>
          <w:b w:val="1"/>
          <w:rtl w:val="0"/>
        </w:rPr>
        <w:t xml:space="preserve">Tutor: Prof. Nicola Conci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domain of video surveillance and human behavior analysis, human motion plays a major role. In particular the displacement of each subject with respect to his/her neighbours and the environment can be revealing in terms of the ongoing activities/behaviors.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aim of the project is to analyze human trajectories, taken from the </w:t>
      </w:r>
      <w:hyperlink r:id="rId7">
        <w:r w:rsidDel="00000000" w:rsidR="00000000" w:rsidRPr="00000000">
          <w:rPr>
            <w:color w:val="467886"/>
            <w:u w:val="single"/>
            <w:rtl w:val="0"/>
          </w:rPr>
          <w:t xml:space="preserve">Stanford Drone Dataset</w:t>
        </w:r>
      </w:hyperlink>
      <w:r w:rsidDel="00000000" w:rsidR="00000000" w:rsidRPr="00000000">
        <w:rPr>
          <w:rtl w:val="0"/>
        </w:rPr>
        <w:t xml:space="preserve"> (small version available </w:t>
      </w:r>
      <w:hyperlink r:id="rId8">
        <w:r w:rsidDel="00000000" w:rsidR="00000000" w:rsidRPr="00000000">
          <w:rPr>
            <w:color w:val="467886"/>
            <w:u w:val="single"/>
            <w:rtl w:val="0"/>
          </w:rPr>
          <w:t xml:space="preserve">here</w:t>
        </w:r>
      </w:hyperlink>
      <w:r w:rsidDel="00000000" w:rsidR="00000000" w:rsidRPr="00000000">
        <w:rPr>
          <w:rtl w:val="0"/>
        </w:rPr>
        <w:t xml:space="preserve"> on Kaggle), a dataset collected by a UAV surveilling different areas of the Stanford Campus.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project you will consider the scenes “video0” and “video3” from the “little” set. </w:t>
      </w:r>
    </w:p>
    <w:p w:rsidR="00000000" w:rsidDel="00000000" w:rsidP="00000000" w:rsidRDefault="00000000" w:rsidRPr="00000000" w14:paraId="0000000A">
      <w:pPr>
        <w:rPr/>
      </w:pPr>
      <w:r w:rsidDel="00000000" w:rsidR="00000000" w:rsidRPr="00000000">
        <w:rPr>
          <w:rtl w:val="0"/>
        </w:rPr>
        <w:t xml:space="preserve">You are asked to provide the following information: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detection and tracking system for the moving objects;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 the trajectories for the detected moving objects;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 an accuracy metric of the obtained trajectories, using for example the Mean Squared Error;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all objects, based on the ground truth, what is the most frequent path? (e.g. objects enter left and exit top)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Bonus Task: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some point, the roundabout is not visible, thus for each object you have the entry point and the exit point. You are asked to reconstruct the missing trajectory based on past observations and/or prior knowledge. For this task, you can process the ground truth annotations.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2F59D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2F59D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2F59D5"/>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2F59D5"/>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2F59D5"/>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2F59D5"/>
    <w:pPr>
      <w:keepNext w:val="1"/>
      <w:keepLines w:val="1"/>
      <w:spacing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2F59D5"/>
    <w:pPr>
      <w:keepNext w:val="1"/>
      <w:keepLines w:val="1"/>
      <w:spacing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2F59D5"/>
    <w:pPr>
      <w:keepNext w:val="1"/>
      <w:keepLines w:val="1"/>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2F59D5"/>
    <w:pPr>
      <w:keepNext w:val="1"/>
      <w:keepLines w:val="1"/>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2F59D5"/>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2F59D5"/>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2F59D5"/>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2F59D5"/>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2F59D5"/>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2F59D5"/>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2F59D5"/>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2F59D5"/>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2F59D5"/>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2F59D5"/>
    <w:pPr>
      <w:spacing w:after="80"/>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2F59D5"/>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2F59D5"/>
    <w:pPr>
      <w:numPr>
        <w:ilvl w:val="1"/>
      </w:numPr>
      <w:spacing w:after="160"/>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2F59D5"/>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2F59D5"/>
    <w:pPr>
      <w:spacing w:after="160"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2F59D5"/>
    <w:rPr>
      <w:i w:val="1"/>
      <w:iCs w:val="1"/>
      <w:color w:val="404040" w:themeColor="text1" w:themeTint="0000BF"/>
    </w:rPr>
  </w:style>
  <w:style w:type="paragraph" w:styleId="Paragrafoelenco">
    <w:name w:val="List Paragraph"/>
    <w:basedOn w:val="Normale"/>
    <w:uiPriority w:val="34"/>
    <w:qFormat w:val="1"/>
    <w:rsid w:val="002F59D5"/>
    <w:pPr>
      <w:ind w:left="720"/>
      <w:contextualSpacing w:val="1"/>
    </w:pPr>
  </w:style>
  <w:style w:type="character" w:styleId="Enfasiintensa">
    <w:name w:val="Intense Emphasis"/>
    <w:basedOn w:val="Carpredefinitoparagrafo"/>
    <w:uiPriority w:val="21"/>
    <w:qFormat w:val="1"/>
    <w:rsid w:val="002F59D5"/>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2F59D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2F59D5"/>
    <w:rPr>
      <w:i w:val="1"/>
      <w:iCs w:val="1"/>
      <w:color w:val="0f4761" w:themeColor="accent1" w:themeShade="0000BF"/>
    </w:rPr>
  </w:style>
  <w:style w:type="character" w:styleId="Riferimentointenso">
    <w:name w:val="Intense Reference"/>
    <w:basedOn w:val="Carpredefinitoparagrafo"/>
    <w:uiPriority w:val="32"/>
    <w:qFormat w:val="1"/>
    <w:rsid w:val="002F59D5"/>
    <w:rPr>
      <w:b w:val="1"/>
      <w:bCs w:val="1"/>
      <w:smallCaps w:val="1"/>
      <w:color w:val="0f4761" w:themeColor="accent1" w:themeShade="0000BF"/>
      <w:spacing w:val="5"/>
    </w:rPr>
  </w:style>
  <w:style w:type="character" w:styleId="Collegamentoipertestuale">
    <w:name w:val="Hyperlink"/>
    <w:basedOn w:val="Carpredefinitoparagrafo"/>
    <w:uiPriority w:val="99"/>
    <w:unhideWhenUsed w:val="1"/>
    <w:rsid w:val="002F59D5"/>
    <w:rPr>
      <w:color w:val="467886" w:themeColor="hyperlink"/>
      <w:u w:val="single"/>
    </w:rPr>
  </w:style>
  <w:style w:type="character" w:styleId="Menzionenonrisolta">
    <w:name w:val="Unresolved Mention"/>
    <w:basedOn w:val="Carpredefinitoparagrafo"/>
    <w:uiPriority w:val="99"/>
    <w:semiHidden w:val="1"/>
    <w:unhideWhenUsed w:val="1"/>
    <w:rsid w:val="002F59D5"/>
    <w:rPr>
      <w:color w:val="605e5c"/>
      <w:shd w:color="auto" w:fill="e1dfdd" w:val="clear"/>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vgl.stanford.edu/projects/uav_data/" TargetMode="External"/><Relationship Id="rId8" Type="http://schemas.openxmlformats.org/officeDocument/2006/relationships/hyperlink" Target="https://www.kaggle.com/datasets/aryashah2k/stanford-drone-dataset?resource=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lUr9LljhXummK8q+4PnDVeL2MQ==">CgMxLjA4AHIhMUU0LW1EZUp0UnVMSUhJVmI3elYzc1BNYkRtbGxRM05u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2025-05-04T13:54:00Z</dcterms:created>
  <dc:creator>Conci, Nicola</dc:creator>
</cp:coreProperties>
</file>