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ITI DB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instructors who have salaries less than the average salary of all instructors.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Department name that contains the instructor who receives the minimum salary.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max two salaries in instructor table.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query to select the highest two salaries in Each Department for instructors who have salaries. “using one of Ranking Functions”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Write a query to select a random  student from each department.  “using one of Ranking Functions”</w:t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360" w:firstLine="0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u w:val="single"/>
          <w:rtl w:val="0"/>
        </w:rPr>
        <w:t xml:space="preserve">Use MyCompany 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Display the data of the department which has the smallest employee ID over all employees' ID.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List the last name of all managers who have no dependents.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For each department-- if its average salary is less than the average salary of all employees display its number, name and number of its employees.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Try to get the max 2 salaries using subquery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Display the employee number and name if he/she has at least one dependent (use exists keyword) self-study.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</w:p>
    <w:p w:rsidR="00000000" w:rsidDel="00000000" w:rsidP="00000000" w:rsidRDefault="00000000" w:rsidRPr="00000000" w14:paraId="00000014">
      <w:pPr>
        <w:spacing w:before="200" w:lineRule="auto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Restore adventureworks2012 Database Then :</w:t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SalesOrderID, ShipDate of the SalesOrderHearder table (Sales schema) to designate SalesOrders that occurred within the period ‘7/28/2002’ and ‘7/29/2014’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only Products(Production schema) with a StandardCost below $110.00 (show ProductID, Name only)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ProductID, Name if its weight is unknown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all Products with a Silver, Black, or Red Color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any Product with a Name starting with the letter B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following Query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Production.ProductDescription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Description = 'Chromoly steel_High of defects'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ProductDescriptionID = 3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write a query that displays any Product description with underscore value in its description.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Display the Employees HireDate (note no repeated values are allowed)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the Product Name and its ListPrice within the values of 100 and 120 the list should have the following format "The [product name] is only! [List price]" (the list will be sorted according to its ListPrice value)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rFonts w:ascii="Calibri" w:cs="Calibri" w:eastAsia="Calibri" w:hAnsi="Calibri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6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9B761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AbzxSZIlUZcnGS4uasIDX+RKw==">CgMxLjA4AHIhMVFuLUJCQlU1WExIRl9nLVlFR2pXQzJHd3JSQnZ2X0Mw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2023-11-28T22:11:00Z</dcterms:created>
</cp:coreProperties>
</file>