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3968" w:rsidRDefault="00133968" w:rsidP="00133968">
      <w:pPr>
        <w:widowControl/>
        <w:wordWrap/>
        <w:autoSpaceDE/>
        <w:autoSpaceDN/>
      </w:pPr>
    </w:p>
    <w:p w:rsidR="00133968" w:rsidRDefault="00133968" w:rsidP="00133968">
      <w:pPr>
        <w:widowControl/>
        <w:wordWrap/>
        <w:autoSpaceDE/>
        <w:autoSpaceDN/>
      </w:pPr>
    </w:p>
    <w:p w:rsidR="00133968" w:rsidRDefault="00133968" w:rsidP="00133968">
      <w:pPr>
        <w:widowControl/>
        <w:wordWrap/>
        <w:autoSpaceDE/>
        <w:autoSpaceDN/>
      </w:pPr>
    </w:p>
    <w:p w:rsidR="00133968" w:rsidRPr="005F7BB0" w:rsidRDefault="00133968" w:rsidP="00133968">
      <w:pPr>
        <w:widowControl/>
        <w:wordWrap/>
        <w:autoSpaceDE/>
        <w:autoSpaceDN/>
        <w:rPr>
          <w:sz w:val="72"/>
        </w:rPr>
      </w:pPr>
    </w:p>
    <w:p w:rsidR="00133968" w:rsidRPr="005F7BB0" w:rsidRDefault="00133968" w:rsidP="00133968">
      <w:pPr>
        <w:widowControl/>
        <w:wordWrap/>
        <w:autoSpaceDE/>
        <w:autoSpaceDN/>
        <w:jc w:val="center"/>
        <w:rPr>
          <w:rFonts w:ascii="휴먼둥근헤드라인" w:eastAsia="휴먼둥근헤드라인"/>
          <w:sz w:val="96"/>
        </w:rPr>
      </w:pPr>
      <w:r w:rsidRPr="005F7BB0">
        <w:rPr>
          <w:rFonts w:ascii="휴먼둥근헤드라인" w:eastAsia="휴먼둥근헤드라인" w:hint="eastAsia"/>
          <w:sz w:val="96"/>
        </w:rPr>
        <w:t>3D</w:t>
      </w:r>
      <w:r w:rsidRPr="005F7BB0">
        <w:rPr>
          <w:rFonts w:ascii="휴먼둥근헤드라인" w:eastAsia="휴먼둥근헤드라인"/>
          <w:sz w:val="96"/>
        </w:rPr>
        <w:t xml:space="preserve"> </w:t>
      </w:r>
      <w:r w:rsidRPr="005F7BB0">
        <w:rPr>
          <w:rFonts w:ascii="휴먼둥근헤드라인" w:eastAsia="휴먼둥근헤드라인" w:hint="eastAsia"/>
          <w:sz w:val="96"/>
        </w:rPr>
        <w:t>프로그래밍1</w:t>
      </w:r>
    </w:p>
    <w:p w:rsidR="00133968" w:rsidRPr="005F7BB0" w:rsidRDefault="00133968" w:rsidP="00133968">
      <w:pPr>
        <w:widowControl/>
        <w:wordWrap/>
        <w:autoSpaceDE/>
        <w:autoSpaceDN/>
        <w:jc w:val="center"/>
        <w:rPr>
          <w:rFonts w:ascii="휴먼둥근헤드라인" w:eastAsia="휴먼둥근헤드라인"/>
          <w:sz w:val="96"/>
        </w:rPr>
      </w:pPr>
      <w:r w:rsidRPr="005F7BB0">
        <w:rPr>
          <w:rFonts w:ascii="휴먼둥근헤드라인" w:eastAsia="휴먼둥근헤드라인" w:hint="eastAsia"/>
          <w:sz w:val="96"/>
        </w:rPr>
        <w:t>과제 02</w:t>
      </w:r>
    </w:p>
    <w:p w:rsidR="00133968" w:rsidRDefault="00133968" w:rsidP="00133968">
      <w:pPr>
        <w:widowControl/>
        <w:wordWrap/>
        <w:autoSpaceDE/>
        <w:autoSpaceDN/>
      </w:pPr>
    </w:p>
    <w:p w:rsidR="00133968" w:rsidRDefault="00133968" w:rsidP="00133968">
      <w:pPr>
        <w:widowControl/>
        <w:wordWrap/>
        <w:autoSpaceDE/>
        <w:autoSpaceDN/>
      </w:pPr>
    </w:p>
    <w:p w:rsidR="00133968" w:rsidRDefault="00133968" w:rsidP="00133968">
      <w:pPr>
        <w:widowControl/>
        <w:wordWrap/>
        <w:autoSpaceDE/>
        <w:autoSpaceDN/>
      </w:pPr>
    </w:p>
    <w:p w:rsidR="00133968" w:rsidRDefault="00133968" w:rsidP="00133968">
      <w:pPr>
        <w:widowControl/>
        <w:wordWrap/>
        <w:autoSpaceDE/>
        <w:autoSpaceDN/>
      </w:pPr>
    </w:p>
    <w:p w:rsidR="00133968" w:rsidRDefault="00133968" w:rsidP="00133968">
      <w:pPr>
        <w:widowControl/>
        <w:wordWrap/>
        <w:autoSpaceDE/>
        <w:autoSpaceDN/>
      </w:pPr>
    </w:p>
    <w:p w:rsidR="00133968" w:rsidRDefault="00133968" w:rsidP="00133968">
      <w:pPr>
        <w:widowControl/>
        <w:wordWrap/>
        <w:autoSpaceDE/>
        <w:autoSpaceDN/>
      </w:pPr>
    </w:p>
    <w:p w:rsidR="00133968" w:rsidRDefault="00133968" w:rsidP="00133968">
      <w:pPr>
        <w:widowControl/>
        <w:wordWrap/>
        <w:autoSpaceDE/>
        <w:autoSpaceDN/>
      </w:pPr>
    </w:p>
    <w:p w:rsidR="00133968" w:rsidRPr="005F7BB0" w:rsidRDefault="00133968" w:rsidP="00133968">
      <w:pPr>
        <w:widowControl/>
        <w:wordWrap/>
        <w:autoSpaceDE/>
        <w:autoSpaceDN/>
        <w:rPr>
          <w:sz w:val="24"/>
        </w:rPr>
      </w:pPr>
    </w:p>
    <w:p w:rsidR="00133968" w:rsidRPr="005F7BB0" w:rsidRDefault="00133968" w:rsidP="00133968">
      <w:pPr>
        <w:widowControl/>
        <w:wordWrap/>
        <w:autoSpaceDE/>
        <w:autoSpaceDN/>
        <w:jc w:val="right"/>
        <w:rPr>
          <w:sz w:val="24"/>
        </w:rPr>
      </w:pPr>
      <w:r w:rsidRPr="005F7BB0">
        <w:rPr>
          <w:rFonts w:hint="eastAsia"/>
          <w:sz w:val="24"/>
        </w:rPr>
        <w:t>게임공학과</w:t>
      </w:r>
    </w:p>
    <w:p w:rsidR="00133968" w:rsidRPr="005F7BB0" w:rsidRDefault="00133968" w:rsidP="00133968">
      <w:pPr>
        <w:widowControl/>
        <w:wordWrap/>
        <w:autoSpaceDE/>
        <w:autoSpaceDN/>
        <w:jc w:val="right"/>
        <w:rPr>
          <w:sz w:val="24"/>
        </w:rPr>
      </w:pPr>
      <w:r w:rsidRPr="005F7BB0">
        <w:rPr>
          <w:sz w:val="24"/>
        </w:rPr>
        <w:t xml:space="preserve">2013180003 </w:t>
      </w:r>
      <w:r w:rsidRPr="005F7BB0">
        <w:rPr>
          <w:rFonts w:hint="eastAsia"/>
          <w:sz w:val="24"/>
        </w:rPr>
        <w:t>김나단</w:t>
      </w:r>
    </w:p>
    <w:p w:rsidR="00133968" w:rsidRDefault="00133968" w:rsidP="00133968">
      <w:pPr>
        <w:widowControl/>
        <w:wordWrap/>
        <w:autoSpaceDE/>
        <w:autoSpaceDN/>
      </w:pPr>
      <w:r>
        <w:br w:type="page"/>
      </w:r>
    </w:p>
    <w:p w:rsidR="009F3815" w:rsidRDefault="00B028AF" w:rsidP="00B028AF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이번 과제의 목표</w:t>
      </w:r>
    </w:p>
    <w:p w:rsidR="00B028AF" w:rsidRDefault="00B028AF" w:rsidP="00B028AF">
      <w:pPr>
        <w:pStyle w:val="a5"/>
        <w:ind w:leftChars="0" w:left="760"/>
      </w:pPr>
      <w:r>
        <w:rPr>
          <w:rFonts w:hint="eastAsia"/>
        </w:rPr>
        <w:t xml:space="preserve">따라하기 15번의 지형이동 예제를 바탕으로 평지에 집을 만들고 내부를 미로로 만들고 내부에는 적이 존재하여 일정 거리 내에서 내를 향해 굴러오고, </w:t>
      </w:r>
      <w:proofErr w:type="spellStart"/>
      <w:r>
        <w:rPr>
          <w:rFonts w:hint="eastAsia"/>
        </w:rPr>
        <w:t>픽킹을</w:t>
      </w:r>
      <w:proofErr w:type="spellEnd"/>
      <w:r>
        <w:rPr>
          <w:rFonts w:hint="eastAsia"/>
        </w:rPr>
        <w:t xml:space="preserve"> 사용하여 총알을 발사하고 총알에 맞은 적은 </w:t>
      </w:r>
      <w:proofErr w:type="spellStart"/>
      <w:r>
        <w:rPr>
          <w:rFonts w:hint="eastAsia"/>
        </w:rPr>
        <w:t>파티클을</w:t>
      </w:r>
      <w:proofErr w:type="spellEnd"/>
      <w:r>
        <w:rPr>
          <w:rFonts w:hint="eastAsia"/>
        </w:rPr>
        <w:t xml:space="preserve"> 남기고 사라지도록 한다.</w:t>
      </w:r>
    </w:p>
    <w:p w:rsidR="00B028AF" w:rsidRDefault="00B028AF" w:rsidP="00B028AF">
      <w:pPr>
        <w:pStyle w:val="a5"/>
        <w:ind w:leftChars="0" w:left="760"/>
      </w:pPr>
      <w:r>
        <w:rPr>
          <w:rFonts w:hint="eastAsia"/>
        </w:rPr>
        <w:t xml:space="preserve"> 저는 이번 과제에서 새롭게 추가된 따라하기의 </w:t>
      </w:r>
      <w:proofErr w:type="spellStart"/>
      <w:r>
        <w:rPr>
          <w:rFonts w:hint="eastAsia"/>
        </w:rPr>
        <w:t>픽킹과</w:t>
      </w:r>
      <w:proofErr w:type="spellEnd"/>
      <w:r>
        <w:rPr>
          <w:rFonts w:hint="eastAsia"/>
        </w:rPr>
        <w:t xml:space="preserve"> 이전 따라하기의 </w:t>
      </w:r>
      <w:proofErr w:type="spellStart"/>
      <w:r>
        <w:rPr>
          <w:rFonts w:hint="eastAsia"/>
        </w:rPr>
        <w:t>인스턴싱을</w:t>
      </w:r>
      <w:proofErr w:type="spellEnd"/>
      <w:r>
        <w:rPr>
          <w:rFonts w:hint="eastAsia"/>
        </w:rPr>
        <w:t xml:space="preserve"> 최대한 활용하는 것을 목표로 하였습니다.</w:t>
      </w:r>
    </w:p>
    <w:p w:rsidR="00B028AF" w:rsidRDefault="00B028AF" w:rsidP="00B028AF">
      <w:pPr>
        <w:pStyle w:val="a5"/>
        <w:ind w:leftChars="0" w:left="760"/>
      </w:pPr>
    </w:p>
    <w:p w:rsidR="00B028AF" w:rsidRDefault="00B028AF" w:rsidP="00B028AF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프로그램에 대한 가정</w:t>
      </w:r>
    </w:p>
    <w:p w:rsidR="00B028AF" w:rsidRDefault="00B028AF" w:rsidP="00B028AF">
      <w:pPr>
        <w:pStyle w:val="a5"/>
        <w:ind w:leftChars="0" w:left="760" w:firstLineChars="100" w:firstLine="200"/>
      </w:pPr>
      <w:r>
        <w:rPr>
          <w:rFonts w:hint="eastAsia"/>
        </w:rPr>
        <w:t xml:space="preserve">먼저, 저는 지난번과 동일하게 벽에 부딪히는 경우 단순히 멈추거나 위치를 초기화 하는게 아니라 벽 쪽으로 가는 속도만을 제거하여 자연스럽게 미끄러져 지나갈 수 있도록 하였으며, 이 과정에서 기존의 </w:t>
      </w:r>
      <w:proofErr w:type="spellStart"/>
      <w:r>
        <w:t>GetVelocity</w:t>
      </w:r>
      <w:proofErr w:type="spellEnd"/>
      <w:r>
        <w:rPr>
          <w:rFonts w:hint="eastAsia"/>
        </w:rPr>
        <w:t xml:space="preserve">가 마찰력으로 인해 Velocity를 </w:t>
      </w:r>
      <w:r>
        <w:t xml:space="preserve">update </w:t>
      </w:r>
      <w:r>
        <w:rPr>
          <w:rFonts w:hint="eastAsia"/>
        </w:rPr>
        <w:t xml:space="preserve">이후 </w:t>
      </w:r>
      <w:r>
        <w:t>0</w:t>
      </w:r>
      <w:r>
        <w:rPr>
          <w:rFonts w:hint="eastAsia"/>
        </w:rPr>
        <w:t xml:space="preserve">이되는 것을 발견하여 </w:t>
      </w:r>
      <w:r>
        <w:t>velocity</w:t>
      </w:r>
      <w:r>
        <w:rPr>
          <w:rFonts w:hint="eastAsia"/>
        </w:rPr>
        <w:t>를 저장할 새로운 변수를 만들어 사용하였으며 이로 자연스러운 이동이 가능하게 되었습니다.</w:t>
      </w:r>
    </w:p>
    <w:p w:rsidR="0030019F" w:rsidRPr="0030019F" w:rsidRDefault="0030019F" w:rsidP="0030019F">
      <w:pPr>
        <w:pStyle w:val="a5"/>
        <w:ind w:leftChars="0" w:left="760" w:firstLineChars="100" w:firstLine="200"/>
      </w:pP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 xml:space="preserve">벽과의 충돌처리를 할 때, 기존의 방법이 제대로 작동하지 않았기에 </w:t>
      </w:r>
      <w:proofErr w:type="spellStart"/>
      <w:r>
        <w:rPr>
          <w:rFonts w:hint="eastAsia"/>
        </w:rPr>
        <w:t>픽킹을</w:t>
      </w:r>
      <w:proofErr w:type="spellEnd"/>
      <w:r>
        <w:rPr>
          <w:rFonts w:hint="eastAsia"/>
        </w:rPr>
        <w:t xml:space="preserve"> 활용하여 벽의 위치와 플레이어 위치를 이용하여 월드공간에서 광선을 만들고 이 광선을 모델 좌표계로 옮겨 삼각형과 광선의 충돌검사를 하여 충돌하는 면을 알아내고 그 면의 법선 벡터를 </w:t>
      </w:r>
      <w:proofErr w:type="spellStart"/>
      <w:r>
        <w:rPr>
          <w:rFonts w:hint="eastAsia"/>
        </w:rPr>
        <w:t>리턴하여</w:t>
      </w:r>
      <w:proofErr w:type="spellEnd"/>
      <w:r>
        <w:rPr>
          <w:rFonts w:hint="eastAsia"/>
        </w:rPr>
        <w:t xml:space="preserve"> 충돌 처리에 활용하였습니다.</w:t>
      </w:r>
    </w:p>
    <w:p w:rsidR="00B028AF" w:rsidRDefault="00B028AF" w:rsidP="0030019F">
      <w:pPr>
        <w:pStyle w:val="a5"/>
        <w:ind w:leftChars="0" w:left="760" w:firstLineChars="100" w:firstLine="200"/>
      </w:pPr>
      <w:r>
        <w:rPr>
          <w:rFonts w:hint="eastAsia"/>
        </w:rPr>
        <w:t xml:space="preserve">적 </w:t>
      </w:r>
      <w:r>
        <w:t>AI</w:t>
      </w:r>
      <w:r>
        <w:rPr>
          <w:rFonts w:hint="eastAsia"/>
        </w:rPr>
        <w:t xml:space="preserve">는 단순히 월드공간의 특정 축을 기준으로 회전하는 게 아니라 플레이어의 위치를 바탕으로 플레이어 쪽으로 굴러오는 모습을 나타내기 위하여 플레이어의 위치와 현재 적의 위치를 이용하여 플레이어 쪽으로의 방향 벡터를 구하고 이 방향벡터와 </w:t>
      </w:r>
      <w:r>
        <w:t>UP</w:t>
      </w:r>
      <w:r>
        <w:rPr>
          <w:rFonts w:hint="eastAsia"/>
        </w:rPr>
        <w:t>벡터인(0, 1,)을 외적 하여 나온 벡터를 회전 축으로 삼았습니다. 그러나 이 과정에서 월드 상의 회전이 이루어져 제대로 된 회전이 되지 않아 이 벡터를 월드변환의 역변환을 이용하여 로컬 좌표계로 표현하여 목표한 회전을 만들어 낼 수 있었습니다.</w:t>
      </w:r>
    </w:p>
    <w:p w:rsidR="00CF09ED" w:rsidRDefault="00CF09ED" w:rsidP="0030019F">
      <w:pPr>
        <w:pStyle w:val="a5"/>
        <w:ind w:leftChars="0" w:left="760" w:firstLineChars="100" w:firstLine="200"/>
      </w:pPr>
      <w:r>
        <w:rPr>
          <w:rFonts w:hint="eastAsia"/>
        </w:rPr>
        <w:t xml:space="preserve">총알의 발사는 평소에 이루어지지 않으며 적 객체를 </w:t>
      </w:r>
      <w:proofErr w:type="spellStart"/>
      <w:r>
        <w:rPr>
          <w:rFonts w:hint="eastAsia"/>
        </w:rPr>
        <w:t>픽킹하였을</w:t>
      </w:r>
      <w:proofErr w:type="spellEnd"/>
      <w:r>
        <w:rPr>
          <w:rFonts w:hint="eastAsia"/>
        </w:rPr>
        <w:t xml:space="preserve"> 경우 총알을 발사하며 벽을 눌렀을 때 총알이 나가지 않도록 하기 위하여 벽을 포함하여 </w:t>
      </w:r>
      <w:proofErr w:type="spellStart"/>
      <w:r>
        <w:rPr>
          <w:rFonts w:hint="eastAsia"/>
        </w:rPr>
        <w:t>픽킹</w:t>
      </w:r>
      <w:proofErr w:type="spellEnd"/>
      <w:r>
        <w:rPr>
          <w:rFonts w:hint="eastAsia"/>
        </w:rPr>
        <w:t xml:space="preserve"> 범위를 정했으며 그 결과로 나온 오브젝트가 적 오브젝트가 아닌 경우 </w:t>
      </w:r>
      <w:proofErr w:type="spellStart"/>
      <w:r>
        <w:rPr>
          <w:rFonts w:hint="eastAsia"/>
        </w:rPr>
        <w:t>픽킹</w:t>
      </w:r>
      <w:proofErr w:type="spellEnd"/>
      <w:r>
        <w:rPr>
          <w:rFonts w:hint="eastAsia"/>
        </w:rPr>
        <w:t xml:space="preserve"> 결과를 버리는 방법으로 총알 발사를 제한하였습니다.</w:t>
      </w:r>
    </w:p>
    <w:p w:rsidR="00CF09ED" w:rsidRDefault="00CF09ED" w:rsidP="0030019F">
      <w:pPr>
        <w:pStyle w:val="a5"/>
        <w:ind w:leftChars="0" w:left="760" w:firstLineChars="100" w:firstLine="200"/>
      </w:pPr>
      <w:r>
        <w:rPr>
          <w:rFonts w:hint="eastAsia"/>
        </w:rPr>
        <w:t>적 오브젝트를 성공적으로 선택한 경우엔 플레이어가 적 오브젝트 방향으로 돌아보고 플레이어의 방향으로 총알을 발사하게 됩니다. 플레이어가 적 오브젝트 방향으로 돌아보게 하기 위하여 현재 플레이어의 방향 벡터와 적</w:t>
      </w:r>
      <w:r w:rsidR="0062723E">
        <w:rPr>
          <w:rFonts w:hint="eastAsia"/>
        </w:rPr>
        <w:t xml:space="preserve">과 플레이어의 위치를 이용하여 만든 방향 벡터의 내적의 결과를 </w:t>
      </w:r>
      <w:proofErr w:type="spellStart"/>
      <w:r w:rsidR="0062723E">
        <w:t>acos</w:t>
      </w:r>
      <w:proofErr w:type="spellEnd"/>
      <w:r w:rsidR="0062723E">
        <w:rPr>
          <w:rFonts w:hint="eastAsia"/>
        </w:rPr>
        <w:t>에 넣어 각도를 구하고 스칼라 삼중적을 이용하여 어느 방향으로 회전할지를 결정하여 회전을 하였습니다.</w:t>
      </w:r>
    </w:p>
    <w:p w:rsidR="0062723E" w:rsidRDefault="0062723E" w:rsidP="0030019F">
      <w:pPr>
        <w:pStyle w:val="a5"/>
        <w:ind w:leftChars="0" w:left="760" w:firstLineChars="100" w:firstLine="200"/>
      </w:pPr>
      <w:r>
        <w:rPr>
          <w:rFonts w:hint="eastAsia"/>
        </w:rPr>
        <w:lastRenderedPageBreak/>
        <w:t>P를 누른 경우 입구로 이동하며, 이 경우에도 플레이어가 입구 방향을 바라보도록 설정하기 위하여 위와 동일하게 처리하였습니다.</w:t>
      </w:r>
      <w:r>
        <w:t xml:space="preserve"> </w:t>
      </w:r>
      <w:r w:rsidR="007C58F7">
        <w:rPr>
          <w:rFonts w:hint="eastAsia"/>
        </w:rPr>
        <w:t xml:space="preserve">방향벡터와 목표한 방향 벡터가 동일하여 내적 결과가 </w:t>
      </w:r>
      <w:r w:rsidR="007C58F7">
        <w:t>nan</w:t>
      </w:r>
      <w:r w:rsidR="007C58F7">
        <w:rPr>
          <w:rFonts w:hint="eastAsia"/>
        </w:rPr>
        <w:t xml:space="preserve">인 경우 </w:t>
      </w:r>
      <w:proofErr w:type="spellStart"/>
      <w:r w:rsidR="007C58F7">
        <w:rPr>
          <w:rFonts w:hint="eastAsia"/>
        </w:rPr>
        <w:t>isnan</w:t>
      </w:r>
      <w:proofErr w:type="spellEnd"/>
      <w:r w:rsidR="007C58F7">
        <w:rPr>
          <w:rFonts w:hint="eastAsia"/>
        </w:rPr>
        <w:t>함수를</w:t>
      </w:r>
      <w:r>
        <w:rPr>
          <w:rFonts w:hint="eastAsia"/>
        </w:rPr>
        <w:t xml:space="preserve"> 통해 </w:t>
      </w:r>
      <w:r w:rsidR="00FE03D0">
        <w:rPr>
          <w:rFonts w:hint="eastAsia"/>
        </w:rPr>
        <w:t>오류</w:t>
      </w:r>
      <w:r w:rsidR="007C58F7">
        <w:rPr>
          <w:rFonts w:hint="eastAsia"/>
        </w:rPr>
        <w:t>가 발생하지 않도록</w:t>
      </w:r>
      <w:r>
        <w:rPr>
          <w:rFonts w:hint="eastAsia"/>
        </w:rPr>
        <w:t xml:space="preserve"> 처리하였습니다.</w:t>
      </w:r>
    </w:p>
    <w:p w:rsidR="004B324E" w:rsidRDefault="004B324E" w:rsidP="0030019F">
      <w:pPr>
        <w:pStyle w:val="a5"/>
        <w:ind w:leftChars="0" w:left="760" w:firstLineChars="100" w:firstLine="200"/>
      </w:pPr>
      <w:r>
        <w:rPr>
          <w:rFonts w:hint="eastAsia"/>
        </w:rPr>
        <w:t xml:space="preserve">현재, 카메라와 벽의 충돌을 검사하지 않아 카메라가 벽 안으로 들어가는 경우가 발생하는데 이 경우에 적을 눌렀을 때에도 앞서 설명한 이유로 인해 </w:t>
      </w:r>
      <w:proofErr w:type="spellStart"/>
      <w:r>
        <w:rPr>
          <w:rFonts w:hint="eastAsia"/>
        </w:rPr>
        <w:t>픽킹이</w:t>
      </w:r>
      <w:proofErr w:type="spellEnd"/>
      <w:r>
        <w:rPr>
          <w:rFonts w:hint="eastAsia"/>
        </w:rPr>
        <w:t xml:space="preserve"> 되지 않기에 총알이 발사되지 않습니다. 이 경우 1인칭으로 진행하시면 됩니다.</w:t>
      </w:r>
    </w:p>
    <w:p w:rsidR="004B324E" w:rsidRDefault="004B324E" w:rsidP="0030019F">
      <w:pPr>
        <w:pStyle w:val="a5"/>
        <w:ind w:leftChars="0" w:left="760" w:firstLineChars="100" w:firstLine="200"/>
      </w:pPr>
      <w:r>
        <w:rPr>
          <w:rFonts w:hint="eastAsia"/>
        </w:rPr>
        <w:t xml:space="preserve">시점의 경우 1인칭과 3인칭으로 구별하였으며, 사람이라고 가정되기 때문에 스페이스 </w:t>
      </w:r>
      <w:proofErr w:type="spellStart"/>
      <w:r>
        <w:rPr>
          <w:rFonts w:hint="eastAsia"/>
        </w:rPr>
        <w:t>쉽</w:t>
      </w:r>
      <w:proofErr w:type="spellEnd"/>
      <w:r>
        <w:rPr>
          <w:rFonts w:hint="eastAsia"/>
        </w:rPr>
        <w:t xml:space="preserve"> 시점은 선택할 수 없도록 하였습니다.</w:t>
      </w:r>
    </w:p>
    <w:p w:rsidR="001448FB" w:rsidRDefault="001448FB" w:rsidP="0030019F">
      <w:pPr>
        <w:pStyle w:val="a5"/>
        <w:ind w:leftChars="0" w:left="760" w:firstLineChars="100" w:firstLine="200"/>
      </w:pPr>
    </w:p>
    <w:p w:rsidR="001448FB" w:rsidRDefault="001448FB" w:rsidP="001448FB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조작 방법</w:t>
      </w:r>
    </w:p>
    <w:p w:rsidR="003E5216" w:rsidRDefault="003E5216" w:rsidP="003E5216">
      <w:r>
        <w:rPr>
          <w:noProof/>
        </w:rPr>
        <w:drawing>
          <wp:inline distT="0" distB="0" distL="0" distR="0">
            <wp:extent cx="5752465" cy="3838575"/>
            <wp:effectExtent l="0" t="0" r="635" b="9525"/>
            <wp:docPr id="2" name="그림 2" descr="C:\Users\user\AppData\Local\Microsoft\WiNdows\INetCache\Content.Word\조작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Microsoft\WiNdows\INetCache\Content.Word\조작법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216" w:rsidRDefault="003E5216" w:rsidP="003E5216">
      <w:pPr>
        <w:pStyle w:val="a5"/>
        <w:ind w:leftChars="0" w:left="760"/>
      </w:pPr>
    </w:p>
    <w:p w:rsidR="003E5216" w:rsidRDefault="003E5216" w:rsidP="003E5216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코드 설명</w:t>
      </w:r>
    </w:p>
    <w:p w:rsidR="003E5216" w:rsidRDefault="003E5216" w:rsidP="003E5216">
      <w:pPr>
        <w:pStyle w:val="a5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GameFramework</w:t>
      </w:r>
      <w:proofErr w:type="spellEnd"/>
    </w:p>
    <w:p w:rsidR="003E5216" w:rsidRDefault="003E5216" w:rsidP="003E5216">
      <w:pPr>
        <w:pStyle w:val="a5"/>
        <w:ind w:leftChars="0" w:left="1120"/>
      </w:pPr>
      <w:proofErr w:type="spellStart"/>
      <w:r>
        <w:t>OnProcessingKeyboardMessage</w:t>
      </w:r>
      <w:proofErr w:type="spellEnd"/>
      <w:r w:rsidR="00F77DE4">
        <w:t>()</w:t>
      </w:r>
      <w:r>
        <w:rPr>
          <w:rFonts w:hint="eastAsia"/>
        </w:rPr>
        <w:t xml:space="preserve">의 case VK_F2를 삭제하여 스페이스 </w:t>
      </w:r>
      <w:proofErr w:type="spellStart"/>
      <w:r>
        <w:rPr>
          <w:rFonts w:hint="eastAsia"/>
        </w:rPr>
        <w:t>쉽</w:t>
      </w:r>
      <w:proofErr w:type="spellEnd"/>
      <w:r>
        <w:rPr>
          <w:rFonts w:hint="eastAsia"/>
        </w:rPr>
        <w:t xml:space="preserve"> 모드를 선택하지 못하게 하였습니다.</w:t>
      </w:r>
    </w:p>
    <w:p w:rsidR="00F77DE4" w:rsidRPr="00F77DE4" w:rsidRDefault="00F77DE4" w:rsidP="003E5216">
      <w:pPr>
        <w:pStyle w:val="a5"/>
        <w:ind w:leftChars="0" w:left="1120"/>
        <w:rPr>
          <w:rFonts w:asciiTheme="majorHAnsi" w:eastAsiaTheme="majorHAnsi" w:hAnsiTheme="majorHAnsi" w:cs="돋움체"/>
          <w:color w:val="000000"/>
          <w:kern w:val="0"/>
          <w:szCs w:val="19"/>
        </w:rPr>
      </w:pPr>
      <w:proofErr w:type="spellStart"/>
      <w:r w:rsidRPr="00F77DE4">
        <w:rPr>
          <w:rFonts w:asciiTheme="majorHAnsi" w:eastAsiaTheme="majorHAnsi" w:hAnsiTheme="majorHAnsi" w:cs="돋움체"/>
          <w:color w:val="000000"/>
          <w:kern w:val="0"/>
          <w:szCs w:val="19"/>
        </w:rPr>
        <w:t>ProcessInput</w:t>
      </w:r>
      <w:proofErr w:type="spellEnd"/>
      <w:r w:rsidRPr="00F77DE4">
        <w:rPr>
          <w:rFonts w:asciiTheme="majorHAnsi" w:eastAsiaTheme="majorHAnsi" w:hAnsiTheme="majorHAnsi" w:cs="돋움체"/>
          <w:color w:val="000000"/>
          <w:kern w:val="0"/>
          <w:szCs w:val="19"/>
        </w:rPr>
        <w:t>()</w:t>
      </w:r>
      <w:r w:rsidRPr="00F77DE4"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에서 </w:t>
      </w:r>
      <w:proofErr w:type="spellStart"/>
      <w:r w:rsidRPr="00F77DE4"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픽킹이</w:t>
      </w:r>
      <w:proofErr w:type="spellEnd"/>
      <w:r w:rsidRPr="00F77DE4"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 진행될 때 플레이어 조작이 안되던 것을 해결하기 위하여 </w:t>
      </w:r>
      <w:proofErr w:type="spellStart"/>
      <w:r w:rsidRPr="00F77DE4"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lastRenderedPageBreak/>
        <w:t>픽킹</w:t>
      </w:r>
      <w:proofErr w:type="spellEnd"/>
      <w:r w:rsidRPr="00F77DE4"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 처리와 플레이어의 조작을 분리하였습니다.</w:t>
      </w:r>
    </w:p>
    <w:p w:rsidR="00F77DE4" w:rsidRPr="00F77DE4" w:rsidRDefault="00F77DE4" w:rsidP="00F77DE4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2612CED" wp14:editId="650542C8">
            <wp:extent cx="5720080" cy="2190115"/>
            <wp:effectExtent l="19050" t="19050" r="13970" b="19685"/>
            <wp:docPr id="4" name="그림 4" descr="C:\Users\user\AppData\Local\Microsoft\WiNdows\INetCache\Content.Word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Microsoft\WiNdows\INetCache\Content.Word\0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190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7DE4" w:rsidRDefault="00F77DE4" w:rsidP="00F77DE4">
      <w:pPr>
        <w:pStyle w:val="a5"/>
        <w:ind w:leftChars="0" w:left="1120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2E67B4" w:rsidRDefault="002E67B4" w:rsidP="00F77DE4">
      <w:pPr>
        <w:pStyle w:val="a5"/>
        <w:ind w:leftChars="0" w:left="1120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ProcessSelectedObject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()에서는 플레이어의 방향을 선택한 오브젝트를 바라보도록 변경하고 총알을 발사하도록 하였습니다.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FireBullet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은 내부적으로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BulletShader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SetBullet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을 호출합니다.</w:t>
      </w:r>
    </w:p>
    <w:p w:rsidR="002E67B4" w:rsidRDefault="002E67B4" w:rsidP="00F77DE4">
      <w:pPr>
        <w:pStyle w:val="a5"/>
        <w:ind w:leftChars="0" w:left="112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noProof/>
          <w:color w:val="000000"/>
          <w:kern w:val="0"/>
          <w:sz w:val="19"/>
          <w:szCs w:val="19"/>
        </w:rPr>
        <w:drawing>
          <wp:inline distT="0" distB="0" distL="0" distR="0">
            <wp:extent cx="3838575" cy="871855"/>
            <wp:effectExtent l="19050" t="19050" r="28575" b="23495"/>
            <wp:docPr id="11" name="그림 11" descr="C:\Users\user\AppData\Local\Microsoft\WiNdows\INetCache\Content.Wor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Word\1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871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67B4" w:rsidRDefault="002E67B4" w:rsidP="00F77DE4">
      <w:pPr>
        <w:pStyle w:val="a5"/>
        <w:ind w:leftChars="0" w:left="1120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</w:p>
    <w:p w:rsidR="00F77DE4" w:rsidRDefault="00F77DE4" w:rsidP="00F77DE4">
      <w:pPr>
        <w:pStyle w:val="a5"/>
        <w:numPr>
          <w:ilvl w:val="0"/>
          <w:numId w:val="2"/>
        </w:numPr>
        <w:ind w:leftChars="0"/>
        <w:rPr>
          <w:rFonts w:asciiTheme="majorHAnsi" w:eastAsiaTheme="majorHAnsi" w:hAnsiTheme="majorHAnsi" w:cs="돋움체"/>
          <w:color w:val="000000"/>
          <w:kern w:val="0"/>
          <w:szCs w:val="19"/>
        </w:rPr>
      </w:pPr>
      <w:proofErr w:type="spellStart"/>
      <w:r w:rsidRPr="00F77DE4">
        <w:rPr>
          <w:rFonts w:asciiTheme="majorHAnsi" w:eastAsiaTheme="majorHAnsi" w:hAnsiTheme="majorHAnsi" w:cs="돋움체"/>
          <w:color w:val="000000"/>
          <w:kern w:val="0"/>
          <w:szCs w:val="19"/>
        </w:rPr>
        <w:t>GameObject</w:t>
      </w:r>
      <w:proofErr w:type="spellEnd"/>
    </w:p>
    <w:p w:rsidR="00F77DE4" w:rsidRDefault="00F77DE4" w:rsidP="00F77DE4">
      <w:pPr>
        <w:pStyle w:val="a5"/>
        <w:ind w:leftChars="0" w:left="1120"/>
        <w:rPr>
          <w:rFonts w:asciiTheme="majorHAnsi" w:eastAsiaTheme="majorHAnsi" w:hAnsiTheme="majorHAnsi" w:cs="돋움체"/>
          <w:color w:val="000000"/>
          <w:kern w:val="0"/>
          <w:szCs w:val="19"/>
        </w:rPr>
      </w:pPr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각각 적, 총알, </w:t>
      </w:r>
      <w:proofErr w:type="spellStart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파티클을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 나타내기 위한 </w:t>
      </w:r>
      <w:proofErr w:type="spellStart"/>
      <w:r>
        <w:rPr>
          <w:rFonts w:asciiTheme="majorHAnsi" w:eastAsiaTheme="majorHAnsi" w:hAnsiTheme="majorHAnsi" w:cs="돋움체"/>
          <w:color w:val="000000"/>
          <w:kern w:val="0"/>
          <w:szCs w:val="19"/>
        </w:rPr>
        <w:t>CEnemyObject</w:t>
      </w:r>
      <w:proofErr w:type="spellEnd"/>
      <w:r>
        <w:rPr>
          <w:rFonts w:asciiTheme="majorHAnsi" w:eastAsiaTheme="majorHAnsi" w:hAnsiTheme="majorHAnsi" w:cs="돋움체"/>
          <w:color w:val="000000"/>
          <w:kern w:val="0"/>
          <w:szCs w:val="19"/>
        </w:rPr>
        <w:t xml:space="preserve">, </w:t>
      </w:r>
      <w:proofErr w:type="spellStart"/>
      <w:r>
        <w:rPr>
          <w:rFonts w:asciiTheme="majorHAnsi" w:eastAsiaTheme="majorHAnsi" w:hAnsiTheme="majorHAnsi" w:cs="돋움체"/>
          <w:color w:val="000000"/>
          <w:kern w:val="0"/>
          <w:szCs w:val="19"/>
        </w:rPr>
        <w:t>CBulletObject</w:t>
      </w:r>
      <w:proofErr w:type="spellEnd"/>
      <w:r>
        <w:rPr>
          <w:rFonts w:asciiTheme="majorHAnsi" w:eastAsiaTheme="majorHAnsi" w:hAnsiTheme="majorHAnsi" w:cs="돋움체"/>
          <w:color w:val="000000"/>
          <w:kern w:val="0"/>
          <w:szCs w:val="19"/>
        </w:rPr>
        <w:t xml:space="preserve">, </w:t>
      </w:r>
      <w:proofErr w:type="spellStart"/>
      <w:r>
        <w:rPr>
          <w:rFonts w:asciiTheme="majorHAnsi" w:eastAsiaTheme="majorHAnsi" w:hAnsiTheme="majorHAnsi" w:cs="돋움체"/>
          <w:color w:val="000000"/>
          <w:kern w:val="0"/>
          <w:szCs w:val="19"/>
        </w:rPr>
        <w:t>CParticleObject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를 추가하였습니다.</w:t>
      </w:r>
    </w:p>
    <w:p w:rsidR="00F77DE4" w:rsidRDefault="00F77DE4" w:rsidP="00F77DE4">
      <w:pPr>
        <w:pStyle w:val="a5"/>
        <w:ind w:leftChars="0" w:left="1120"/>
        <w:rPr>
          <w:rFonts w:asciiTheme="majorHAnsi" w:eastAsiaTheme="majorHAnsi" w:hAnsiTheme="majorHAnsi" w:cs="돋움체"/>
          <w:color w:val="000000"/>
          <w:kern w:val="0"/>
          <w:szCs w:val="19"/>
        </w:rPr>
      </w:pPr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이중 </w:t>
      </w:r>
      <w:proofErr w:type="spellStart"/>
      <w:r>
        <w:rPr>
          <w:rFonts w:asciiTheme="majorHAnsi" w:eastAsiaTheme="majorHAnsi" w:hAnsiTheme="majorHAnsi" w:cs="돋움체"/>
          <w:color w:val="000000"/>
          <w:kern w:val="0"/>
          <w:szCs w:val="19"/>
        </w:rPr>
        <w:t>ParticleObject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와 </w:t>
      </w:r>
      <w:proofErr w:type="spellStart"/>
      <w:r>
        <w:rPr>
          <w:rFonts w:asciiTheme="majorHAnsi" w:eastAsiaTheme="majorHAnsi" w:hAnsiTheme="majorHAnsi" w:cs="돋움체"/>
          <w:color w:val="000000"/>
          <w:kern w:val="0"/>
          <w:szCs w:val="19"/>
        </w:rPr>
        <w:t>BulletObject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는 기존에 사용한 것과 동일하여 설명을 하지 않겠습니다.</w:t>
      </w:r>
    </w:p>
    <w:p w:rsidR="00F77DE4" w:rsidRDefault="00F77DE4" w:rsidP="00F77DE4">
      <w:pPr>
        <w:pStyle w:val="a5"/>
        <w:ind w:leftChars="0" w:left="1120"/>
        <w:rPr>
          <w:rFonts w:asciiTheme="majorHAnsi" w:eastAsiaTheme="majorHAnsi" w:hAnsiTheme="majorHAnsi" w:cs="돋움체"/>
          <w:color w:val="000000"/>
          <w:kern w:val="0"/>
          <w:szCs w:val="19"/>
        </w:rPr>
      </w:pPr>
    </w:p>
    <w:p w:rsidR="00FD531D" w:rsidRDefault="00F77DE4" w:rsidP="00FD531D">
      <w:pPr>
        <w:pStyle w:val="a5"/>
        <w:ind w:leftChars="0" w:left="1120" w:firstLineChars="100" w:firstLine="200"/>
        <w:rPr>
          <w:rFonts w:asciiTheme="majorHAnsi" w:eastAsiaTheme="majorHAnsi" w:hAnsiTheme="majorHAnsi" w:cs="돋움체"/>
          <w:color w:val="000000"/>
          <w:kern w:val="0"/>
          <w:szCs w:val="19"/>
        </w:rPr>
      </w:pPr>
      <w:proofErr w:type="spellStart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EnemyObject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는 기본적으로 지형을 이동할 수 있도록 중력을 적용하고 플레이어와 동일하게 지형 데이터를 저장해 두고 Animate가 호출될 때 마다 높이 정보를 업데이트 합니다.</w:t>
      </w:r>
      <w:r>
        <w:rPr>
          <w:rFonts w:asciiTheme="majorHAnsi" w:eastAsiaTheme="majorHAnsi" w:hAnsiTheme="majorHAnsi" w:cs="돋움체"/>
          <w:color w:val="000000"/>
          <w:kern w:val="0"/>
          <w:szCs w:val="19"/>
        </w:rPr>
        <w:t xml:space="preserve"> </w:t>
      </w:r>
    </w:p>
    <w:p w:rsidR="00F77DE4" w:rsidRDefault="00F77DE4" w:rsidP="00FD531D">
      <w:pPr>
        <w:pStyle w:val="a5"/>
        <w:ind w:leftChars="0" w:left="1120" w:firstLineChars="100" w:firstLine="200"/>
        <w:rPr>
          <w:rFonts w:asciiTheme="majorHAnsi" w:eastAsiaTheme="majorHAnsi" w:hAnsiTheme="majorHAnsi" w:cs="돋움체"/>
          <w:color w:val="000000"/>
          <w:kern w:val="0"/>
          <w:szCs w:val="19"/>
        </w:rPr>
      </w:pPr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또, Animate에서 플레이어의 정보를 받아와 플레이어의 위치와 현재 오브젝트와의 위치를 이용하여 플레이어를 향하는 벡터를 만들고 그 벡터의 크기를 플레이어와의 거리로 보고 플레이어가 탐색거리보다 멀리 있는 경우 움직이지 않도록 하였습니다. 또, 움직이지 않는 것을 </w:t>
      </w:r>
      <w:proofErr w:type="spellStart"/>
      <w:r>
        <w:rPr>
          <w:rFonts w:asciiTheme="majorHAnsi" w:eastAsiaTheme="majorHAnsi" w:hAnsiTheme="majorHAnsi" w:cs="돋움체"/>
          <w:color w:val="000000"/>
          <w:kern w:val="0"/>
          <w:szCs w:val="19"/>
        </w:rPr>
        <w:t>m_nbMove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에 저장하여 이 </w:t>
      </w:r>
      <w:r>
        <w:rPr>
          <w:rFonts w:asciiTheme="majorHAnsi" w:eastAsiaTheme="majorHAnsi" w:hAnsiTheme="majorHAnsi" w:cs="돋움체"/>
          <w:color w:val="000000"/>
          <w:kern w:val="0"/>
          <w:szCs w:val="19"/>
        </w:rPr>
        <w:t xml:space="preserve">bool </w:t>
      </w:r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값을 바탕으로 벽과의 충돌검사에서 제외하기도 하였습니다.</w:t>
      </w:r>
    </w:p>
    <w:p w:rsidR="00FD531D" w:rsidRDefault="00FD531D" w:rsidP="00F77DE4">
      <w:pPr>
        <w:pStyle w:val="a5"/>
        <w:ind w:leftChars="0" w:left="1120"/>
        <w:rPr>
          <w:rFonts w:asciiTheme="majorHAnsi" w:eastAsiaTheme="majorHAnsi" w:hAnsiTheme="majorHAnsi" w:cs="돋움체"/>
          <w:color w:val="000000"/>
          <w:kern w:val="0"/>
          <w:szCs w:val="19"/>
        </w:rPr>
      </w:pPr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lastRenderedPageBreak/>
        <w:t xml:space="preserve"> 또, 위에서 쓴 것과 마찬가지로 플레이어를 바라보는 방향벡터와 </w:t>
      </w:r>
      <w:r>
        <w:rPr>
          <w:rFonts w:asciiTheme="majorHAnsi" w:eastAsiaTheme="majorHAnsi" w:hAnsiTheme="majorHAnsi" w:cs="돋움체"/>
          <w:color w:val="000000"/>
          <w:kern w:val="0"/>
          <w:szCs w:val="19"/>
        </w:rPr>
        <w:t>up</w:t>
      </w:r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벡터를 외적하고 결과 벡터를 월드변환의 역변환으로 로컬 좌표계로 변경하여 회전하였습니다.</w:t>
      </w:r>
    </w:p>
    <w:p w:rsidR="00FD531D" w:rsidRDefault="00FD531D" w:rsidP="00F77DE4">
      <w:pPr>
        <w:pStyle w:val="a5"/>
        <w:ind w:leftChars="0" w:left="1120"/>
        <w:rPr>
          <w:rFonts w:asciiTheme="majorHAnsi" w:eastAsiaTheme="majorHAnsi" w:hAnsiTheme="majorHAnsi" w:cs="돋움체"/>
          <w:color w:val="000000"/>
          <w:kern w:val="0"/>
          <w:szCs w:val="19"/>
        </w:rPr>
      </w:pPr>
      <w:r>
        <w:rPr>
          <w:rFonts w:asciiTheme="majorHAnsi" w:eastAsiaTheme="majorHAnsi" w:hAnsiTheme="majorHAnsi" w:cs="돋움체"/>
          <w:color w:val="000000"/>
          <w:kern w:val="0"/>
          <w:szCs w:val="19"/>
        </w:rPr>
        <w:t xml:space="preserve"> </w:t>
      </w:r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이때, 회전 각도는 지정된 각도로 회전하며 이 회전각을 바탕으로 회전 둘레를 계산하여 이동속도도 결정해 두었습니다.</w:t>
      </w:r>
    </w:p>
    <w:p w:rsidR="00FD531D" w:rsidRDefault="00FD531D" w:rsidP="00FD531D">
      <w:pPr>
        <w:rPr>
          <w:rFonts w:asciiTheme="majorHAnsi" w:eastAsiaTheme="majorHAnsi" w:hAnsiTheme="majorHAnsi" w:cs="돋움체"/>
          <w:color w:val="000000"/>
          <w:kern w:val="0"/>
          <w:szCs w:val="19"/>
        </w:rPr>
      </w:pPr>
      <w:r>
        <w:rPr>
          <w:noProof/>
        </w:rPr>
        <w:drawing>
          <wp:inline distT="0" distB="0" distL="0" distR="0">
            <wp:extent cx="5719949" cy="5422605"/>
            <wp:effectExtent l="19050" t="19050" r="14605" b="26035"/>
            <wp:docPr id="5" name="그림 5" descr="C:\Users\user\AppData\Local\Microsoft\WiNdows\INetCache\Content.Word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Word\0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739" cy="5425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531D" w:rsidRDefault="00FD531D" w:rsidP="00FD531D">
      <w:pPr>
        <w:rPr>
          <w:rFonts w:asciiTheme="majorHAnsi" w:eastAsiaTheme="majorHAnsi" w:hAnsiTheme="majorHAnsi" w:cs="돋움체"/>
          <w:color w:val="000000"/>
          <w:kern w:val="0"/>
          <w:szCs w:val="19"/>
        </w:rPr>
      </w:pPr>
    </w:p>
    <w:p w:rsidR="00475E07" w:rsidRDefault="00475E07" w:rsidP="00475E07">
      <w:pPr>
        <w:ind w:left="760" w:firstLine="35"/>
        <w:rPr>
          <w:rFonts w:asciiTheme="majorHAnsi" w:eastAsiaTheme="majorHAnsi" w:hAnsiTheme="majorHAnsi" w:cs="돋움체" w:hint="eastAsia"/>
          <w:color w:val="000000"/>
          <w:kern w:val="0"/>
          <w:szCs w:val="19"/>
        </w:rPr>
      </w:pPr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충돌 검사 및 충돌 처리를 위한 법선 벡터를 구하기 위해 </w:t>
      </w:r>
      <w:proofErr w:type="spellStart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GenerateRayForCollision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과 </w:t>
      </w:r>
      <w:proofErr w:type="spellStart"/>
      <w:r>
        <w:rPr>
          <w:rFonts w:asciiTheme="majorHAnsi" w:eastAsiaTheme="majorHAnsi" w:hAnsiTheme="majorHAnsi" w:cs="돋움체"/>
          <w:color w:val="000000"/>
          <w:kern w:val="0"/>
          <w:szCs w:val="19"/>
        </w:rPr>
        <w:t>CollisionByRayIntersection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을 기존의 Picking</w:t>
      </w:r>
      <w:r>
        <w:rPr>
          <w:rFonts w:asciiTheme="majorHAnsi" w:eastAsiaTheme="majorHAnsi" w:hAnsiTheme="majorHAnsi" w:cs="돋움체"/>
          <w:color w:val="000000"/>
          <w:kern w:val="0"/>
          <w:szCs w:val="19"/>
        </w:rPr>
        <w:t xml:space="preserve"> </w:t>
      </w:r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함수를 수정하여 만들었습니다.</w:t>
      </w:r>
    </w:p>
    <w:p w:rsidR="00475E07" w:rsidRDefault="00A25EC2" w:rsidP="00475E07">
      <w:pPr>
        <w:ind w:left="760" w:firstLine="35"/>
        <w:rPr>
          <w:rFonts w:asciiTheme="majorHAnsi" w:eastAsiaTheme="majorHAnsi" w:hAnsiTheme="majorHAnsi" w:cs="돋움체"/>
          <w:color w:val="000000"/>
          <w:kern w:val="0"/>
          <w:szCs w:val="19"/>
        </w:rPr>
      </w:pPr>
      <w:proofErr w:type="spellStart"/>
      <w:r>
        <w:rPr>
          <w:rFonts w:asciiTheme="majorHAnsi" w:eastAsiaTheme="majorHAnsi" w:hAnsiTheme="majorHAnsi" w:cs="돋움체"/>
          <w:color w:val="000000"/>
          <w:kern w:val="0"/>
          <w:szCs w:val="19"/>
        </w:rPr>
        <w:t>CollisionByRayIntersection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은 화면 좌표계와 화면에서 클릭한 위치 대신에 월드 좌표계의 충돌한 오브젝트의 원점과 </w:t>
      </w:r>
      <w:proofErr w:type="spellStart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인스턴싱을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 이용한 경우 메시를 받아 검사를 합니다. 이때 광선은 충돌한 오브젝트의 원점과 현재 오브젝트의 원점을 모델 좌표계로 바꾼 뒤 벡터로 만들어 생성합니다.</w:t>
      </w:r>
    </w:p>
    <w:p w:rsidR="00A25EC2" w:rsidRPr="00A25EC2" w:rsidRDefault="00A25EC2" w:rsidP="00A25EC2">
      <w:pPr>
        <w:rPr>
          <w:rFonts w:asciiTheme="majorHAnsi" w:eastAsiaTheme="majorHAnsi" w:hAnsiTheme="majorHAnsi" w:cs="돋움체" w:hint="eastAsia"/>
          <w:color w:val="000000"/>
          <w:kern w:val="0"/>
          <w:szCs w:val="19"/>
        </w:rPr>
      </w:pPr>
      <w:r>
        <w:rPr>
          <w:rFonts w:asciiTheme="majorHAnsi" w:eastAsiaTheme="majorHAnsi" w:hAnsiTheme="majorHAnsi" w:cs="돋움체"/>
          <w:noProof/>
          <w:color w:val="000000"/>
          <w:kern w:val="0"/>
          <w:szCs w:val="19"/>
        </w:rPr>
        <w:lastRenderedPageBreak/>
        <w:drawing>
          <wp:inline distT="0" distB="0" distL="0" distR="0">
            <wp:extent cx="5729893" cy="3253105"/>
            <wp:effectExtent l="19050" t="19050" r="23495" b="23495"/>
            <wp:docPr id="14" name="그림 14" descr="C:\Users\user\AppData\Local\Microsoft\WiNdows\INetCache\Content.Word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Microsoft\WiNdows\INetCache\Content.Word\1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367" cy="3266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75E07" w:rsidRDefault="00475E07" w:rsidP="00FD531D">
      <w:pPr>
        <w:rPr>
          <w:rFonts w:asciiTheme="majorHAnsi" w:eastAsiaTheme="majorHAnsi" w:hAnsiTheme="majorHAnsi" w:cs="돋움체" w:hint="eastAsia"/>
          <w:color w:val="000000"/>
          <w:kern w:val="0"/>
          <w:szCs w:val="19"/>
        </w:rPr>
      </w:pPr>
    </w:p>
    <w:p w:rsidR="00FD531D" w:rsidRDefault="00FD531D" w:rsidP="00FD531D">
      <w:pPr>
        <w:pStyle w:val="a5"/>
        <w:numPr>
          <w:ilvl w:val="0"/>
          <w:numId w:val="2"/>
        </w:numPr>
        <w:ind w:leftChars="0"/>
        <w:rPr>
          <w:rFonts w:asciiTheme="majorHAnsi" w:eastAsiaTheme="majorHAnsi" w:hAnsiTheme="majorHAnsi" w:cs="돋움체"/>
          <w:color w:val="000000"/>
          <w:kern w:val="0"/>
          <w:szCs w:val="19"/>
        </w:rPr>
      </w:pPr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Mesh</w:t>
      </w:r>
    </w:p>
    <w:p w:rsidR="00FD531D" w:rsidRDefault="00FD531D" w:rsidP="00FD531D">
      <w:pPr>
        <w:pStyle w:val="a5"/>
        <w:ind w:leftChars="0" w:left="1120"/>
        <w:rPr>
          <w:rFonts w:asciiTheme="majorHAnsi" w:eastAsiaTheme="majorHAnsi" w:hAnsiTheme="majorHAnsi" w:cs="돋움체"/>
          <w:color w:val="000000"/>
          <w:kern w:val="0"/>
          <w:szCs w:val="19"/>
        </w:rPr>
      </w:pPr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지붕을 그리기 위한 </w:t>
      </w:r>
      <w:proofErr w:type="spellStart"/>
      <w:r>
        <w:rPr>
          <w:rFonts w:asciiTheme="majorHAnsi" w:eastAsiaTheme="majorHAnsi" w:hAnsiTheme="majorHAnsi" w:cs="돋움체"/>
          <w:color w:val="000000"/>
          <w:kern w:val="0"/>
          <w:szCs w:val="19"/>
        </w:rPr>
        <w:t>CRoofMeshDiffused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와 총알과 </w:t>
      </w:r>
      <w:proofErr w:type="spellStart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파티클을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 처리하기 위한 </w:t>
      </w:r>
      <w:proofErr w:type="spellStart"/>
      <w:r>
        <w:rPr>
          <w:rFonts w:asciiTheme="majorHAnsi" w:eastAsiaTheme="majorHAnsi" w:hAnsiTheme="majorHAnsi" w:cs="돋움체"/>
          <w:color w:val="000000"/>
          <w:kern w:val="0"/>
          <w:szCs w:val="19"/>
        </w:rPr>
        <w:t>CFragmentMeshDiffused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를 추가하였으며 이때, 인덱스를 이용하여 생성하였습니다.</w:t>
      </w:r>
    </w:p>
    <w:p w:rsidR="00FD531D" w:rsidRDefault="00FD531D" w:rsidP="00FD531D">
      <w:pPr>
        <w:pStyle w:val="a5"/>
        <w:ind w:leftChars="0" w:left="1120"/>
        <w:rPr>
          <w:rFonts w:asciiTheme="majorHAnsi" w:eastAsiaTheme="majorHAnsi" w:hAnsiTheme="majorHAnsi" w:cs="돋움체"/>
          <w:color w:val="000000"/>
          <w:kern w:val="0"/>
          <w:szCs w:val="19"/>
        </w:rPr>
      </w:pPr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특히, </w:t>
      </w:r>
      <w:proofErr w:type="spellStart"/>
      <w:r>
        <w:rPr>
          <w:rFonts w:asciiTheme="majorHAnsi" w:eastAsiaTheme="majorHAnsi" w:hAnsiTheme="majorHAnsi" w:cs="돋움체"/>
          <w:color w:val="000000"/>
          <w:kern w:val="0"/>
          <w:szCs w:val="19"/>
        </w:rPr>
        <w:t>CFragmentMeshDiffused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는 이전의 </w:t>
      </w:r>
      <w:proofErr w:type="spellStart"/>
      <w:r>
        <w:rPr>
          <w:rFonts w:asciiTheme="majorHAnsi" w:eastAsiaTheme="majorHAnsi" w:hAnsiTheme="majorHAnsi" w:cs="돋움체"/>
          <w:color w:val="000000"/>
          <w:kern w:val="0"/>
          <w:szCs w:val="19"/>
        </w:rPr>
        <w:t>CBulletMesh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를 인덱스를 이용한 방식으로 수정하면서 </w:t>
      </w:r>
      <w:proofErr w:type="spellStart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파티클도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 이 </w:t>
      </w:r>
      <w:r w:rsidR="00D46DA3"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메시</w:t>
      </w:r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를 이용하기에 이름을 변경하였습니다.</w:t>
      </w:r>
    </w:p>
    <w:p w:rsidR="00475E07" w:rsidRDefault="00475E07" w:rsidP="00475E07">
      <w:pPr>
        <w:ind w:left="1095"/>
        <w:rPr>
          <w:rFonts w:asciiTheme="majorHAnsi" w:eastAsiaTheme="majorHAnsi" w:hAnsiTheme="majorHAnsi" w:cs="돋움체" w:hint="eastAsia"/>
          <w:color w:val="000000"/>
          <w:kern w:val="0"/>
          <w:szCs w:val="19"/>
        </w:rPr>
      </w:pPr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벽과의 충돌 처리를 위해 그 충돌한 면의 법선 벡터를 얻어 오기 위해 </w:t>
      </w:r>
      <w:proofErr w:type="spellStart"/>
      <w:r>
        <w:rPr>
          <w:rFonts w:asciiTheme="majorHAnsi" w:eastAsiaTheme="majorHAnsi" w:hAnsiTheme="majorHAnsi" w:cs="돋움체"/>
          <w:color w:val="000000"/>
          <w:kern w:val="0"/>
          <w:szCs w:val="19"/>
        </w:rPr>
        <w:t>CheckRayIntersection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을 수정하였습니다.</w:t>
      </w:r>
      <w:r>
        <w:rPr>
          <w:rFonts w:asciiTheme="majorHAnsi" w:eastAsiaTheme="majorHAnsi" w:hAnsiTheme="majorHAnsi" w:cs="돋움체"/>
          <w:color w:val="000000"/>
          <w:kern w:val="0"/>
          <w:szCs w:val="19"/>
        </w:rPr>
        <w:t xml:space="preserve"> </w:t>
      </w:r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먼저, </w:t>
      </w:r>
      <w:proofErr w:type="spellStart"/>
      <w:r>
        <w:rPr>
          <w:rFonts w:asciiTheme="majorHAnsi" w:eastAsiaTheme="majorHAnsi" w:hAnsiTheme="majorHAnsi" w:cs="돋움체"/>
          <w:color w:val="000000"/>
          <w:kern w:val="0"/>
          <w:szCs w:val="19"/>
        </w:rPr>
        <w:t>p</w:t>
      </w:r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NearHitDistance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는 </w:t>
      </w:r>
      <w:proofErr w:type="spellStart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리턴하지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 않기에 파라미터에서 제거하였습니다. </w:t>
      </w:r>
      <w:proofErr w:type="spellStart"/>
      <w:r>
        <w:rPr>
          <w:rFonts w:asciiTheme="majorHAnsi" w:eastAsiaTheme="majorHAnsi" w:hAnsiTheme="majorHAnsi" w:cs="돋움체"/>
          <w:color w:val="000000"/>
          <w:kern w:val="0"/>
          <w:szCs w:val="19"/>
        </w:rPr>
        <w:t>f</w:t>
      </w:r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NearHitDistance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가 갱신되는 경우 검사한 삼각형을 이루는 정점을 이용하여 법선 벡터를 얻어 저장하였으며, 최종적으로 적용된 벡터를 리턴 값으로 주었습니다.</w:t>
      </w:r>
    </w:p>
    <w:p w:rsidR="00475E07" w:rsidRDefault="00475E07" w:rsidP="00475E07">
      <w:pPr>
        <w:rPr>
          <w:rFonts w:asciiTheme="majorHAnsi" w:eastAsiaTheme="majorHAnsi" w:hAnsiTheme="majorHAnsi" w:cs="돋움체" w:hint="eastAsia"/>
          <w:color w:val="000000"/>
          <w:kern w:val="0"/>
          <w:szCs w:val="19"/>
        </w:rPr>
      </w:pPr>
      <w:r>
        <w:rPr>
          <w:rFonts w:asciiTheme="majorHAnsi" w:eastAsiaTheme="majorHAnsi" w:hAnsiTheme="majorHAnsi" w:cs="돋움체"/>
          <w:noProof/>
          <w:color w:val="000000"/>
          <w:kern w:val="0"/>
          <w:szCs w:val="19"/>
        </w:rPr>
        <w:lastRenderedPageBreak/>
        <w:drawing>
          <wp:inline distT="0" distB="0" distL="0" distR="0">
            <wp:extent cx="5634990" cy="3796030"/>
            <wp:effectExtent l="19050" t="19050" r="22860" b="13970"/>
            <wp:docPr id="13" name="그림 13" descr="C:\Users\user\AppData\Local\Microsoft\WiNdows\INetCache\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1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990" cy="3796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75E07" w:rsidRPr="00475E07" w:rsidRDefault="00475E07" w:rsidP="00475E07">
      <w:pPr>
        <w:ind w:left="1095"/>
        <w:rPr>
          <w:rFonts w:asciiTheme="majorHAnsi" w:eastAsiaTheme="majorHAnsi" w:hAnsiTheme="majorHAnsi" w:cs="돋움체" w:hint="eastAsia"/>
          <w:color w:val="000000"/>
          <w:kern w:val="0"/>
          <w:szCs w:val="19"/>
        </w:rPr>
      </w:pPr>
    </w:p>
    <w:p w:rsidR="00FD531D" w:rsidRDefault="00E9705C" w:rsidP="00E9705C">
      <w:pPr>
        <w:pStyle w:val="a5"/>
        <w:numPr>
          <w:ilvl w:val="0"/>
          <w:numId w:val="2"/>
        </w:numPr>
        <w:ind w:leftChars="0"/>
        <w:rPr>
          <w:rFonts w:asciiTheme="majorHAnsi" w:eastAsiaTheme="majorHAnsi" w:hAnsiTheme="majorHAnsi" w:cs="돋움체" w:hint="eastAsia"/>
          <w:color w:val="000000"/>
          <w:kern w:val="0"/>
          <w:szCs w:val="19"/>
        </w:rPr>
      </w:pPr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Player</w:t>
      </w:r>
    </w:p>
    <w:p w:rsidR="00E9705C" w:rsidRDefault="00E9705C" w:rsidP="00E9705C">
      <w:pPr>
        <w:pStyle w:val="a5"/>
        <w:ind w:leftChars="0" w:left="1120"/>
        <w:rPr>
          <w:rFonts w:asciiTheme="majorHAnsi" w:eastAsiaTheme="majorHAnsi" w:hAnsiTheme="majorHAnsi" w:cs="돋움체" w:hint="eastAsia"/>
          <w:color w:val="000000"/>
          <w:kern w:val="0"/>
          <w:szCs w:val="19"/>
        </w:rPr>
      </w:pPr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플레이어는 기본적으로 </w:t>
      </w:r>
      <w:proofErr w:type="spellStart"/>
      <w:r>
        <w:rPr>
          <w:rFonts w:asciiTheme="majorHAnsi" w:eastAsiaTheme="majorHAnsi" w:hAnsiTheme="majorHAnsi" w:cs="돋움체"/>
          <w:color w:val="000000"/>
          <w:kern w:val="0"/>
          <w:szCs w:val="19"/>
        </w:rPr>
        <w:t>TerrainPlayer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를 그대로 사용하였습니다. 그 중 플레이어의 방향을 설정하기 위해 추가한 </w:t>
      </w:r>
      <w:proofErr w:type="spellStart"/>
      <w:r>
        <w:rPr>
          <w:rFonts w:asciiTheme="majorHAnsi" w:eastAsiaTheme="majorHAnsi" w:hAnsiTheme="majorHAnsi" w:cs="돋움체"/>
          <w:color w:val="000000"/>
          <w:kern w:val="0"/>
          <w:szCs w:val="19"/>
        </w:rPr>
        <w:t>LookAt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과 </w:t>
      </w:r>
      <w:proofErr w:type="spellStart"/>
      <w:r>
        <w:rPr>
          <w:rFonts w:asciiTheme="majorHAnsi" w:eastAsiaTheme="majorHAnsi" w:hAnsiTheme="majorHAnsi" w:cs="돋움체"/>
          <w:color w:val="000000"/>
          <w:kern w:val="0"/>
          <w:szCs w:val="19"/>
        </w:rPr>
        <w:t>MoveToEntrance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가 있습니다. 이 중 </w:t>
      </w:r>
      <w:proofErr w:type="spellStart"/>
      <w:r>
        <w:rPr>
          <w:rFonts w:asciiTheme="majorHAnsi" w:eastAsiaTheme="majorHAnsi" w:hAnsiTheme="majorHAnsi" w:cs="돋움체"/>
          <w:color w:val="000000"/>
          <w:kern w:val="0"/>
          <w:szCs w:val="19"/>
        </w:rPr>
        <w:t>MoveToEntrance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는 입구의 위치를 저장해 두고 그 위치로 플레이어의 위치를 변경한 뒤 </w:t>
      </w:r>
      <w:proofErr w:type="spellStart"/>
      <w:r>
        <w:rPr>
          <w:rFonts w:asciiTheme="majorHAnsi" w:eastAsiaTheme="majorHAnsi" w:hAnsiTheme="majorHAnsi" w:cs="돋움체"/>
          <w:color w:val="000000"/>
          <w:kern w:val="0"/>
          <w:szCs w:val="19"/>
        </w:rPr>
        <w:t>LookAt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을 호출하여 방향을 설정합니다.</w:t>
      </w:r>
    </w:p>
    <w:p w:rsidR="00E9705C" w:rsidRDefault="00E9705C" w:rsidP="00E9705C">
      <w:pPr>
        <w:pStyle w:val="a5"/>
        <w:ind w:leftChars="0" w:left="1120"/>
        <w:rPr>
          <w:rFonts w:asciiTheme="majorHAnsi" w:eastAsiaTheme="majorHAnsi" w:hAnsiTheme="majorHAnsi" w:cs="돋움체"/>
          <w:color w:val="000000"/>
          <w:kern w:val="0"/>
          <w:szCs w:val="19"/>
        </w:rPr>
      </w:pPr>
      <w:proofErr w:type="spellStart"/>
      <w:r>
        <w:rPr>
          <w:rFonts w:asciiTheme="majorHAnsi" w:eastAsiaTheme="majorHAnsi" w:hAnsiTheme="majorHAnsi" w:cs="돋움체"/>
          <w:color w:val="000000"/>
          <w:kern w:val="0"/>
          <w:szCs w:val="19"/>
        </w:rPr>
        <w:t>LookAt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은 바라봐야 할 위치를 설정해 주면 그 방향으로 회전할 수 있도록 위에 서술한 대로 플레이어의 위치와 주어진 위치로 방향벡터를 만들고 이 방향벡터와 플레이어의 현재 방향 벡터의 내적으로 각도를 구하고 이 두 벡터와 업벡터의 스칼라 삼중적을 이용하여 어느 방향으로 회전할 지 결정하여 회전합니다.</w:t>
      </w:r>
    </w:p>
    <w:p w:rsidR="00E9705C" w:rsidRPr="00E9705C" w:rsidRDefault="00E9705C" w:rsidP="00E9705C">
      <w:pPr>
        <w:rPr>
          <w:rFonts w:asciiTheme="majorHAnsi" w:eastAsiaTheme="majorHAnsi" w:hAnsiTheme="majorHAnsi" w:cs="돋움체"/>
          <w:color w:val="000000"/>
          <w:kern w:val="0"/>
          <w:szCs w:val="19"/>
        </w:rPr>
      </w:pPr>
      <w:r>
        <w:rPr>
          <w:noProof/>
        </w:rPr>
        <w:lastRenderedPageBreak/>
        <w:drawing>
          <wp:inline distT="0" distB="0" distL="0" distR="0">
            <wp:extent cx="5730875" cy="4061637"/>
            <wp:effectExtent l="19050" t="19050" r="22225" b="15240"/>
            <wp:docPr id="12" name="그림 12" descr="C:\Users\user\AppData\Local\Microsoft\WiNdows\INetCache\Content.Wor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INetCache\Content.Word\1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068" cy="40724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705C" w:rsidRPr="00E9705C" w:rsidRDefault="00E9705C" w:rsidP="00E9705C">
      <w:pPr>
        <w:pStyle w:val="a5"/>
        <w:ind w:leftChars="0" w:left="1120"/>
        <w:rPr>
          <w:rFonts w:asciiTheme="majorHAnsi" w:eastAsiaTheme="majorHAnsi" w:hAnsiTheme="majorHAnsi" w:cs="돋움체" w:hint="eastAsia"/>
          <w:color w:val="000000"/>
          <w:kern w:val="0"/>
          <w:szCs w:val="19"/>
        </w:rPr>
      </w:pPr>
    </w:p>
    <w:p w:rsidR="00FD531D" w:rsidRDefault="00DC3615" w:rsidP="00DC3615">
      <w:pPr>
        <w:pStyle w:val="a5"/>
        <w:numPr>
          <w:ilvl w:val="0"/>
          <w:numId w:val="2"/>
        </w:numPr>
        <w:ind w:leftChars="0"/>
        <w:rPr>
          <w:rFonts w:asciiTheme="majorHAnsi" w:eastAsiaTheme="majorHAnsi" w:hAnsiTheme="majorHAnsi" w:cs="돋움체"/>
          <w:color w:val="000000"/>
          <w:kern w:val="0"/>
          <w:szCs w:val="19"/>
        </w:rPr>
      </w:pPr>
      <w:r>
        <w:rPr>
          <w:rFonts w:asciiTheme="majorHAnsi" w:eastAsiaTheme="majorHAnsi" w:hAnsiTheme="majorHAnsi" w:cs="돋움체"/>
          <w:color w:val="000000"/>
          <w:kern w:val="0"/>
          <w:szCs w:val="19"/>
        </w:rPr>
        <w:t>Scene</w:t>
      </w:r>
    </w:p>
    <w:p w:rsidR="00B61839" w:rsidRDefault="00DC3615" w:rsidP="00DC3615">
      <w:pPr>
        <w:pStyle w:val="a5"/>
        <w:ind w:leftChars="0" w:left="1120"/>
        <w:rPr>
          <w:rFonts w:asciiTheme="majorHAnsi" w:eastAsiaTheme="majorHAnsi" w:hAnsiTheme="majorHAnsi" w:cs="돋움체"/>
          <w:color w:val="000000"/>
          <w:kern w:val="0"/>
          <w:szCs w:val="19"/>
        </w:rPr>
      </w:pPr>
      <w:proofErr w:type="spellStart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씬의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 경우 </w:t>
      </w:r>
      <w:r w:rsidR="00B61839"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각각 다른 </w:t>
      </w:r>
      <w:proofErr w:type="spellStart"/>
      <w:r w:rsidR="00B61839"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쉐이더를</w:t>
      </w:r>
      <w:proofErr w:type="spellEnd"/>
      <w:r w:rsidR="00B61839"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 사용하기에 기존에 포인터에서 배열로 변경하였으며 현재 5개의 </w:t>
      </w:r>
      <w:proofErr w:type="spellStart"/>
      <w:r w:rsidR="00B61839"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쉐이더를</w:t>
      </w:r>
      <w:proofErr w:type="spellEnd"/>
      <w:r w:rsidR="00B61839"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 사용하고 있습니다. 또, 처음 프로그램 실행 시 </w:t>
      </w:r>
      <w:r w:rsidR="00B61839">
        <w:rPr>
          <w:rFonts w:asciiTheme="majorHAnsi" w:eastAsiaTheme="majorHAnsi" w:hAnsiTheme="majorHAnsi" w:cs="돋움체"/>
          <w:color w:val="000000"/>
          <w:kern w:val="0"/>
          <w:szCs w:val="19"/>
        </w:rPr>
        <w:t>4</w:t>
      </w:r>
      <w:r w:rsidR="00B61839"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개의 맵 데이터 중 하나를 선택하여 열게 하기 위하여 </w:t>
      </w:r>
      <w:proofErr w:type="spellStart"/>
      <w:r w:rsidR="00B61839">
        <w:rPr>
          <w:rFonts w:asciiTheme="majorHAnsi" w:eastAsiaTheme="majorHAnsi" w:hAnsiTheme="majorHAnsi" w:cs="돋움체"/>
          <w:color w:val="000000"/>
          <w:kern w:val="0"/>
          <w:szCs w:val="19"/>
        </w:rPr>
        <w:t>fileNumber</w:t>
      </w:r>
      <w:proofErr w:type="spellEnd"/>
      <w:r w:rsidR="00B61839"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를 랜덤으로 생성하여 </w:t>
      </w:r>
      <w:proofErr w:type="spellStart"/>
      <w:r w:rsidR="00B61839"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쉐이더들에</w:t>
      </w:r>
      <w:proofErr w:type="spellEnd"/>
      <w:r w:rsidR="00B61839"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 넘겨주어 동일한 파일을 열게 하였습니다.</w:t>
      </w:r>
      <w:r w:rsidR="00B61839">
        <w:rPr>
          <w:rFonts w:asciiTheme="majorHAnsi" w:eastAsiaTheme="majorHAnsi" w:hAnsiTheme="majorHAnsi" w:cs="돋움체"/>
          <w:color w:val="000000"/>
          <w:kern w:val="0"/>
          <w:szCs w:val="19"/>
        </w:rPr>
        <w:t xml:space="preserve"> </w:t>
      </w:r>
      <w:r w:rsidR="00B61839"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또, 집을 만들기 위하여 충분한 평지를 얻기 위해 </w:t>
      </w:r>
      <w:proofErr w:type="spellStart"/>
      <w:r w:rsidR="00B61839"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맵의</w:t>
      </w:r>
      <w:proofErr w:type="spellEnd"/>
      <w:r w:rsidR="00B61839"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 크기를 기존의 8배에서 20배로 수정하였습니다.</w:t>
      </w:r>
    </w:p>
    <w:p w:rsidR="00DA1471" w:rsidRDefault="00DA1471" w:rsidP="00DA1471">
      <w:pPr>
        <w:rPr>
          <w:rFonts w:asciiTheme="majorHAnsi" w:eastAsiaTheme="majorHAnsi" w:hAnsiTheme="majorHAnsi" w:cs="돋움체"/>
          <w:color w:val="000000"/>
          <w:kern w:val="0"/>
          <w:szCs w:val="19"/>
        </w:rPr>
      </w:pPr>
      <w:r>
        <w:rPr>
          <w:noProof/>
        </w:rPr>
        <w:lastRenderedPageBreak/>
        <w:drawing>
          <wp:inline distT="0" distB="0" distL="0" distR="0">
            <wp:extent cx="5730033" cy="4476307"/>
            <wp:effectExtent l="19050" t="19050" r="23495" b="19685"/>
            <wp:docPr id="6" name="그림 6" descr="C:\Users\user\AppData\Local\Microsoft\WiNdows\INetCache\Content.Word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INetCache\Content.Word\0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357" cy="44828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A1471" w:rsidRDefault="00DA1471" w:rsidP="00DA1471">
      <w:pPr>
        <w:rPr>
          <w:rFonts w:asciiTheme="majorHAnsi" w:eastAsiaTheme="majorHAnsi" w:hAnsiTheme="majorHAnsi" w:cs="돋움체"/>
          <w:color w:val="000000"/>
          <w:kern w:val="0"/>
          <w:szCs w:val="19"/>
        </w:rPr>
      </w:pPr>
      <w:r>
        <w:rPr>
          <w:rFonts w:asciiTheme="majorHAnsi" w:eastAsiaTheme="majorHAnsi" w:hAnsiTheme="majorHAnsi" w:cs="돋움체"/>
          <w:color w:val="000000"/>
          <w:kern w:val="0"/>
          <w:szCs w:val="19"/>
        </w:rPr>
        <w:tab/>
      </w:r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또, </w:t>
      </w:r>
      <w:proofErr w:type="spellStart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파티클이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 생성될 주 </w:t>
      </w:r>
      <w:proofErr w:type="spellStart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쉐이더에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 </w:t>
      </w:r>
      <w:proofErr w:type="spellStart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파티클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 </w:t>
      </w:r>
      <w:proofErr w:type="spellStart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쉐이더의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 포인터를 넘겨 </w:t>
      </w:r>
      <w:proofErr w:type="spellStart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파티클을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 생성할 수 </w:t>
      </w:r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ab/>
        <w:t>있도록 처리하였습니다.</w:t>
      </w:r>
    </w:p>
    <w:p w:rsidR="00D54519" w:rsidRDefault="00D54519" w:rsidP="00DA1471">
      <w:pPr>
        <w:rPr>
          <w:rFonts w:asciiTheme="majorHAnsi" w:eastAsiaTheme="majorHAnsi" w:hAnsiTheme="majorHAnsi" w:cs="돋움체"/>
          <w:color w:val="000000"/>
          <w:kern w:val="0"/>
          <w:szCs w:val="19"/>
        </w:rPr>
      </w:pPr>
    </w:p>
    <w:p w:rsidR="00D54519" w:rsidRDefault="00D54519" w:rsidP="00D54519">
      <w:pPr>
        <w:pStyle w:val="a5"/>
        <w:numPr>
          <w:ilvl w:val="0"/>
          <w:numId w:val="2"/>
        </w:numPr>
        <w:ind w:leftChars="0"/>
        <w:rPr>
          <w:rFonts w:asciiTheme="majorHAnsi" w:eastAsiaTheme="majorHAnsi" w:hAnsiTheme="majorHAnsi" w:cs="돋움체"/>
          <w:color w:val="000000"/>
          <w:kern w:val="0"/>
          <w:szCs w:val="19"/>
        </w:rPr>
      </w:pPr>
      <w:proofErr w:type="spellStart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Shader</w:t>
      </w:r>
      <w:proofErr w:type="spellEnd"/>
    </w:p>
    <w:p w:rsidR="00D54519" w:rsidRDefault="00D54519" w:rsidP="00D54519">
      <w:pPr>
        <w:pStyle w:val="a5"/>
        <w:ind w:leftChars="0" w:left="1120"/>
        <w:rPr>
          <w:rFonts w:asciiTheme="majorHAnsi" w:eastAsiaTheme="majorHAnsi" w:hAnsiTheme="majorHAnsi" w:cs="돋움체"/>
          <w:color w:val="000000"/>
          <w:kern w:val="0"/>
          <w:szCs w:val="19"/>
        </w:rPr>
      </w:pPr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기본의 </w:t>
      </w:r>
      <w:proofErr w:type="spellStart"/>
      <w:r>
        <w:rPr>
          <w:rFonts w:asciiTheme="majorHAnsi" w:eastAsiaTheme="majorHAnsi" w:hAnsiTheme="majorHAnsi" w:cs="돋움체"/>
          <w:color w:val="000000"/>
          <w:kern w:val="0"/>
          <w:szCs w:val="19"/>
        </w:rPr>
        <w:t>CInstancingShader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의 이름을 </w:t>
      </w:r>
      <w:proofErr w:type="spellStart"/>
      <w:r>
        <w:rPr>
          <w:rFonts w:asciiTheme="majorHAnsi" w:eastAsiaTheme="majorHAnsi" w:hAnsiTheme="majorHAnsi" w:cs="돋움체"/>
          <w:color w:val="000000"/>
          <w:kern w:val="0"/>
          <w:szCs w:val="19"/>
        </w:rPr>
        <w:t>MiroShader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로 변경하여 미로를 만들기 위한 </w:t>
      </w:r>
      <w:proofErr w:type="spellStart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쉐이더로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 사용하였습니다.</w:t>
      </w:r>
    </w:p>
    <w:p w:rsidR="00D54519" w:rsidRDefault="00D54519" w:rsidP="00D54519">
      <w:pPr>
        <w:pStyle w:val="a5"/>
        <w:ind w:leftChars="0" w:left="1120"/>
        <w:rPr>
          <w:rFonts w:asciiTheme="majorHAnsi" w:eastAsiaTheme="majorHAnsi" w:hAnsiTheme="majorHAnsi" w:cs="돋움체"/>
          <w:color w:val="000000"/>
          <w:kern w:val="0"/>
          <w:szCs w:val="19"/>
        </w:rPr>
      </w:pPr>
      <w:proofErr w:type="spellStart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BuildObjects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에서 </w:t>
      </w:r>
      <w:r>
        <w:rPr>
          <w:rFonts w:asciiTheme="majorHAnsi" w:eastAsiaTheme="majorHAnsi" w:hAnsiTheme="majorHAnsi" w:cs="돋움체"/>
          <w:color w:val="000000"/>
          <w:kern w:val="0"/>
          <w:szCs w:val="19"/>
        </w:rPr>
        <w:t>Scene</w:t>
      </w:r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에서 넘겨온 파일 번호로 파일을 열고 그 파일에서 벽을 나타내는 숫자(1)의 개수를 파악하여 오브젝트의 개수로 지정하였</w:t>
      </w:r>
      <w:r w:rsidR="00D65286"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으며, 각 벽의 크기를 동일하게 지정하였기에 벽이 아닌 오브젝트를 건너뛰어 의도한 대로 배치할 수 있었습니다.</w:t>
      </w:r>
    </w:p>
    <w:p w:rsidR="00D54519" w:rsidRDefault="00D54519" w:rsidP="00D54519">
      <w:pPr>
        <w:rPr>
          <w:rFonts w:asciiTheme="majorHAnsi" w:eastAsiaTheme="majorHAnsi" w:hAnsiTheme="majorHAnsi" w:cs="돋움체"/>
          <w:color w:val="000000"/>
          <w:kern w:val="0"/>
          <w:szCs w:val="19"/>
        </w:rPr>
      </w:pPr>
      <w:r>
        <w:rPr>
          <w:noProof/>
        </w:rPr>
        <w:lastRenderedPageBreak/>
        <w:drawing>
          <wp:inline distT="0" distB="0" distL="0" distR="0">
            <wp:extent cx="5730875" cy="6134735"/>
            <wp:effectExtent l="19050" t="19050" r="22225" b="18415"/>
            <wp:docPr id="7" name="그림 7" descr="C:\Users\user\AppData\Local\Microsoft\WiNdows\INetCache\Content.Word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0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6134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5286" w:rsidRDefault="00D65286" w:rsidP="00D54519">
      <w:pPr>
        <w:rPr>
          <w:rFonts w:asciiTheme="majorHAnsi" w:eastAsiaTheme="majorHAnsi" w:hAnsiTheme="majorHAnsi" w:cs="돋움체"/>
          <w:color w:val="000000"/>
          <w:kern w:val="0"/>
          <w:szCs w:val="19"/>
        </w:rPr>
      </w:pPr>
      <w:r>
        <w:rPr>
          <w:rFonts w:asciiTheme="majorHAnsi" w:eastAsiaTheme="majorHAnsi" w:hAnsiTheme="majorHAnsi" w:cs="돋움체"/>
          <w:color w:val="000000"/>
          <w:kern w:val="0"/>
          <w:szCs w:val="19"/>
        </w:rPr>
        <w:tab/>
      </w:r>
    </w:p>
    <w:p w:rsidR="00D65286" w:rsidRDefault="00D65286" w:rsidP="00D65286">
      <w:pPr>
        <w:ind w:left="600" w:hangingChars="300" w:hanging="600"/>
        <w:rPr>
          <w:rFonts w:asciiTheme="majorHAnsi" w:eastAsiaTheme="majorHAnsi" w:hAnsiTheme="majorHAnsi" w:cs="돋움체"/>
          <w:color w:val="000000"/>
          <w:kern w:val="0"/>
          <w:szCs w:val="19"/>
        </w:rPr>
      </w:pPr>
      <w:r>
        <w:rPr>
          <w:rFonts w:asciiTheme="majorHAnsi" w:eastAsiaTheme="majorHAnsi" w:hAnsiTheme="majorHAnsi" w:cs="돋움체"/>
          <w:color w:val="000000"/>
          <w:kern w:val="0"/>
          <w:szCs w:val="19"/>
        </w:rPr>
        <w:tab/>
      </w:r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충돌 검사의 경우 플레이어의 위치를 </w:t>
      </w:r>
      <w:proofErr w:type="spellStart"/>
      <w:r>
        <w:rPr>
          <w:rFonts w:asciiTheme="majorHAnsi" w:eastAsiaTheme="majorHAnsi" w:hAnsiTheme="majorHAnsi" w:cs="돋움체"/>
          <w:color w:val="000000"/>
          <w:kern w:val="0"/>
          <w:szCs w:val="19"/>
        </w:rPr>
        <w:t>CollisionByRayIntersection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에 넘겨주어 오브젝트의 위치와 플레이어의 위치를 이용하여 월드공간상의 광선을 만들 수 있도록 하였으며, </w:t>
      </w:r>
      <w:proofErr w:type="spellStart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인스턴싱을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 이용하였기에 각 오브젝트가 </w:t>
      </w:r>
      <w:r w:rsidR="00D46DA3"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메시는 </w:t>
      </w:r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가지고 있는 것이 아니기에 광선과의 충돌검사를 위해 </w:t>
      </w:r>
      <w:r w:rsidR="00D46DA3"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메시</w:t>
      </w:r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를 넘겨주어 사용할 수 있도록 하였습니다.</w:t>
      </w:r>
    </w:p>
    <w:p w:rsidR="00B834E5" w:rsidRPr="00D65286" w:rsidRDefault="00B834E5" w:rsidP="00D65286">
      <w:pPr>
        <w:ind w:left="600" w:hangingChars="300" w:hanging="600"/>
        <w:rPr>
          <w:rFonts w:asciiTheme="majorHAnsi" w:eastAsiaTheme="majorHAnsi" w:hAnsiTheme="majorHAnsi" w:cs="돋움체"/>
          <w:color w:val="000000"/>
          <w:kern w:val="0"/>
          <w:szCs w:val="19"/>
        </w:rPr>
      </w:pPr>
      <w:r>
        <w:rPr>
          <w:rFonts w:asciiTheme="majorHAnsi" w:eastAsiaTheme="majorHAnsi" w:hAnsiTheme="majorHAnsi" w:cs="돋움체"/>
          <w:color w:val="000000"/>
          <w:kern w:val="0"/>
          <w:szCs w:val="19"/>
        </w:rPr>
        <w:tab/>
        <w:t xml:space="preserve"> </w:t>
      </w:r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이 방법은 벽과 오브젝트와의 충돌검사도 동일하게 적용하였습니다.</w:t>
      </w:r>
    </w:p>
    <w:p w:rsidR="00D65286" w:rsidRDefault="00D65286" w:rsidP="00D65286">
      <w:pPr>
        <w:ind w:left="600" w:hangingChars="300" w:hanging="600"/>
        <w:rPr>
          <w:rFonts w:asciiTheme="majorHAnsi" w:eastAsiaTheme="majorHAnsi" w:hAnsiTheme="majorHAnsi" w:cs="돋움체"/>
          <w:color w:val="000000"/>
          <w:kern w:val="0"/>
          <w:szCs w:val="19"/>
        </w:rPr>
      </w:pPr>
      <w:r>
        <w:rPr>
          <w:rFonts w:asciiTheme="majorHAnsi" w:eastAsiaTheme="majorHAnsi" w:hAnsiTheme="majorHAnsi" w:cs="돋움체"/>
          <w:noProof/>
          <w:color w:val="000000"/>
          <w:kern w:val="0"/>
          <w:szCs w:val="19"/>
        </w:rPr>
        <w:lastRenderedPageBreak/>
        <w:drawing>
          <wp:inline distT="0" distB="0" distL="0" distR="0">
            <wp:extent cx="5728065" cy="2573079"/>
            <wp:effectExtent l="19050" t="19050" r="25400" b="17780"/>
            <wp:docPr id="8" name="그림 8" descr="C:\Users\user\AppData\Local\Microsoft\WiNdows\INetCache\Content.Word\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Microsoft\WiNdows\INetCache\Content.Word\0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063" cy="25910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46DA3" w:rsidRDefault="00D46DA3" w:rsidP="00B834E5">
      <w:pPr>
        <w:rPr>
          <w:rFonts w:asciiTheme="majorHAnsi" w:eastAsiaTheme="majorHAnsi" w:hAnsiTheme="majorHAnsi" w:cs="돋움체"/>
          <w:color w:val="000000"/>
          <w:kern w:val="0"/>
          <w:szCs w:val="19"/>
        </w:rPr>
      </w:pPr>
    </w:p>
    <w:p w:rsidR="00D46DA3" w:rsidRDefault="00B834E5" w:rsidP="00B834E5">
      <w:pPr>
        <w:rPr>
          <w:rFonts w:asciiTheme="majorHAnsi" w:eastAsiaTheme="majorHAnsi" w:hAnsiTheme="majorHAnsi" w:cs="돋움체" w:hint="eastAsia"/>
          <w:color w:val="000000"/>
          <w:kern w:val="0"/>
          <w:szCs w:val="19"/>
        </w:rPr>
      </w:pPr>
      <w:r>
        <w:rPr>
          <w:rFonts w:asciiTheme="majorHAnsi" w:eastAsiaTheme="majorHAnsi" w:hAnsiTheme="majorHAnsi" w:cs="돋움체"/>
          <w:color w:val="000000"/>
          <w:kern w:val="0"/>
          <w:szCs w:val="19"/>
        </w:rPr>
        <w:tab/>
      </w:r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총알과 벽의 충돌은 총알이 충돌 후 사라지게 하였기에 단순하게 </w:t>
      </w:r>
      <w:r>
        <w:rPr>
          <w:rFonts w:asciiTheme="majorHAnsi" w:eastAsiaTheme="majorHAnsi" w:hAnsiTheme="majorHAnsi" w:cs="돋움체"/>
          <w:color w:val="000000"/>
          <w:kern w:val="0"/>
          <w:szCs w:val="19"/>
        </w:rPr>
        <w:t>OOBB</w:t>
      </w:r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의 </w:t>
      </w:r>
      <w:r>
        <w:rPr>
          <w:rFonts w:asciiTheme="majorHAnsi" w:eastAsiaTheme="majorHAnsi" w:hAnsiTheme="majorHAnsi" w:cs="돋움체"/>
          <w:color w:val="000000"/>
          <w:kern w:val="0"/>
          <w:szCs w:val="19"/>
        </w:rPr>
        <w:t xml:space="preserve">Intersects </w:t>
      </w:r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검</w:t>
      </w:r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ab/>
        <w:t xml:space="preserve">사를 사용하여 충돌을 판단하고 충돌 후 사라진 </w:t>
      </w:r>
      <w:proofErr w:type="gramStart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것</w:t>
      </w:r>
      <w:r w:rsidR="00D46DA3"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 </w:t>
      </w:r>
      <w:proofErr w:type="spellStart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처럼</w:t>
      </w:r>
      <w:proofErr w:type="spellEnd"/>
      <w:proofErr w:type="gram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 보이도록 위치를 변경하고 더 </w:t>
      </w:r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ab/>
        <w:t xml:space="preserve">이상 </w:t>
      </w:r>
      <w:r>
        <w:rPr>
          <w:rFonts w:asciiTheme="majorHAnsi" w:eastAsiaTheme="majorHAnsi" w:hAnsiTheme="majorHAnsi" w:cs="돋움체"/>
          <w:color w:val="000000"/>
          <w:kern w:val="0"/>
          <w:szCs w:val="19"/>
        </w:rPr>
        <w:t>Animate</w:t>
      </w:r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를 하지 않도록 </w:t>
      </w:r>
      <w:proofErr w:type="spellStart"/>
      <w:r>
        <w:rPr>
          <w:rFonts w:asciiTheme="majorHAnsi" w:eastAsiaTheme="majorHAnsi" w:hAnsiTheme="majorHAnsi" w:cs="돋움체"/>
          <w:color w:val="000000"/>
          <w:kern w:val="0"/>
          <w:szCs w:val="19"/>
        </w:rPr>
        <w:t>m_bRender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를 </w:t>
      </w:r>
      <w:r>
        <w:rPr>
          <w:rFonts w:asciiTheme="majorHAnsi" w:eastAsiaTheme="majorHAnsi" w:hAnsiTheme="majorHAnsi" w:cs="돋움체"/>
          <w:color w:val="000000"/>
          <w:kern w:val="0"/>
          <w:szCs w:val="19"/>
        </w:rPr>
        <w:t>false</w:t>
      </w:r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로 설정하였습니다.</w:t>
      </w:r>
    </w:p>
    <w:p w:rsidR="00B834E5" w:rsidRDefault="00B834E5" w:rsidP="00B834E5">
      <w:pPr>
        <w:rPr>
          <w:rFonts w:asciiTheme="majorHAnsi" w:eastAsiaTheme="majorHAnsi" w:hAnsiTheme="majorHAnsi" w:cs="돋움체"/>
          <w:color w:val="000000"/>
          <w:kern w:val="0"/>
          <w:szCs w:val="19"/>
        </w:rPr>
      </w:pPr>
      <w:r>
        <w:rPr>
          <w:rFonts w:asciiTheme="majorHAnsi" w:eastAsiaTheme="majorHAnsi" w:hAnsiTheme="majorHAnsi" w:cs="돋움체"/>
          <w:noProof/>
          <w:color w:val="000000"/>
          <w:kern w:val="0"/>
          <w:szCs w:val="19"/>
        </w:rPr>
        <w:drawing>
          <wp:inline distT="0" distB="0" distL="0" distR="0">
            <wp:extent cx="5730875" cy="2721935"/>
            <wp:effectExtent l="19050" t="19050" r="22225" b="21590"/>
            <wp:docPr id="1" name="그림 1" descr="C:\Users\user\AppData\Local\Microsoft\WiNdows\INetCache\Content.Word\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0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642" cy="27275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46DA3" w:rsidRDefault="00D46DA3" w:rsidP="00B834E5">
      <w:pPr>
        <w:rPr>
          <w:rFonts w:asciiTheme="majorHAnsi" w:eastAsiaTheme="majorHAnsi" w:hAnsiTheme="majorHAnsi" w:cs="돋움체"/>
          <w:color w:val="000000"/>
          <w:kern w:val="0"/>
          <w:szCs w:val="19"/>
        </w:rPr>
      </w:pPr>
      <w:r>
        <w:rPr>
          <w:rFonts w:asciiTheme="majorHAnsi" w:eastAsiaTheme="majorHAnsi" w:hAnsiTheme="majorHAnsi" w:cs="돋움체"/>
          <w:color w:val="000000"/>
          <w:kern w:val="0"/>
          <w:szCs w:val="19"/>
        </w:rPr>
        <w:tab/>
      </w:r>
    </w:p>
    <w:p w:rsidR="00D46DA3" w:rsidRDefault="00D46DA3" w:rsidP="00B834E5">
      <w:pPr>
        <w:rPr>
          <w:rFonts w:asciiTheme="majorHAnsi" w:eastAsiaTheme="majorHAnsi" w:hAnsiTheme="majorHAnsi" w:cs="돋움체"/>
          <w:color w:val="000000"/>
          <w:kern w:val="0"/>
          <w:szCs w:val="19"/>
        </w:rPr>
      </w:pPr>
      <w:r>
        <w:rPr>
          <w:rFonts w:asciiTheme="majorHAnsi" w:eastAsiaTheme="majorHAnsi" w:hAnsiTheme="majorHAnsi" w:cs="돋움체"/>
          <w:color w:val="000000"/>
          <w:kern w:val="0"/>
          <w:szCs w:val="19"/>
        </w:rPr>
        <w:tab/>
      </w:r>
      <w:proofErr w:type="spellStart"/>
      <w:r>
        <w:rPr>
          <w:rFonts w:asciiTheme="majorHAnsi" w:eastAsiaTheme="majorHAnsi" w:hAnsiTheme="majorHAnsi" w:cs="돋움체"/>
          <w:color w:val="000000"/>
          <w:kern w:val="0"/>
          <w:szCs w:val="19"/>
        </w:rPr>
        <w:t>EnemyShader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의 경우 빌드 시 미로를 빌드할 때와 마찬가지로 파일을 읽어 사용하며, </w:t>
      </w:r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ab/>
        <w:t>파</w:t>
      </w:r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ab/>
        <w:t>일에서 읽는 숫자가 (2)라는 것과 기본설정 외에는 동일하게 적용되어 있습니다.</w:t>
      </w:r>
    </w:p>
    <w:p w:rsidR="00D46DA3" w:rsidRDefault="00D46DA3" w:rsidP="00B834E5">
      <w:pPr>
        <w:rPr>
          <w:rFonts w:asciiTheme="majorHAnsi" w:eastAsiaTheme="majorHAnsi" w:hAnsiTheme="majorHAnsi" w:cs="돋움체"/>
          <w:color w:val="000000"/>
          <w:kern w:val="0"/>
          <w:szCs w:val="19"/>
        </w:rPr>
      </w:pPr>
      <w:r>
        <w:rPr>
          <w:rFonts w:asciiTheme="majorHAnsi" w:eastAsiaTheme="majorHAnsi" w:hAnsiTheme="majorHAnsi" w:cs="돋움체"/>
          <w:color w:val="000000"/>
          <w:kern w:val="0"/>
          <w:szCs w:val="19"/>
        </w:rPr>
        <w:tab/>
      </w:r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또, Enemy의 메시는 </w:t>
      </w:r>
      <w:r>
        <w:rPr>
          <w:rFonts w:asciiTheme="majorHAnsi" w:eastAsiaTheme="majorHAnsi" w:hAnsiTheme="majorHAnsi" w:cs="돋움체"/>
          <w:color w:val="000000"/>
          <w:kern w:val="0"/>
          <w:szCs w:val="19"/>
        </w:rPr>
        <w:t xml:space="preserve">Sphere </w:t>
      </w:r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메시는 사용합니다.</w:t>
      </w:r>
    </w:p>
    <w:p w:rsidR="00D46DA3" w:rsidRDefault="00D46DA3" w:rsidP="00D46DA3">
      <w:pPr>
        <w:ind w:left="800"/>
        <w:rPr>
          <w:rFonts w:asciiTheme="majorHAnsi" w:eastAsiaTheme="majorHAnsi" w:hAnsiTheme="majorHAnsi" w:cs="돋움체"/>
          <w:color w:val="000000"/>
          <w:kern w:val="0"/>
          <w:szCs w:val="19"/>
        </w:rPr>
      </w:pPr>
      <w:r>
        <w:rPr>
          <w:rFonts w:asciiTheme="majorHAnsi" w:eastAsiaTheme="majorHAnsi" w:hAnsiTheme="majorHAnsi" w:cs="돋움체"/>
          <w:color w:val="000000"/>
          <w:kern w:val="0"/>
          <w:szCs w:val="19"/>
        </w:rPr>
        <w:tab/>
      </w:r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적과 플레이어, 적과 총알의 충돌 검사는 벽과 총알의 충돌검사와 마찬가지로 </w:t>
      </w:r>
      <w:r>
        <w:rPr>
          <w:rFonts w:asciiTheme="majorHAnsi" w:eastAsiaTheme="majorHAnsi" w:hAnsiTheme="majorHAnsi" w:cs="돋움체"/>
          <w:color w:val="000000"/>
          <w:kern w:val="0"/>
          <w:szCs w:val="19"/>
        </w:rPr>
        <w:t>OOBB</w:t>
      </w:r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의 </w:t>
      </w:r>
      <w:r>
        <w:rPr>
          <w:rFonts w:asciiTheme="majorHAnsi" w:eastAsiaTheme="majorHAnsi" w:hAnsiTheme="majorHAnsi" w:cs="돋움체"/>
          <w:color w:val="000000"/>
          <w:kern w:val="0"/>
          <w:szCs w:val="19"/>
        </w:rPr>
        <w:t>Intersect</w:t>
      </w:r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로 검사하며, 검사되어 충돌이 된 경우 위치를 바꾸고, </w:t>
      </w:r>
      <w:proofErr w:type="spellStart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파티클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 </w:t>
      </w:r>
      <w:proofErr w:type="spellStart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쉐이더에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 </w:t>
      </w:r>
      <w:proofErr w:type="spellStart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lastRenderedPageBreak/>
        <w:t>파티클을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 만들 오브젝트(적 또는 플레이어)를 넘겨서 그 정보를 이용하여 </w:t>
      </w:r>
      <w:proofErr w:type="spellStart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파티클을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 생성하도록 합니다.</w:t>
      </w:r>
    </w:p>
    <w:p w:rsidR="00D46DA3" w:rsidRDefault="00D46DA3" w:rsidP="00D46DA3">
      <w:pPr>
        <w:ind w:left="800"/>
        <w:rPr>
          <w:rFonts w:asciiTheme="majorHAnsi" w:eastAsiaTheme="majorHAnsi" w:hAnsiTheme="majorHAnsi" w:cs="돋움체"/>
          <w:color w:val="000000"/>
          <w:kern w:val="0"/>
          <w:szCs w:val="19"/>
        </w:rPr>
      </w:pPr>
      <w:r>
        <w:rPr>
          <w:rFonts w:asciiTheme="majorHAnsi" w:eastAsiaTheme="majorHAnsi" w:hAnsiTheme="majorHAnsi" w:cs="돋움체"/>
          <w:noProof/>
          <w:color w:val="000000"/>
          <w:kern w:val="0"/>
          <w:szCs w:val="19"/>
        </w:rPr>
        <w:drawing>
          <wp:inline distT="0" distB="0" distL="0" distR="0">
            <wp:extent cx="4816475" cy="2860040"/>
            <wp:effectExtent l="19050" t="19050" r="22225" b="16510"/>
            <wp:docPr id="3" name="그림 3" descr="C:\Users\user\AppData\Local\Microsoft\WiNdows\INetCache\Content.Word\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Microsoft\WiNdows\INetCache\Content.Word\0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2860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46DA3" w:rsidRDefault="00D46DA3" w:rsidP="00D46DA3">
      <w:pPr>
        <w:ind w:left="800"/>
        <w:rPr>
          <w:rFonts w:asciiTheme="majorHAnsi" w:eastAsiaTheme="majorHAnsi" w:hAnsiTheme="majorHAnsi" w:cs="돋움체"/>
          <w:color w:val="000000"/>
          <w:kern w:val="0"/>
          <w:szCs w:val="19"/>
        </w:rPr>
      </w:pPr>
    </w:p>
    <w:p w:rsidR="00D46DA3" w:rsidRDefault="00D46DA3" w:rsidP="00D46DA3">
      <w:pPr>
        <w:ind w:left="800"/>
        <w:rPr>
          <w:rFonts w:asciiTheme="majorHAnsi" w:eastAsiaTheme="majorHAnsi" w:hAnsiTheme="majorHAnsi" w:cs="돋움체" w:hint="eastAsia"/>
          <w:color w:val="000000"/>
          <w:kern w:val="0"/>
          <w:szCs w:val="19"/>
        </w:rPr>
      </w:pPr>
      <w:proofErr w:type="spellStart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BulletShader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의 경우 최대 동시에 화면상에 존재할 수 있는 총알의 수를 제한하여(</w:t>
      </w:r>
      <w:r>
        <w:rPr>
          <w:rFonts w:asciiTheme="majorHAnsi" w:eastAsiaTheme="majorHAnsi" w:hAnsiTheme="majorHAnsi" w:cs="돋움체"/>
          <w:color w:val="000000"/>
          <w:kern w:val="0"/>
          <w:szCs w:val="19"/>
        </w:rPr>
        <w:t xml:space="preserve">BULLET_MAX) </w:t>
      </w:r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버퍼를 생성하였으며, 이 오브젝트 배열을 재활용하여 무한히 총알을 발사할 수 있는 </w:t>
      </w:r>
      <w:proofErr w:type="gramStart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것 </w:t>
      </w:r>
      <w:proofErr w:type="spellStart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처럼</w:t>
      </w:r>
      <w:proofErr w:type="spellEnd"/>
      <w:proofErr w:type="gram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 보이게 하였습니다. 기본적으로 제 게임의 설정이 적을 클릭해야 총알이 나가는 구조이기 때문에 많은 총알이 필요하지 않아 이렇게 지정하였습니다.</w:t>
      </w:r>
    </w:p>
    <w:p w:rsidR="00D46DA3" w:rsidRDefault="00D46DA3" w:rsidP="00D46DA3">
      <w:pPr>
        <w:ind w:left="800"/>
        <w:rPr>
          <w:rFonts w:asciiTheme="majorHAnsi" w:eastAsiaTheme="majorHAnsi" w:hAnsiTheme="majorHAnsi" w:cs="돋움체" w:hint="eastAsia"/>
          <w:color w:val="000000"/>
          <w:kern w:val="0"/>
          <w:szCs w:val="19"/>
        </w:rPr>
      </w:pPr>
      <w:r>
        <w:rPr>
          <w:rFonts w:asciiTheme="majorHAnsi" w:eastAsiaTheme="majorHAnsi" w:hAnsiTheme="majorHAnsi" w:cs="돋움체"/>
          <w:color w:val="000000"/>
          <w:kern w:val="0"/>
          <w:szCs w:val="19"/>
        </w:rPr>
        <w:t xml:space="preserve"> </w:t>
      </w:r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또, 총알의 설정은 플레이어가 적을 클릭한 경우 </w:t>
      </w:r>
      <w:proofErr w:type="spellStart"/>
      <w:r>
        <w:rPr>
          <w:rFonts w:asciiTheme="majorHAnsi" w:eastAsiaTheme="majorHAnsi" w:hAnsiTheme="majorHAnsi" w:cs="돋움체"/>
          <w:color w:val="000000"/>
          <w:kern w:val="0"/>
          <w:szCs w:val="19"/>
        </w:rPr>
        <w:t>SetBullet</w:t>
      </w:r>
      <w:proofErr w:type="spellEnd"/>
      <w:r>
        <w:rPr>
          <w:rFonts w:asciiTheme="majorHAnsi" w:eastAsiaTheme="majorHAnsi" w:hAnsiTheme="majorHAnsi" w:cs="돋움체"/>
          <w:color w:val="000000"/>
          <w:kern w:val="0"/>
          <w:szCs w:val="19"/>
        </w:rPr>
        <w:t xml:space="preserve"> </w:t>
      </w:r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함수에 플레이어 데이터를 넘겨 플레이어의 위치와 방향으로 지정</w:t>
      </w:r>
      <w:r w:rsidR="002E67B4"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합니다.</w:t>
      </w:r>
    </w:p>
    <w:p w:rsidR="00D46DA3" w:rsidRDefault="00D46DA3" w:rsidP="00D46DA3">
      <w:pPr>
        <w:ind w:left="800"/>
        <w:rPr>
          <w:rFonts w:asciiTheme="majorHAnsi" w:eastAsiaTheme="majorHAnsi" w:hAnsiTheme="majorHAnsi" w:cs="돋움체"/>
          <w:color w:val="000000"/>
          <w:kern w:val="0"/>
          <w:szCs w:val="19"/>
        </w:rPr>
      </w:pPr>
      <w:r>
        <w:rPr>
          <w:rFonts w:asciiTheme="majorHAnsi" w:eastAsiaTheme="majorHAnsi" w:hAnsiTheme="majorHAnsi" w:cs="돋움체"/>
          <w:noProof/>
          <w:color w:val="000000"/>
          <w:kern w:val="0"/>
          <w:szCs w:val="19"/>
        </w:rPr>
        <w:drawing>
          <wp:inline distT="0" distB="0" distL="0" distR="0">
            <wp:extent cx="4986655" cy="1233170"/>
            <wp:effectExtent l="19050" t="19050" r="23495" b="24130"/>
            <wp:docPr id="9" name="그림 9" descr="C:\Users\user\AppData\Local\Microsoft\WiNdows\INetCache\Content.Word\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0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1233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67B4" w:rsidRDefault="002E67B4" w:rsidP="00D46DA3">
      <w:pPr>
        <w:ind w:left="800"/>
        <w:rPr>
          <w:rFonts w:asciiTheme="majorHAnsi" w:eastAsiaTheme="majorHAnsi" w:hAnsiTheme="majorHAnsi" w:cs="돋움체"/>
          <w:color w:val="000000"/>
          <w:kern w:val="0"/>
          <w:szCs w:val="19"/>
        </w:rPr>
      </w:pPr>
    </w:p>
    <w:p w:rsidR="002E67B4" w:rsidRDefault="002E67B4" w:rsidP="00D46DA3">
      <w:pPr>
        <w:ind w:left="800"/>
        <w:rPr>
          <w:rFonts w:asciiTheme="majorHAnsi" w:eastAsiaTheme="majorHAnsi" w:hAnsiTheme="majorHAnsi" w:cs="돋움체" w:hint="eastAsia"/>
          <w:color w:val="000000"/>
          <w:kern w:val="0"/>
          <w:szCs w:val="19"/>
        </w:rPr>
      </w:pPr>
      <w:proofErr w:type="spellStart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파티클의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 경우 지난 과제에서는 동적으로 설정하였으나, 그 동적인 설정 과정이 프레임 </w:t>
      </w:r>
      <w:proofErr w:type="spellStart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레이트를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 깎는다고 생각이 되어 최대 생성될 수 있는 </w:t>
      </w:r>
      <w:proofErr w:type="spellStart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파티클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 수를 기준으로 버퍼를 생성하였습니다. 제 게임은 클릭 시 총알이 발사되며 최대로 많은 적이 모인 경우와 플레이어가 터지는 경우를 합쳐도 최대 5번으로 커버가 가능하며, 각 횟수마다 200개의 </w:t>
      </w:r>
      <w:proofErr w:type="spellStart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파티클이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 생성되므로 </w:t>
      </w:r>
      <w:proofErr w:type="spellStart"/>
      <w:r>
        <w:rPr>
          <w:rFonts w:asciiTheme="majorHAnsi" w:eastAsiaTheme="majorHAnsi" w:hAnsiTheme="majorHAnsi" w:cs="돋움체"/>
          <w:color w:val="000000"/>
          <w:kern w:val="0"/>
          <w:szCs w:val="19"/>
        </w:rPr>
        <w:t>m_nObjects</w:t>
      </w:r>
      <w:proofErr w:type="spellEnd"/>
      <w:r>
        <w:rPr>
          <w:rFonts w:asciiTheme="majorHAnsi" w:eastAsiaTheme="majorHAnsi" w:hAnsiTheme="majorHAnsi" w:cs="돋움체"/>
          <w:color w:val="000000"/>
          <w:kern w:val="0"/>
          <w:szCs w:val="19"/>
        </w:rPr>
        <w:t xml:space="preserve"> </w:t>
      </w:r>
      <w:proofErr w:type="spellStart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를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 1,000으로 설정하였습니다.</w:t>
      </w:r>
    </w:p>
    <w:p w:rsidR="002E67B4" w:rsidRDefault="002E67B4" w:rsidP="00D46DA3">
      <w:pPr>
        <w:ind w:left="800"/>
        <w:rPr>
          <w:rFonts w:asciiTheme="majorHAnsi" w:eastAsiaTheme="majorHAnsi" w:hAnsiTheme="majorHAnsi" w:cs="돋움체" w:hint="eastAsia"/>
          <w:color w:val="000000"/>
          <w:kern w:val="0"/>
          <w:szCs w:val="19"/>
        </w:rPr>
      </w:pPr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lastRenderedPageBreak/>
        <w:t xml:space="preserve">또, </w:t>
      </w:r>
      <w:proofErr w:type="spellStart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인스턴싱을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 하였는데 </w:t>
      </w:r>
      <w:proofErr w:type="spellStart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쉐이더가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 가진 오브젝트를 그리는 게 아니라 그 오브젝트가 가진 </w:t>
      </w:r>
      <w:proofErr w:type="spellStart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파티클들을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 그려야 하기 때문에 그 </w:t>
      </w:r>
      <w:proofErr w:type="spellStart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파티클을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 그릴 </w:t>
      </w:r>
      <w:r>
        <w:rPr>
          <w:rFonts w:asciiTheme="majorHAnsi" w:eastAsiaTheme="majorHAnsi" w:hAnsiTheme="majorHAnsi" w:cs="돋움체"/>
          <w:color w:val="000000"/>
          <w:kern w:val="0"/>
          <w:szCs w:val="19"/>
        </w:rPr>
        <w:t>Mesh</w:t>
      </w:r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를 저장할 오브젝트를 하나 따로 저장하여 사용하였습니다.</w:t>
      </w:r>
    </w:p>
    <w:p w:rsidR="002E67B4" w:rsidRDefault="002E67B4" w:rsidP="002E67B4">
      <w:pPr>
        <w:rPr>
          <w:rFonts w:asciiTheme="majorHAnsi" w:eastAsiaTheme="majorHAnsi" w:hAnsiTheme="majorHAnsi" w:cs="돋움체"/>
          <w:color w:val="000000"/>
          <w:kern w:val="0"/>
          <w:szCs w:val="19"/>
        </w:rPr>
      </w:pPr>
      <w:r>
        <w:rPr>
          <w:rFonts w:asciiTheme="majorHAnsi" w:eastAsiaTheme="majorHAnsi" w:hAnsiTheme="majorHAnsi" w:cs="돋움체" w:hint="eastAsia"/>
          <w:noProof/>
          <w:color w:val="000000"/>
          <w:kern w:val="0"/>
          <w:szCs w:val="19"/>
        </w:rPr>
        <w:drawing>
          <wp:inline distT="0" distB="0" distL="0" distR="0">
            <wp:extent cx="5730875" cy="3168650"/>
            <wp:effectExtent l="19050" t="19050" r="22225" b="12700"/>
            <wp:docPr id="10" name="그림 10" descr="C:\Users\user\AppData\Local\Microsoft\WiNdows\INetCache\Content.Word\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Microsoft\WiNdows\INetCache\Content.Word\0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168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0592A" w:rsidRDefault="002E67B4" w:rsidP="002E67B4">
      <w:pPr>
        <w:rPr>
          <w:rFonts w:asciiTheme="majorHAnsi" w:eastAsiaTheme="majorHAnsi" w:hAnsiTheme="majorHAnsi" w:cs="돋움체"/>
          <w:color w:val="000000"/>
          <w:kern w:val="0"/>
          <w:szCs w:val="19"/>
        </w:rPr>
      </w:pPr>
      <w:r>
        <w:rPr>
          <w:rFonts w:asciiTheme="majorHAnsi" w:eastAsiaTheme="majorHAnsi" w:hAnsiTheme="majorHAnsi" w:cs="돋움체"/>
          <w:color w:val="000000"/>
          <w:kern w:val="0"/>
          <w:szCs w:val="19"/>
        </w:rPr>
        <w:tab/>
      </w:r>
    </w:p>
    <w:p w:rsidR="0010592A" w:rsidRDefault="0010592A">
      <w:pPr>
        <w:widowControl/>
        <w:wordWrap/>
        <w:autoSpaceDE/>
        <w:autoSpaceDN/>
        <w:rPr>
          <w:rFonts w:asciiTheme="majorHAnsi" w:eastAsiaTheme="majorHAnsi" w:hAnsiTheme="majorHAnsi" w:cs="돋움체"/>
          <w:color w:val="000000"/>
          <w:kern w:val="0"/>
          <w:szCs w:val="19"/>
        </w:rPr>
      </w:pPr>
      <w:r>
        <w:rPr>
          <w:rFonts w:asciiTheme="majorHAnsi" w:eastAsiaTheme="majorHAnsi" w:hAnsiTheme="majorHAnsi" w:cs="돋움체"/>
          <w:color w:val="000000"/>
          <w:kern w:val="0"/>
          <w:szCs w:val="19"/>
        </w:rPr>
        <w:br w:type="page"/>
      </w:r>
    </w:p>
    <w:p w:rsidR="00E36879" w:rsidRPr="0010592A" w:rsidRDefault="00E36879" w:rsidP="0010592A">
      <w:pPr>
        <w:pStyle w:val="a5"/>
        <w:numPr>
          <w:ilvl w:val="0"/>
          <w:numId w:val="1"/>
        </w:numPr>
        <w:ind w:leftChars="0"/>
        <w:rPr>
          <w:rFonts w:asciiTheme="majorHAnsi" w:eastAsiaTheme="majorHAnsi" w:hAnsiTheme="majorHAnsi" w:cs="돋움체"/>
          <w:color w:val="000000"/>
          <w:kern w:val="0"/>
          <w:szCs w:val="19"/>
        </w:rPr>
      </w:pPr>
      <w:r w:rsidRPr="0010592A"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lastRenderedPageBreak/>
        <w:t>프로그램 실행 화면</w:t>
      </w:r>
    </w:p>
    <w:p w:rsidR="00E36879" w:rsidRDefault="00E36879" w:rsidP="00E36879">
      <w:pPr>
        <w:rPr>
          <w:rFonts w:asciiTheme="majorHAnsi" w:eastAsiaTheme="majorHAnsi" w:hAnsiTheme="majorHAnsi" w:cs="돋움체"/>
          <w:color w:val="000000"/>
          <w:kern w:val="0"/>
          <w:szCs w:val="19"/>
        </w:rPr>
      </w:pPr>
      <w:r>
        <w:rPr>
          <w:rFonts w:hint="eastAsia"/>
          <w:noProof/>
        </w:rPr>
        <w:drawing>
          <wp:inline distT="0" distB="0" distL="0" distR="0">
            <wp:extent cx="5729744" cy="3710763"/>
            <wp:effectExtent l="0" t="0" r="4445" b="4445"/>
            <wp:docPr id="16" name="그림 16" descr="C:\Users\user\AppData\Local\Microsoft\WiNdows\INetCache\Content.Word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Microsoft\WiNdows\INetCache\Content.Word\1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455" cy="3726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92A" w:rsidRDefault="0010592A" w:rsidP="00E36879">
      <w:pPr>
        <w:rPr>
          <w:rFonts w:asciiTheme="majorHAnsi" w:eastAsiaTheme="majorHAnsi" w:hAnsiTheme="majorHAnsi" w:cs="돋움체"/>
          <w:color w:val="000000"/>
          <w:kern w:val="0"/>
          <w:szCs w:val="19"/>
        </w:rPr>
      </w:pPr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미로 구성</w:t>
      </w:r>
    </w:p>
    <w:p w:rsidR="0010592A" w:rsidRDefault="0010592A" w:rsidP="00E36879">
      <w:pPr>
        <w:rPr>
          <w:rFonts w:asciiTheme="majorHAnsi" w:eastAsiaTheme="majorHAnsi" w:hAnsiTheme="majorHAnsi" w:cs="돋움체" w:hint="eastAsia"/>
          <w:color w:val="000000"/>
          <w:kern w:val="0"/>
          <w:szCs w:val="19"/>
        </w:rPr>
      </w:pPr>
    </w:p>
    <w:p w:rsidR="0010592A" w:rsidRDefault="0010592A" w:rsidP="00E36879">
      <w:pPr>
        <w:rPr>
          <w:rFonts w:asciiTheme="majorHAnsi" w:eastAsiaTheme="majorHAnsi" w:hAnsiTheme="majorHAnsi" w:cs="돋움체"/>
          <w:color w:val="000000"/>
          <w:kern w:val="0"/>
          <w:szCs w:val="19"/>
        </w:rPr>
      </w:pPr>
      <w:r>
        <w:rPr>
          <w:rFonts w:asciiTheme="majorHAnsi" w:eastAsiaTheme="majorHAnsi" w:hAnsiTheme="majorHAnsi" w:cs="돋움체"/>
          <w:noProof/>
          <w:color w:val="000000"/>
          <w:kern w:val="0"/>
          <w:szCs w:val="19"/>
        </w:rPr>
        <w:drawing>
          <wp:inline distT="0" distB="0" distL="0" distR="0">
            <wp:extent cx="2806995" cy="3093720"/>
            <wp:effectExtent l="0" t="0" r="0" b="0"/>
            <wp:docPr id="17" name="그림 17" descr="C:\Users\user\AppData\Local\Microsoft\WiNdows\INetCache\Content.Word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Microsoft\WiNdows\INetCache\Content.Word\1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999" cy="3110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cs="돋움체"/>
          <w:noProof/>
          <w:color w:val="000000"/>
          <w:kern w:val="0"/>
          <w:szCs w:val="19"/>
        </w:rPr>
        <w:drawing>
          <wp:inline distT="0" distB="0" distL="0" distR="0">
            <wp:extent cx="2881424" cy="3082925"/>
            <wp:effectExtent l="0" t="0" r="0" b="3175"/>
            <wp:docPr id="18" name="그림 18" descr="C:\Users\user\AppData\Local\Microsoft\WiNdows\INetCache\Content.Word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AppData\Local\Microsoft\WiNdows\INetCache\Content.Word\1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813" cy="312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0592A" w:rsidRPr="00E36879" w:rsidRDefault="0010592A" w:rsidP="00E36879">
      <w:pPr>
        <w:rPr>
          <w:rFonts w:asciiTheme="majorHAnsi" w:eastAsiaTheme="majorHAnsi" w:hAnsiTheme="majorHAnsi" w:cs="돋움체" w:hint="eastAsia"/>
          <w:color w:val="000000"/>
          <w:kern w:val="0"/>
          <w:szCs w:val="19"/>
        </w:rPr>
      </w:pPr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총알 생성 및 </w:t>
      </w:r>
      <w:proofErr w:type="spellStart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>파티클</w:t>
      </w:r>
      <w:proofErr w:type="spellEnd"/>
      <w:r>
        <w:rPr>
          <w:rFonts w:asciiTheme="majorHAnsi" w:eastAsiaTheme="majorHAnsi" w:hAnsiTheme="majorHAnsi" w:cs="돋움체" w:hint="eastAsia"/>
          <w:color w:val="000000"/>
          <w:kern w:val="0"/>
          <w:szCs w:val="19"/>
        </w:rPr>
        <w:t xml:space="preserve"> 생성</w:t>
      </w:r>
    </w:p>
    <w:sectPr w:rsidR="0010592A" w:rsidRPr="00E36879">
      <w:headerReference w:type="default" r:id="rId24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C72D5" w:rsidRDefault="002C72D5" w:rsidP="00133968">
      <w:pPr>
        <w:spacing w:after="0" w:line="240" w:lineRule="auto"/>
      </w:pPr>
      <w:r>
        <w:separator/>
      </w:r>
    </w:p>
  </w:endnote>
  <w:endnote w:type="continuationSeparator" w:id="0">
    <w:p w:rsidR="002C72D5" w:rsidRDefault="002C72D5" w:rsidP="001339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휴먼둥근헤드라인">
    <w:panose1 w:val="02030504000101010101"/>
    <w:charset w:val="81"/>
    <w:family w:val="roman"/>
    <w:pitch w:val="variable"/>
    <w:sig w:usb0="800002A7" w:usb1="09D77CFB" w:usb2="00000010" w:usb3="00000000" w:csb0="0008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C72D5" w:rsidRDefault="002C72D5" w:rsidP="00133968">
      <w:pPr>
        <w:spacing w:after="0" w:line="240" w:lineRule="auto"/>
      </w:pPr>
      <w:r>
        <w:separator/>
      </w:r>
    </w:p>
  </w:footnote>
  <w:footnote w:type="continuationSeparator" w:id="0">
    <w:p w:rsidR="002C72D5" w:rsidRDefault="002C72D5" w:rsidP="001339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705C" w:rsidRDefault="00E9705C">
    <w:pPr>
      <w:pStyle w:val="a3"/>
    </w:pPr>
    <w:r>
      <w:rPr>
        <w:rFonts w:hint="eastAsia"/>
      </w:rPr>
      <w:t>3D게임</w:t>
    </w:r>
    <w:r>
      <w:t xml:space="preserve"> </w:t>
    </w:r>
    <w:r>
      <w:rPr>
        <w:rFonts w:hint="eastAsia"/>
      </w:rPr>
      <w:t>프로그래밍 1 과제 03</w:t>
    </w:r>
    <w:r>
      <w:rPr>
        <w:rFonts w:hint="eastAsia"/>
      </w:rPr>
      <w:tab/>
    </w:r>
    <w:r>
      <w:rPr>
        <w:rFonts w:hint="eastAsia"/>
      </w:rPr>
      <w:tab/>
      <w:t>2013180003 김나단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473EC"/>
    <w:multiLevelType w:val="hybridMultilevel"/>
    <w:tmpl w:val="A70E4A8E"/>
    <w:lvl w:ilvl="0" w:tplc="AF4222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FC24296"/>
    <w:multiLevelType w:val="hybridMultilevel"/>
    <w:tmpl w:val="BE24E178"/>
    <w:lvl w:ilvl="0" w:tplc="EBCA565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61E"/>
    <w:rsid w:val="000C655C"/>
    <w:rsid w:val="0010592A"/>
    <w:rsid w:val="00133968"/>
    <w:rsid w:val="001448FB"/>
    <w:rsid w:val="002C72D5"/>
    <w:rsid w:val="002E67B4"/>
    <w:rsid w:val="0030019F"/>
    <w:rsid w:val="003C2161"/>
    <w:rsid w:val="003E5216"/>
    <w:rsid w:val="003E568B"/>
    <w:rsid w:val="00475E07"/>
    <w:rsid w:val="004A36C0"/>
    <w:rsid w:val="004B324E"/>
    <w:rsid w:val="0062723E"/>
    <w:rsid w:val="00635565"/>
    <w:rsid w:val="00652BC1"/>
    <w:rsid w:val="006E4C80"/>
    <w:rsid w:val="007C58F7"/>
    <w:rsid w:val="009C26A2"/>
    <w:rsid w:val="009F3815"/>
    <w:rsid w:val="00A25EC2"/>
    <w:rsid w:val="00B028AF"/>
    <w:rsid w:val="00B61839"/>
    <w:rsid w:val="00B834E5"/>
    <w:rsid w:val="00C236CB"/>
    <w:rsid w:val="00CF09ED"/>
    <w:rsid w:val="00D2561E"/>
    <w:rsid w:val="00D46DA3"/>
    <w:rsid w:val="00D54519"/>
    <w:rsid w:val="00D65286"/>
    <w:rsid w:val="00DA1471"/>
    <w:rsid w:val="00DC3615"/>
    <w:rsid w:val="00E36879"/>
    <w:rsid w:val="00E9705C"/>
    <w:rsid w:val="00F77DE4"/>
    <w:rsid w:val="00FD531D"/>
    <w:rsid w:val="00FE03D0"/>
    <w:rsid w:val="00FE5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F5082"/>
  <w15:chartTrackingRefBased/>
  <w15:docId w15:val="{FB55940F-A039-4638-8A72-D70875A1B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3396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3396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33968"/>
  </w:style>
  <w:style w:type="paragraph" w:styleId="a4">
    <w:name w:val="footer"/>
    <w:basedOn w:val="a"/>
    <w:link w:val="Char0"/>
    <w:uiPriority w:val="99"/>
    <w:unhideWhenUsed/>
    <w:rsid w:val="0013396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33968"/>
  </w:style>
  <w:style w:type="paragraph" w:styleId="a5">
    <w:name w:val="List Paragraph"/>
    <w:basedOn w:val="a"/>
    <w:uiPriority w:val="34"/>
    <w:qFormat/>
    <w:rsid w:val="00B028A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14</Pages>
  <Words>817</Words>
  <Characters>4662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김나단</dc:creator>
  <cp:keywords/>
  <dc:description/>
  <cp:lastModifiedBy>김나단</cp:lastModifiedBy>
  <cp:revision>20</cp:revision>
  <dcterms:created xsi:type="dcterms:W3CDTF">2017-06-18T07:24:00Z</dcterms:created>
  <dcterms:modified xsi:type="dcterms:W3CDTF">2017-06-18T13:34:00Z</dcterms:modified>
</cp:coreProperties>
</file>