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294" w:rsidRPr="001A0294" w:rsidRDefault="001A0294" w:rsidP="001A0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b/>
          <w:bCs/>
          <w:color w:val="000000"/>
          <w:lang w:eastAsia="en-GB"/>
        </w:rPr>
        <w:t>9.</w:t>
      </w:r>
      <w:r w:rsidRPr="001A0294">
        <w:rPr>
          <w:rFonts w:ascii="Bahnschrift" w:eastAsia="Times New Roman" w:hAnsi="Bahnschrift" w:cs="Times New Roman"/>
          <w:b/>
          <w:bCs/>
          <w:color w:val="000000"/>
          <w:u w:val="single"/>
          <w:lang w:eastAsia="en-GB"/>
        </w:rPr>
        <w:t xml:space="preserve"> Learn and understand hoe to instantiating and demonstrate it with by creating Student  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b/>
          <w:bCs/>
          <w:color w:val="000000"/>
          <w:lang w:eastAsia="en-GB"/>
        </w:rPr>
        <w:t>   </w:t>
      </w:r>
      <w:r w:rsidRPr="001A0294">
        <w:rPr>
          <w:rFonts w:ascii="Bahnschrift" w:eastAsia="Times New Roman" w:hAnsi="Bahnschrift" w:cs="Times New Roman"/>
          <w:b/>
          <w:bCs/>
          <w:color w:val="000000"/>
          <w:u w:val="single"/>
          <w:lang w:eastAsia="en-GB"/>
        </w:rPr>
        <w:t>class.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package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week2;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public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</w:t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class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student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>{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 xml:space="preserve">String </w:t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studname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 xml:space="preserve">String </w:t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dept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int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</w:t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rollno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static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String </w:t>
      </w:r>
      <w:r w:rsidRPr="001A0294">
        <w:rPr>
          <w:rFonts w:ascii="Bahnschrift" w:eastAsia="Times New Roman" w:hAnsi="Bahnschrift" w:cs="Times New Roman"/>
          <w:i/>
          <w:iCs/>
          <w:color w:val="0000C0"/>
          <w:lang w:eastAsia="en-GB"/>
        </w:rPr>
        <w:t>college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=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"GPT"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int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</w:t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percentage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void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setstudent(String 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name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, </w:t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int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rno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, String 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cdept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, </w:t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int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per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)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{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studname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=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name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rollno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= 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rno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dept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=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cdept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percentage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= 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per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}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void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getstudent()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{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System.</w:t>
      </w:r>
      <w:r w:rsidRPr="001A0294">
        <w:rPr>
          <w:rFonts w:ascii="Bahnschrift" w:eastAsia="Times New Roman" w:hAnsi="Bahnschrift" w:cs="Times New Roman"/>
          <w:b/>
          <w:bCs/>
          <w:i/>
          <w:iCs/>
          <w:color w:val="0000C0"/>
          <w:lang w:eastAsia="en-GB"/>
        </w:rPr>
        <w:t>out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.println(</w:t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studname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+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"\t\t"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+</w:t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rollno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+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"\t"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+</w:t>
      </w:r>
      <w:r w:rsidRPr="001A0294">
        <w:rPr>
          <w:rFonts w:ascii="Bahnschrift" w:eastAsia="Times New Roman" w:hAnsi="Bahnschrift" w:cs="Times New Roman"/>
          <w:i/>
          <w:iCs/>
          <w:color w:val="0000C0"/>
          <w:lang w:eastAsia="en-GB"/>
        </w:rPr>
        <w:t>college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+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"\t\t"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+</w:t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dept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+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"\t\t"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+</w:t>
      </w:r>
      <w:r w:rsidRPr="001A0294">
        <w:rPr>
          <w:rFonts w:ascii="Bahnschrift" w:eastAsia="Times New Roman" w:hAnsi="Bahnschrift" w:cs="Times New Roman"/>
          <w:color w:val="0000C0"/>
          <w:lang w:eastAsia="en-GB"/>
        </w:rPr>
        <w:t>percentage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);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}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>}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class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stud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>{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public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</w:t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static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</w:t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void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main(String 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args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[])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{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System.</w:t>
      </w:r>
      <w:r w:rsidRPr="001A0294">
        <w:rPr>
          <w:rFonts w:ascii="Bahnschrift" w:eastAsia="Times New Roman" w:hAnsi="Bahnschrift" w:cs="Times New Roman"/>
          <w:b/>
          <w:bCs/>
          <w:i/>
          <w:iCs/>
          <w:color w:val="0000C0"/>
          <w:lang w:eastAsia="en-GB"/>
        </w:rPr>
        <w:t>out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.println(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"name\t\trollno\tcollege\t\tdepartment\tpercentage"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);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 xml:space="preserve">student 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stud1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=</w:t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new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student();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 xml:space="preserve">student </w:t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stud2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=</w:t>
      </w:r>
      <w:r w:rsidRPr="001A0294">
        <w:rPr>
          <w:rFonts w:ascii="Bahnschrift" w:eastAsia="Times New Roman" w:hAnsi="Bahnschrift" w:cs="Times New Roman"/>
          <w:b/>
          <w:bCs/>
          <w:color w:val="7F0055"/>
          <w:lang w:eastAsia="en-GB"/>
        </w:rPr>
        <w:t>new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 student();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stud1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.setstudent(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"nadashree"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,165,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"CS"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,88);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stud2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.setstudent(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"nandini"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,100,</w:t>
      </w:r>
      <w:r w:rsidRPr="001A0294">
        <w:rPr>
          <w:rFonts w:ascii="Bahnschrift" w:eastAsia="Times New Roman" w:hAnsi="Bahnschrift" w:cs="Times New Roman"/>
          <w:color w:val="2A00FF"/>
          <w:lang w:eastAsia="en-GB"/>
        </w:rPr>
        <w:t>"EC"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,90);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stud1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.getstudent();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6A3E3E"/>
          <w:lang w:eastAsia="en-GB"/>
        </w:rPr>
        <w:t>stud2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>.getstudent();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}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>}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u w:val="single"/>
          <w:lang w:eastAsia="en-GB"/>
        </w:rPr>
        <w:t>OUTPUT</w:t>
      </w:r>
      <w:r w:rsidRPr="001A0294">
        <w:rPr>
          <w:rFonts w:ascii="Bahnschrift" w:eastAsia="Times New Roman" w:hAnsi="Bahnschrift" w:cs="Times New Roman"/>
          <w:color w:val="000000"/>
          <w:sz w:val="20"/>
          <w:szCs w:val="20"/>
          <w:u w:val="single"/>
          <w:lang w:eastAsia="en-GB"/>
        </w:rPr>
        <w:t>: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>name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rollno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            college            department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percentage</w:t>
      </w:r>
    </w:p>
    <w:p w:rsidR="001A0294" w:rsidRPr="001A0294" w:rsidRDefault="001A0294" w:rsidP="001A02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0294">
        <w:rPr>
          <w:rFonts w:ascii="Bahnschrift" w:eastAsia="Times New Roman" w:hAnsi="Bahnschrift" w:cs="Times New Roman"/>
          <w:color w:val="000000"/>
          <w:lang w:eastAsia="en-GB"/>
        </w:rPr>
        <w:t>nadashree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165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GPT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CS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88</w:t>
      </w:r>
    </w:p>
    <w:p w:rsidR="006F3DB9" w:rsidRDefault="001A0294" w:rsidP="001A0294">
      <w:r w:rsidRPr="001A0294">
        <w:rPr>
          <w:rFonts w:ascii="Bahnschrift" w:eastAsia="Times New Roman" w:hAnsi="Bahnschrift" w:cs="Times New Roman"/>
          <w:color w:val="000000"/>
          <w:lang w:eastAsia="en-GB"/>
        </w:rPr>
        <w:t xml:space="preserve">nandini 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>
        <w:rPr>
          <w:rFonts w:ascii="Bahnschrift" w:eastAsia="Times New Roman" w:hAnsi="Bahnschrift" w:cs="Times New Roman"/>
          <w:color w:val="000000"/>
          <w:lang w:eastAsia="en-GB"/>
        </w:rPr>
        <w:t xml:space="preserve">             </w:t>
      </w:r>
      <w:bookmarkStart w:id="0" w:name="_GoBack"/>
      <w:bookmarkEnd w:id="0"/>
      <w:r w:rsidRPr="001A0294">
        <w:rPr>
          <w:rFonts w:ascii="Bahnschrift" w:eastAsia="Times New Roman" w:hAnsi="Bahnschrift" w:cs="Times New Roman"/>
          <w:color w:val="000000"/>
          <w:lang w:eastAsia="en-GB"/>
        </w:rPr>
        <w:t>100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GPT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EC</w:t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</w:r>
      <w:r w:rsidRPr="001A0294">
        <w:rPr>
          <w:rFonts w:ascii="Bahnschrift" w:eastAsia="Times New Roman" w:hAnsi="Bahnschrift" w:cs="Times New Roman"/>
          <w:color w:val="000000"/>
          <w:lang w:eastAsia="en-GB"/>
        </w:rPr>
        <w:tab/>
        <w:t>90</w:t>
      </w:r>
    </w:p>
    <w:sectPr w:rsidR="006F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94"/>
    <w:rsid w:val="001A0294"/>
    <w:rsid w:val="006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A0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A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1</cp:revision>
  <dcterms:created xsi:type="dcterms:W3CDTF">2024-02-28T15:24:00Z</dcterms:created>
  <dcterms:modified xsi:type="dcterms:W3CDTF">2024-02-28T15:25:00Z</dcterms:modified>
</cp:coreProperties>
</file>