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B89B" w14:textId="57C15569" w:rsidR="00780634" w:rsidRDefault="00780634" w:rsidP="00780634">
      <w:pPr>
        <w:rPr>
          <w:rtl/>
        </w:rPr>
      </w:pPr>
      <w:bookmarkStart w:id="0" w:name="_Hlk29828775"/>
      <w:bookmarkEnd w:id="0"/>
      <w:r>
        <w:rPr>
          <w:rFonts w:hint="cs"/>
          <w:rtl/>
        </w:rPr>
        <w:t>שאלה 1</w:t>
      </w:r>
    </w:p>
    <w:p w14:paraId="430348C3" w14:textId="77C7BB22" w:rsidR="001359AC" w:rsidRDefault="00BE40B7" w:rsidP="001359AC">
      <w:pPr>
        <w:pStyle w:val="a3"/>
        <w:numPr>
          <w:ilvl w:val="0"/>
          <w:numId w:val="1"/>
        </w:numPr>
      </w:pPr>
      <w:r>
        <w:rPr>
          <w:rFonts w:hint="cs"/>
          <w:rtl/>
        </w:rPr>
        <w:t xml:space="preserve">על מנת שנוכל להפריד בין הדוגמאות החיוביות והשליליות בפיצול יחיד נדרוש כי לא תהיה תלות בין שתי התכונות </w:t>
      </w:r>
      <w:r>
        <w:t>a</w:t>
      </w:r>
      <w:r>
        <w:rPr>
          <w:rFonts w:hint="cs"/>
          <w:rtl/>
        </w:rPr>
        <w:t xml:space="preserve"> ו- </w:t>
      </w:r>
      <w:r>
        <w:t>b</w:t>
      </w:r>
      <w:r>
        <w:rPr>
          <w:rFonts w:hint="cs"/>
          <w:rtl/>
        </w:rPr>
        <w:t xml:space="preserve">. זאת על מנת שבפיצול יחיד נוכל להגדיר תכונה לפיה נוכל לחלק את הדוגמאות לחיובי או שלילי. לכן התנאי שנדרוש הוא שיתקיים </w:t>
      </w:r>
      <m:oMath>
        <m:r>
          <w:rPr>
            <w:rFonts w:ascii="Cambria Math" w:hAnsi="Cambria Math"/>
          </w:rPr>
          <m:t>m=0</m:t>
        </m:r>
      </m:oMath>
      <w:r>
        <w:rPr>
          <w:rFonts w:hint="cs"/>
          <w:rtl/>
        </w:rPr>
        <w:t xml:space="preserve"> </w:t>
      </w:r>
      <w:r w:rsidR="00961F68">
        <w:rPr>
          <w:rFonts w:hint="cs"/>
          <w:rtl/>
        </w:rPr>
        <w:t xml:space="preserve">או </w:t>
      </w:r>
      <m:oMath>
        <m:r>
          <w:rPr>
            <w:rFonts w:ascii="Cambria Math" w:hAnsi="Cambria Math"/>
          </w:rPr>
          <m:t>m=</m:t>
        </m:r>
        <m:r>
          <w:rPr>
            <w:rFonts w:ascii="Cambria Math" w:hAnsi="Cambria Math"/>
            <w:rtl/>
          </w:rPr>
          <m:t>±∞</m:t>
        </m:r>
      </m:oMath>
      <w:r w:rsidR="00961F68">
        <w:rPr>
          <w:rFonts w:hint="cs"/>
          <w:rtl/>
        </w:rPr>
        <w:t xml:space="preserve"> וכך נקבל שהישר מאונך לצירים ולמעשה נמיין רק לפי תכונה אחת.</w:t>
      </w:r>
      <w:r w:rsidR="009C0005">
        <w:rPr>
          <w:rFonts w:hint="cs"/>
          <w:rtl/>
        </w:rPr>
        <w:t>‏</w:t>
      </w:r>
    </w:p>
    <w:p w14:paraId="472A61C4" w14:textId="66401219" w:rsidR="001359AC" w:rsidRDefault="009858EF" w:rsidP="001359AC">
      <w:pPr>
        <w:pStyle w:val="a3"/>
        <w:numPr>
          <w:ilvl w:val="0"/>
          <w:numId w:val="1"/>
        </w:numPr>
      </w:pPr>
      <w:r>
        <w:rPr>
          <w:rFonts w:hint="cs"/>
          <w:rtl/>
        </w:rPr>
        <w:t xml:space="preserve">נדרוש שמרחב ההיפותזות של עץ ההחלטה יהיה </w:t>
      </w:r>
      <w:r w:rsidR="0040049E">
        <w:rPr>
          <w:rFonts w:hint="cs"/>
          <w:rtl/>
        </w:rPr>
        <w:t>דו</w:t>
      </w:r>
      <w:r>
        <w:rPr>
          <w:rFonts w:hint="cs"/>
          <w:rtl/>
        </w:rPr>
        <w:t xml:space="preserve"> </w:t>
      </w:r>
      <w:proofErr w:type="spellStart"/>
      <w:r>
        <w:rPr>
          <w:rFonts w:hint="cs"/>
          <w:rtl/>
        </w:rPr>
        <w:t>מימדי</w:t>
      </w:r>
      <w:proofErr w:type="spellEnd"/>
      <w:r>
        <w:rPr>
          <w:rFonts w:hint="cs"/>
          <w:rtl/>
        </w:rPr>
        <w:t xml:space="preserve"> על מנת שנדרש ליותר מפיצול יחיד. כלומר נרצה </w:t>
      </w:r>
      <w:r w:rsidR="0040049E">
        <w:rPr>
          <w:rFonts w:hint="cs"/>
          <w:rtl/>
        </w:rPr>
        <w:t xml:space="preserve">שתי </w:t>
      </w:r>
      <w:r>
        <w:rPr>
          <w:rFonts w:hint="cs"/>
          <w:rtl/>
        </w:rPr>
        <w:t>תכונות לפיהן נמיין את הדוגמאות בעזרת עצי החלטה</w:t>
      </w:r>
      <w:r w:rsidR="0040049E">
        <w:rPr>
          <w:rFonts w:hint="cs"/>
          <w:rtl/>
        </w:rPr>
        <w:t>,</w:t>
      </w:r>
      <w:r>
        <w:rPr>
          <w:rFonts w:hint="cs"/>
          <w:rtl/>
        </w:rPr>
        <w:t xml:space="preserve"> </w:t>
      </w:r>
      <w:r w:rsidR="0040049E">
        <w:rPr>
          <w:rFonts w:hint="cs"/>
          <w:rtl/>
        </w:rPr>
        <w:t xml:space="preserve">כאשר כל פיצול בעץ ההחלטה מתייחס לערך מסוים ביחס לציר אחר. </w:t>
      </w:r>
      <w:r>
        <w:rPr>
          <w:rFonts w:hint="cs"/>
          <w:rtl/>
        </w:rPr>
        <w:t xml:space="preserve">ראינו בסעיף הקודם שכאשר נדרשנו לפיצול יחיד, הדרישה על המפריד הייתה </w:t>
      </w:r>
      <w:proofErr w:type="spellStart"/>
      <w:r>
        <w:rPr>
          <w:rFonts w:hint="cs"/>
          <w:rtl/>
        </w:rPr>
        <w:t>ממימד</w:t>
      </w:r>
      <w:proofErr w:type="spellEnd"/>
      <w:r>
        <w:rPr>
          <w:rFonts w:hint="cs"/>
          <w:rtl/>
        </w:rPr>
        <w:t xml:space="preserve"> יחיד, </w:t>
      </w:r>
      <w:r w:rsidR="0040049E">
        <w:rPr>
          <w:rFonts w:hint="cs"/>
          <w:rtl/>
        </w:rPr>
        <w:t>וכעת עבור 2 צירים שונים במישור נדרש ללפחות פיצול נוסף</w:t>
      </w:r>
      <w:r>
        <w:rPr>
          <w:rFonts w:hint="cs"/>
          <w:rtl/>
        </w:rPr>
        <w:t>.</w:t>
      </w:r>
      <w:r w:rsidR="0040049E">
        <w:rPr>
          <w:rFonts w:hint="cs"/>
          <w:rtl/>
        </w:rPr>
        <w:t xml:space="preserve"> </w:t>
      </w:r>
    </w:p>
    <w:p w14:paraId="789CC305" w14:textId="2955444F" w:rsidR="001359AC" w:rsidRPr="001359AC" w:rsidRDefault="00B34557" w:rsidP="001359AC">
      <w:pPr>
        <w:pStyle w:val="a3"/>
        <w:numPr>
          <w:ilvl w:val="0"/>
          <w:numId w:val="1"/>
        </w:numPr>
      </w:pPr>
      <w:r>
        <w:rPr>
          <w:rFonts w:hint="cs"/>
          <w:rtl/>
        </w:rPr>
        <w:t>בשונה מכלל הפיצול הסטנדרטי המתייחס לתכונה בודדת, על מנת שנוכל להפריד בין הדוגמאות בעזרת פיצול יחיד, נדרוש כי כל פיצול יתייחס למספר תכונות. במקרה שלנו, עבור הדאטה מהסוג המתואר נדרוש כי הפיצול יתייחס לשתי התכונות (</w:t>
      </w:r>
      <w:proofErr w:type="spellStart"/>
      <w:r>
        <w:t>x,y</w:t>
      </w:r>
      <w:proofErr w:type="spellEnd"/>
      <w:r>
        <w:rPr>
          <w:rFonts w:hint="cs"/>
          <w:rtl/>
        </w:rPr>
        <w:t xml:space="preserve">), ובכך נוכל לבנות עץ החלטה בעזרת פיצול יחיד. כלומר התנאי שייבדק יהיה עבור דוגמא </w:t>
      </w:r>
      <w:r>
        <w:t>(</w:t>
      </w:r>
      <w:proofErr w:type="spellStart"/>
      <w:r>
        <w:t>a,b</w:t>
      </w:r>
      <w:proofErr w:type="spellEnd"/>
      <w:r>
        <w:t>)</w:t>
      </w:r>
      <w:r>
        <w:rPr>
          <w:rFonts w:hint="cs"/>
          <w:rtl/>
        </w:rPr>
        <w:t xml:space="preserve"> יהיה האם מתקיים </w:t>
      </w:r>
      <w:r>
        <w:t>b&lt;</w:t>
      </w:r>
      <w:proofErr w:type="spellStart"/>
      <w:r>
        <w:t>ma+n</w:t>
      </w:r>
      <w:proofErr w:type="spellEnd"/>
      <w:r>
        <w:rPr>
          <w:rFonts w:hint="cs"/>
          <w:rtl/>
        </w:rPr>
        <w:t xml:space="preserve"> או </w:t>
      </w:r>
      <w:r>
        <w:t>b&gt;</w:t>
      </w:r>
      <w:proofErr w:type="spellStart"/>
      <w:r>
        <w:t>ma+n</w:t>
      </w:r>
      <w:proofErr w:type="spellEnd"/>
      <w:r>
        <w:rPr>
          <w:rFonts w:hint="cs"/>
          <w:rtl/>
        </w:rPr>
        <w:t>.</w:t>
      </w:r>
    </w:p>
    <w:p w14:paraId="3E8AA3FE" w14:textId="7245BE27" w:rsidR="001359AC" w:rsidRDefault="001359AC" w:rsidP="001359AC">
      <w:pPr>
        <w:pStyle w:val="a3"/>
        <w:numPr>
          <w:ilvl w:val="0"/>
          <w:numId w:val="1"/>
        </w:numPr>
        <w:rPr>
          <w:rtl/>
        </w:rPr>
      </w:pPr>
      <w:r w:rsidRPr="001359AC">
        <w:rPr>
          <w:rFonts w:cs="Arial"/>
          <w:rtl/>
        </w:rPr>
        <w:t xml:space="preserve">נראה דוגמא לעץ החלטה </w:t>
      </w:r>
      <w:r>
        <w:t>DT</w:t>
      </w:r>
      <w:r w:rsidRPr="001359AC">
        <w:rPr>
          <w:rFonts w:cs="Arial"/>
          <w:rtl/>
        </w:rPr>
        <w:t xml:space="preserve"> לא גזום שקיים בו מסלול בעץ מהשורש לאחד העלים ובמסלול שני צמתים מפצלים לפי אותה תכונה.</w:t>
      </w:r>
    </w:p>
    <w:p w14:paraId="65C97EEE" w14:textId="67C215CC" w:rsidR="00F511B8" w:rsidRDefault="001359AC" w:rsidP="001359AC">
      <w:pPr>
        <w:pStyle w:val="a3"/>
        <w:ind w:left="360"/>
      </w:pPr>
      <w:r>
        <w:rPr>
          <w:rFonts w:cs="Arial"/>
          <w:rtl/>
        </w:rPr>
        <w:t>נגדיר את קבוצת האימון הבאה:</w:t>
      </w:r>
    </w:p>
    <w:tbl>
      <w:tblPr>
        <w:tblStyle w:val="3-1"/>
        <w:bidiVisual/>
        <w:tblW w:w="0" w:type="auto"/>
        <w:jc w:val="center"/>
        <w:tblLook w:val="04A0" w:firstRow="1" w:lastRow="0" w:firstColumn="1" w:lastColumn="0" w:noHBand="0" w:noVBand="1"/>
      </w:tblPr>
      <w:tblGrid>
        <w:gridCol w:w="415"/>
        <w:gridCol w:w="1977"/>
        <w:gridCol w:w="2003"/>
        <w:gridCol w:w="1988"/>
      </w:tblGrid>
      <w:tr w:rsidR="00F511B8" w14:paraId="7E89F951" w14:textId="77777777" w:rsidTr="001359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5" w:type="dxa"/>
          </w:tcPr>
          <w:p w14:paraId="2E8C5DB0" w14:textId="77777777" w:rsidR="00F511B8" w:rsidRDefault="00F511B8" w:rsidP="00807038">
            <w:pPr>
              <w:jc w:val="center"/>
              <w:rPr>
                <w:rtl/>
              </w:rPr>
            </w:pPr>
          </w:p>
        </w:tc>
        <w:tc>
          <w:tcPr>
            <w:tcW w:w="1977" w:type="dxa"/>
          </w:tcPr>
          <w:p w14:paraId="59F2EE05" w14:textId="450E5E9F"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גיל</w:t>
            </w:r>
          </w:p>
        </w:tc>
        <w:tc>
          <w:tcPr>
            <w:tcW w:w="2003" w:type="dxa"/>
          </w:tcPr>
          <w:p w14:paraId="57A221C9" w14:textId="01E0B4D8"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גר בעתלית</w:t>
            </w:r>
          </w:p>
        </w:tc>
        <w:tc>
          <w:tcPr>
            <w:tcW w:w="1988" w:type="dxa"/>
          </w:tcPr>
          <w:p w14:paraId="01F71269" w14:textId="0FA49AA5" w:rsidR="00F511B8" w:rsidRDefault="00F511B8" w:rsidP="00807038">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אוהב סודה</w:t>
            </w:r>
          </w:p>
        </w:tc>
      </w:tr>
      <w:tr w:rsidR="00F511B8" w14:paraId="35B24408"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0E2E9AF5" w14:textId="17D8E49C" w:rsidR="00F511B8" w:rsidRDefault="00F511B8" w:rsidP="00807038">
            <w:pPr>
              <w:jc w:val="center"/>
              <w:rPr>
                <w:rtl/>
              </w:rPr>
            </w:pPr>
            <w:r>
              <w:rPr>
                <w:rFonts w:hint="cs"/>
                <w:rtl/>
              </w:rPr>
              <w:t>1</w:t>
            </w:r>
          </w:p>
        </w:tc>
        <w:tc>
          <w:tcPr>
            <w:tcW w:w="1977" w:type="dxa"/>
          </w:tcPr>
          <w:p w14:paraId="2CFB5D3B" w14:textId="6EE33246"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26</w:t>
            </w:r>
          </w:p>
        </w:tc>
        <w:tc>
          <w:tcPr>
            <w:tcW w:w="2003" w:type="dxa"/>
          </w:tcPr>
          <w:p w14:paraId="42346B10" w14:textId="0209695A"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6FFC1B5A" w14:textId="502A564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5ACD5E7F"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12E8B5F5" w14:textId="76C6EB84" w:rsidR="00F511B8" w:rsidRDefault="00F511B8" w:rsidP="00807038">
            <w:pPr>
              <w:jc w:val="center"/>
              <w:rPr>
                <w:rtl/>
              </w:rPr>
            </w:pPr>
            <w:r>
              <w:rPr>
                <w:rFonts w:hint="cs"/>
                <w:rtl/>
              </w:rPr>
              <w:t>2</w:t>
            </w:r>
          </w:p>
        </w:tc>
        <w:tc>
          <w:tcPr>
            <w:tcW w:w="1977" w:type="dxa"/>
          </w:tcPr>
          <w:p w14:paraId="049943AF" w14:textId="07A1F98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40</w:t>
            </w:r>
          </w:p>
        </w:tc>
        <w:tc>
          <w:tcPr>
            <w:tcW w:w="2003" w:type="dxa"/>
          </w:tcPr>
          <w:p w14:paraId="06C65596" w14:textId="3E1B6415"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01CE1A23" w14:textId="480198D8"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438C03E1"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3AF074F" w14:textId="484625A8" w:rsidR="00F511B8" w:rsidRDefault="00F511B8" w:rsidP="00807038">
            <w:pPr>
              <w:jc w:val="center"/>
              <w:rPr>
                <w:rtl/>
              </w:rPr>
            </w:pPr>
            <w:r>
              <w:rPr>
                <w:rFonts w:hint="cs"/>
                <w:rtl/>
              </w:rPr>
              <w:t>3</w:t>
            </w:r>
          </w:p>
        </w:tc>
        <w:tc>
          <w:tcPr>
            <w:tcW w:w="1977" w:type="dxa"/>
          </w:tcPr>
          <w:p w14:paraId="3CB80BA9" w14:textId="3C14F347"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29</w:t>
            </w:r>
          </w:p>
        </w:tc>
        <w:tc>
          <w:tcPr>
            <w:tcW w:w="2003" w:type="dxa"/>
          </w:tcPr>
          <w:p w14:paraId="7BA42171" w14:textId="3BDB50EC"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62A3DE17" w14:textId="20D1273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284FFD1B"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7D9B50" w14:textId="461F7DDD" w:rsidR="00F511B8" w:rsidRDefault="00F511B8" w:rsidP="00807038">
            <w:pPr>
              <w:jc w:val="center"/>
              <w:rPr>
                <w:rtl/>
              </w:rPr>
            </w:pPr>
            <w:r>
              <w:rPr>
                <w:rFonts w:hint="cs"/>
                <w:rtl/>
              </w:rPr>
              <w:t>4</w:t>
            </w:r>
          </w:p>
        </w:tc>
        <w:tc>
          <w:tcPr>
            <w:tcW w:w="1977" w:type="dxa"/>
          </w:tcPr>
          <w:p w14:paraId="06BC3E55" w14:textId="610C816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35</w:t>
            </w:r>
          </w:p>
        </w:tc>
        <w:tc>
          <w:tcPr>
            <w:tcW w:w="2003" w:type="dxa"/>
          </w:tcPr>
          <w:p w14:paraId="7EAFF680" w14:textId="67BC4FAA"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3F909279" w14:textId="5E395F06"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F511B8" w14:paraId="6204D1CA" w14:textId="77777777" w:rsidTr="001359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 w:type="dxa"/>
          </w:tcPr>
          <w:p w14:paraId="1FADC3C9" w14:textId="412C6D56" w:rsidR="00F511B8" w:rsidRDefault="00F511B8" w:rsidP="00807038">
            <w:pPr>
              <w:jc w:val="center"/>
              <w:rPr>
                <w:rtl/>
              </w:rPr>
            </w:pPr>
            <w:r>
              <w:rPr>
                <w:rFonts w:hint="cs"/>
                <w:rtl/>
              </w:rPr>
              <w:t>5</w:t>
            </w:r>
          </w:p>
        </w:tc>
        <w:tc>
          <w:tcPr>
            <w:tcW w:w="1977" w:type="dxa"/>
          </w:tcPr>
          <w:p w14:paraId="683CBABA" w14:textId="52D19434"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37</w:t>
            </w:r>
          </w:p>
        </w:tc>
        <w:tc>
          <w:tcPr>
            <w:tcW w:w="2003" w:type="dxa"/>
          </w:tcPr>
          <w:p w14:paraId="7CD4610F" w14:textId="3E49161B"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1988" w:type="dxa"/>
          </w:tcPr>
          <w:p w14:paraId="7A9C8770" w14:textId="78FB96E0" w:rsidR="00F511B8" w:rsidRDefault="00F511B8" w:rsidP="00807038">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F511B8" w14:paraId="0865E902" w14:textId="77777777" w:rsidTr="001359AC">
        <w:trPr>
          <w:jc w:val="center"/>
        </w:trPr>
        <w:tc>
          <w:tcPr>
            <w:cnfStyle w:val="001000000000" w:firstRow="0" w:lastRow="0" w:firstColumn="1" w:lastColumn="0" w:oddVBand="0" w:evenVBand="0" w:oddHBand="0" w:evenHBand="0" w:firstRowFirstColumn="0" w:firstRowLastColumn="0" w:lastRowFirstColumn="0" w:lastRowLastColumn="0"/>
            <w:tcW w:w="415" w:type="dxa"/>
          </w:tcPr>
          <w:p w14:paraId="6DF12732" w14:textId="606B6537" w:rsidR="00F511B8" w:rsidRDefault="00F511B8" w:rsidP="00807038">
            <w:pPr>
              <w:jc w:val="center"/>
              <w:rPr>
                <w:rtl/>
              </w:rPr>
            </w:pPr>
            <w:r>
              <w:rPr>
                <w:rFonts w:hint="cs"/>
                <w:rtl/>
              </w:rPr>
              <w:t>6</w:t>
            </w:r>
          </w:p>
        </w:tc>
        <w:tc>
          <w:tcPr>
            <w:tcW w:w="1977" w:type="dxa"/>
          </w:tcPr>
          <w:p w14:paraId="577989D2" w14:textId="2D5070F0"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12</w:t>
            </w:r>
          </w:p>
        </w:tc>
        <w:tc>
          <w:tcPr>
            <w:tcW w:w="2003" w:type="dxa"/>
          </w:tcPr>
          <w:p w14:paraId="6CA9236A" w14:textId="14E1F27D"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1988" w:type="dxa"/>
          </w:tcPr>
          <w:p w14:paraId="2FC08974" w14:textId="3E107157" w:rsidR="00F511B8" w:rsidRDefault="00F511B8" w:rsidP="0080703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bl>
    <w:p w14:paraId="5415A6E9" w14:textId="77777777" w:rsidR="001359AC" w:rsidRDefault="001359AC" w:rsidP="001359AC">
      <w:pPr>
        <w:rPr>
          <w:rFonts w:cs="Arial"/>
          <w:rtl/>
        </w:rPr>
      </w:pPr>
    </w:p>
    <w:p w14:paraId="770E16F4" w14:textId="6B37BB34" w:rsidR="001359AC" w:rsidRDefault="001359AC" w:rsidP="001359AC">
      <w:pPr>
        <w:rPr>
          <w:rFonts w:cs="Arial"/>
          <w:rtl/>
        </w:rPr>
      </w:pPr>
      <w:r w:rsidRPr="001359AC">
        <w:rPr>
          <w:rFonts w:cs="Arial"/>
          <w:rtl/>
        </w:rPr>
        <w:t xml:space="preserve">המסווג </w:t>
      </w:r>
      <w:r w:rsidRPr="001359AC">
        <w:rPr>
          <w:rFonts w:cs="Arial"/>
        </w:rPr>
        <w:t>A</w:t>
      </w:r>
      <w:r w:rsidRPr="001359AC">
        <w:rPr>
          <w:rFonts w:cs="Arial"/>
          <w:rtl/>
        </w:rPr>
        <w:t>, הבוחר תכונה הבאה לפיצול לפי התכונה שתביא לתוספת האינפורמציה הגדולה ביותר מיוצג ע"י העץ החלטה הנ"ל:</w:t>
      </w:r>
    </w:p>
    <w:p w14:paraId="18582EFF" w14:textId="1A81D823" w:rsidR="001359AC" w:rsidRDefault="001359AC" w:rsidP="001359AC">
      <w:pPr>
        <w:rPr>
          <w:rtl/>
        </w:rPr>
      </w:pPr>
      <w:r w:rsidRPr="001359AC">
        <w:rPr>
          <w:rFonts w:cs="Arial"/>
          <w:noProof/>
          <w:rtl/>
        </w:rPr>
        <w:drawing>
          <wp:inline distT="0" distB="0" distL="0" distR="0" wp14:anchorId="6E5272DE" wp14:editId="5088DB63">
            <wp:extent cx="5274310" cy="2506345"/>
            <wp:effectExtent l="0" t="0" r="2540" b="825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06345"/>
                    </a:xfrm>
                    <a:prstGeom prst="rect">
                      <a:avLst/>
                    </a:prstGeom>
                  </pic:spPr>
                </pic:pic>
              </a:graphicData>
            </a:graphic>
          </wp:inline>
        </w:drawing>
      </w:r>
    </w:p>
    <w:p w14:paraId="03D5D0E2" w14:textId="0C46FE1A" w:rsidR="001359AC" w:rsidRDefault="001359AC" w:rsidP="001359AC">
      <w:r w:rsidRPr="001359AC">
        <w:rPr>
          <w:rFonts w:cs="Arial"/>
          <w:rtl/>
        </w:rPr>
        <w:t>ניתן לראות כי אנו מפצלים פעמיים לפי אותה תכונה – גיל</w:t>
      </w:r>
      <w:r w:rsidRPr="001359AC">
        <w:t>.</w:t>
      </w:r>
    </w:p>
    <w:p w14:paraId="23B965C4" w14:textId="77777777" w:rsidR="001359AC" w:rsidRDefault="001359AC" w:rsidP="001359AC">
      <w:pPr>
        <w:bidi w:val="0"/>
      </w:pPr>
    </w:p>
    <w:p w14:paraId="76F68ACC" w14:textId="77777777" w:rsidR="001359AC" w:rsidRDefault="001359AC">
      <w:pPr>
        <w:bidi w:val="0"/>
        <w:rPr>
          <w:rtl/>
        </w:rPr>
      </w:pPr>
      <w:r>
        <w:rPr>
          <w:rtl/>
        </w:rPr>
        <w:br w:type="page"/>
      </w:r>
    </w:p>
    <w:p w14:paraId="21EE0A54" w14:textId="1A8EE511" w:rsidR="00172EE3" w:rsidRDefault="00172EE3" w:rsidP="00172EE3">
      <w:pPr>
        <w:rPr>
          <w:rtl/>
        </w:rPr>
      </w:pPr>
      <w:r>
        <w:rPr>
          <w:rFonts w:hint="cs"/>
          <w:rtl/>
        </w:rPr>
        <w:lastRenderedPageBreak/>
        <w:t>שאלה 3</w:t>
      </w:r>
    </w:p>
    <w:p w14:paraId="46A9D78E" w14:textId="76CD7EDA" w:rsidR="00172EE3" w:rsidRDefault="00172EE3" w:rsidP="00172EE3">
      <w:pPr>
        <w:rPr>
          <w:rtl/>
        </w:rPr>
      </w:pPr>
      <w:r>
        <w:rPr>
          <w:rFonts w:hint="cs"/>
          <w:rtl/>
        </w:rPr>
        <w:t>נציג גרף המראה את דיוק עצי ההחלטה כתלות בגודל הגיזום:</w:t>
      </w:r>
    </w:p>
    <w:p w14:paraId="44885753" w14:textId="080F5B22" w:rsidR="00172EE3" w:rsidRDefault="00A00184" w:rsidP="00A00184">
      <w:pPr>
        <w:jc w:val="center"/>
        <w:rPr>
          <w:rtl/>
        </w:rPr>
      </w:pPr>
      <w:r w:rsidRPr="00A00184">
        <w:rPr>
          <w:rFonts w:cs="Arial"/>
          <w:noProof/>
          <w:rtl/>
        </w:rPr>
        <w:drawing>
          <wp:inline distT="0" distB="0" distL="0" distR="0" wp14:anchorId="5027E88A" wp14:editId="7B633660">
            <wp:extent cx="5274310" cy="3921125"/>
            <wp:effectExtent l="0" t="0" r="2540" b="317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21125"/>
                    </a:xfrm>
                    <a:prstGeom prst="rect">
                      <a:avLst/>
                    </a:prstGeom>
                  </pic:spPr>
                </pic:pic>
              </a:graphicData>
            </a:graphic>
          </wp:inline>
        </w:drawing>
      </w:r>
    </w:p>
    <w:p w14:paraId="267E28D7" w14:textId="6D032DE1" w:rsidR="00A00184" w:rsidRDefault="0037612D" w:rsidP="00172EE3">
      <w:pPr>
        <w:rPr>
          <w:rtl/>
        </w:rPr>
      </w:pPr>
      <w:r>
        <w:rPr>
          <w:rFonts w:hint="cs"/>
          <w:rtl/>
        </w:rPr>
        <w:t xml:space="preserve">ניתן לראות כי הערך האופטימלי עבור </w:t>
      </w:r>
      <w:r>
        <w:rPr>
          <w:rFonts w:hint="cs"/>
        </w:rPr>
        <w:t>X</w:t>
      </w:r>
      <w:r>
        <w:rPr>
          <w:rFonts w:hint="cs"/>
          <w:rtl/>
        </w:rPr>
        <w:t xml:space="preserve"> הוא 9. כמו כן נשים לב כי גיזום לפי </w:t>
      </w:r>
      <w:r>
        <w:t>X=27</w:t>
      </w:r>
      <w:r>
        <w:rPr>
          <w:rFonts w:hint="cs"/>
          <w:rtl/>
        </w:rPr>
        <w:t xml:space="preserve"> נותן לנו דיוק טוב יותר מהמצב של </w:t>
      </w:r>
      <w:r>
        <w:t>X=3</w:t>
      </w:r>
      <w:r>
        <w:rPr>
          <w:rFonts w:hint="cs"/>
          <w:rtl/>
        </w:rPr>
        <w:t xml:space="preserve">. ננסה להסביר את התוצאות מכיוון שכאשר אנחנו משתמשים בגיזום בו צומת הופך לעלה עם פחות מ-3 דוגמאות אין לנו אינדיקציה טובה לגבי סיווג העלה, כיוון שכמות הדוגמאות שהוא מייצג נמוכה מאוד. כלומר, במקרה הסביר בו יש רעש במרחב דוגמאות האימון, משקלו של רעש זה בבחירת סיווג הדוגמאות יהיה גבוה יחסית. לעומת זאת, כאשר אנחנו גוזמים לפי </w:t>
      </w:r>
      <w:r>
        <w:t>X=27</w:t>
      </w:r>
      <w:r>
        <w:rPr>
          <w:rFonts w:hint="cs"/>
          <w:rtl/>
        </w:rPr>
        <w:t xml:space="preserve"> נקבל עץ החלטה פחות עמוק, כלומר נבדקות פחות תכונות ומתקבל עץ שאינו מראה על מגמה כלשהי ולכן לא מסווג בהתאם.</w:t>
      </w:r>
    </w:p>
    <w:p w14:paraId="798A39D8" w14:textId="77777777" w:rsidR="001359AC" w:rsidRDefault="001359AC">
      <w:pPr>
        <w:bidi w:val="0"/>
        <w:rPr>
          <w:rtl/>
        </w:rPr>
      </w:pPr>
      <w:r>
        <w:rPr>
          <w:rtl/>
        </w:rPr>
        <w:br w:type="page"/>
      </w:r>
    </w:p>
    <w:p w14:paraId="27EE723E" w14:textId="5ED3AC6A" w:rsidR="00A00184" w:rsidRDefault="00A00184" w:rsidP="00172EE3">
      <w:pPr>
        <w:rPr>
          <w:rtl/>
        </w:rPr>
      </w:pPr>
      <w:r>
        <w:rPr>
          <w:rFonts w:hint="cs"/>
          <w:rtl/>
        </w:rPr>
        <w:lastRenderedPageBreak/>
        <w:t>שאלה 4</w:t>
      </w:r>
    </w:p>
    <w:p w14:paraId="6C3943AE" w14:textId="7F1D65D2" w:rsidR="00690C51" w:rsidRDefault="00690C51" w:rsidP="00172EE3">
      <w:r>
        <w:rPr>
          <w:rFonts w:hint="cs"/>
          <w:rtl/>
        </w:rPr>
        <w:t xml:space="preserve">נציג את מבנה עץ ההחלטה </w:t>
      </w:r>
      <w:r>
        <w:t>DT(x=27)</w:t>
      </w:r>
    </w:p>
    <w:p w14:paraId="5B3F1D8A" w14:textId="36B25E3A" w:rsidR="00A00184" w:rsidRDefault="00506C54" w:rsidP="00172EE3">
      <w:r w:rsidRPr="00506C54">
        <w:rPr>
          <w:rFonts w:cs="Arial"/>
          <w:noProof/>
          <w:rtl/>
        </w:rPr>
        <w:drawing>
          <wp:inline distT="0" distB="0" distL="0" distR="0" wp14:anchorId="73D5BAA6" wp14:editId="55F31C15">
            <wp:extent cx="8284339" cy="5229801"/>
            <wp:effectExtent l="3492" t="0" r="6033" b="6032"/>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16200000">
                      <a:off x="0" y="0"/>
                      <a:ext cx="8305721" cy="5243299"/>
                    </a:xfrm>
                    <a:prstGeom prst="rect">
                      <a:avLst/>
                    </a:prstGeom>
                  </pic:spPr>
                </pic:pic>
              </a:graphicData>
            </a:graphic>
          </wp:inline>
        </w:drawing>
      </w:r>
    </w:p>
    <w:p w14:paraId="29A536CF" w14:textId="51D40D65" w:rsidR="00172EE3" w:rsidRDefault="00172EE3" w:rsidP="00172EE3">
      <w:pPr>
        <w:rPr>
          <w:rtl/>
        </w:rPr>
      </w:pPr>
      <w:r>
        <w:rPr>
          <w:rFonts w:hint="cs"/>
          <w:rtl/>
        </w:rPr>
        <w:lastRenderedPageBreak/>
        <w:t>שאלה 5</w:t>
      </w:r>
    </w:p>
    <w:p w14:paraId="6054380C" w14:textId="26EDEC10" w:rsidR="00172EE3" w:rsidRDefault="006C48C1" w:rsidP="00172EE3">
      <w:pPr>
        <w:pStyle w:val="a3"/>
        <w:numPr>
          <w:ilvl w:val="0"/>
          <w:numId w:val="5"/>
        </w:numPr>
      </w:pPr>
      <w:r>
        <w:rPr>
          <w:rFonts w:hint="cs"/>
          <w:rtl/>
        </w:rPr>
        <w:t xml:space="preserve">עבור עץ </w:t>
      </w:r>
      <w:r>
        <w:rPr>
          <w:rFonts w:hint="cs"/>
        </w:rPr>
        <w:t>A</w:t>
      </w:r>
      <w:r>
        <w:rPr>
          <w:rFonts w:hint="cs"/>
          <w:rtl/>
        </w:rPr>
        <w:t xml:space="preserve"> לא גזום נעריך כי ההסתברות ש-</w:t>
      </w:r>
      <w:r>
        <w:rPr>
          <w:rFonts w:hint="cs"/>
        </w:rPr>
        <w:t>A</w:t>
      </w:r>
      <w:r>
        <w:rPr>
          <w:rFonts w:hint="cs"/>
          <w:rtl/>
        </w:rPr>
        <w:t xml:space="preserve"> יסווג את </w:t>
      </w:r>
      <w:r>
        <w:t>x</w:t>
      </w:r>
      <w:r>
        <w:rPr>
          <w:rFonts w:hint="cs"/>
          <w:rtl/>
        </w:rPr>
        <w:t xml:space="preserve"> כשלילית גדולה מ-</w:t>
      </w:r>
      <w:r>
        <w:rPr>
          <w:rFonts w:hint="cs"/>
        </w:rPr>
        <w:t>P</w:t>
      </w:r>
      <w:r>
        <w:rPr>
          <w:rFonts w:hint="cs"/>
          <w:rtl/>
        </w:rPr>
        <w:t xml:space="preserve">. מכיוון שהעץ לא גזום </w:t>
      </w:r>
      <w:proofErr w:type="spellStart"/>
      <w:r>
        <w:rPr>
          <w:rFonts w:hint="cs"/>
          <w:rtl/>
        </w:rPr>
        <w:t>והדאטה</w:t>
      </w:r>
      <w:proofErr w:type="spellEnd"/>
      <w:r>
        <w:rPr>
          <w:rFonts w:hint="cs"/>
          <w:rtl/>
        </w:rPr>
        <w:t xml:space="preserve"> אינו מאוזן, ניתן להסיק כי יתרחש </w:t>
      </w:r>
      <w:r>
        <w:t>overfitting</w:t>
      </w:r>
      <w:r>
        <w:rPr>
          <w:rFonts w:hint="cs"/>
          <w:rtl/>
        </w:rPr>
        <w:t xml:space="preserve"> על הדאטה ולכן יהיו טעויות רבות על דוגמאות המבחן. מכיוון שבדוגמאות האימון מספר הדוגמאות החיוביות קטן משמעותית מהשליליות, סביר להניח כי המסווג </w:t>
      </w:r>
      <w:r>
        <w:rPr>
          <w:rFonts w:hint="cs"/>
        </w:rPr>
        <w:t>A</w:t>
      </w:r>
      <w:r>
        <w:rPr>
          <w:rFonts w:hint="cs"/>
          <w:rtl/>
        </w:rPr>
        <w:t xml:space="preserve"> לא יסווג דוגמאות חיוביות באופן טוב לעומת דוגמאות שליליות עבורן תהיה למסווג התאמה יותר טובה. לכן ניתן להסיק כי מספר ה-</w:t>
      </w:r>
      <w:r>
        <w:t>FN</w:t>
      </w:r>
      <w:r>
        <w:rPr>
          <w:rFonts w:hint="cs"/>
          <w:rtl/>
        </w:rPr>
        <w:t xml:space="preserve"> יהיה גדול יותר ממספר ה-</w:t>
      </w:r>
      <w:r>
        <w:t>FP</w:t>
      </w:r>
      <w:r>
        <w:rPr>
          <w:rFonts w:hint="cs"/>
          <w:rtl/>
        </w:rPr>
        <w:t xml:space="preserve">, ולכן נבין כי ההסתברות לסווג את </w:t>
      </w:r>
      <w:r>
        <w:t>x</w:t>
      </w:r>
      <w:r>
        <w:rPr>
          <w:rFonts w:hint="cs"/>
          <w:rtl/>
        </w:rPr>
        <w:t xml:space="preserve"> כשלילי גדולה יותר מ-</w:t>
      </w:r>
      <w:r>
        <w:rPr>
          <w:rFonts w:hint="cs"/>
        </w:rPr>
        <w:t>P</w:t>
      </w:r>
      <w:r>
        <w:rPr>
          <w:rFonts w:hint="cs"/>
          <w:rtl/>
        </w:rPr>
        <w:t xml:space="preserve"> (מספר הדוגמאות השליליות בפועל).</w:t>
      </w:r>
    </w:p>
    <w:p w14:paraId="1085F895" w14:textId="3D7A28B1" w:rsidR="006C48C1" w:rsidRDefault="006F6A81" w:rsidP="00172EE3">
      <w:pPr>
        <w:pStyle w:val="a3"/>
        <w:numPr>
          <w:ilvl w:val="0"/>
          <w:numId w:val="5"/>
        </w:numPr>
      </w:pPr>
      <w:r>
        <w:rPr>
          <w:rFonts w:hint="cs"/>
          <w:rtl/>
        </w:rPr>
        <w:t xml:space="preserve">עבור עץ </w:t>
      </w:r>
      <w:r>
        <w:rPr>
          <w:rFonts w:hint="cs"/>
        </w:rPr>
        <w:t>B</w:t>
      </w:r>
      <w:r>
        <w:rPr>
          <w:rFonts w:hint="cs"/>
          <w:rtl/>
        </w:rPr>
        <w:t xml:space="preserve"> גזום נערך כי ההסתברות ש-</w:t>
      </w:r>
      <w:r>
        <w:rPr>
          <w:rFonts w:hint="cs"/>
        </w:rPr>
        <w:t>B</w:t>
      </w:r>
      <w:r>
        <w:rPr>
          <w:rFonts w:hint="cs"/>
          <w:rtl/>
        </w:rPr>
        <w:t xml:space="preserve"> יסווג את </w:t>
      </w:r>
      <w:r>
        <w:t>x</w:t>
      </w:r>
      <w:r>
        <w:rPr>
          <w:rFonts w:hint="cs"/>
          <w:rtl/>
        </w:rPr>
        <w:t xml:space="preserve"> כשלילית גם כן גדולה מ-</w:t>
      </w:r>
      <w:r>
        <w:rPr>
          <w:rFonts w:hint="cs"/>
        </w:rPr>
        <w:t>P</w:t>
      </w:r>
      <w:r>
        <w:rPr>
          <w:rFonts w:hint="cs"/>
          <w:rtl/>
        </w:rPr>
        <w:t>.</w:t>
      </w:r>
      <w:r w:rsidR="00ED1D60">
        <w:rPr>
          <w:rFonts w:hint="cs"/>
          <w:rtl/>
        </w:rPr>
        <w:t xml:space="preserve"> מכיוון שהעץ גזום </w:t>
      </w:r>
      <w:proofErr w:type="spellStart"/>
      <w:r w:rsidR="00ED1D60">
        <w:rPr>
          <w:rFonts w:hint="cs"/>
          <w:rtl/>
        </w:rPr>
        <w:t>והדאטה</w:t>
      </w:r>
      <w:proofErr w:type="spellEnd"/>
      <w:r w:rsidR="00ED1D60">
        <w:rPr>
          <w:rFonts w:hint="cs"/>
          <w:rtl/>
        </w:rPr>
        <w:t xml:space="preserve"> אינו מאוזן. מכיוון שהעלים מסווגים לפי רוב הדוגמאות שבעלה וקיימות יותר דוגמאות שליליות מחיוביות, סביר להניח כי קיימות דוגמאות חיוביות אשר ימצאו בעלים בהם רוב הדוגמאות שליליות ולכן העלה יסווג כשלילי. לפי הנחה זו, דוגמאות מבחן חיוביות עלולות להיות מסווגות כשליליות כיוון שיגיעו לעלה המסווג כשלילי, משמע מספר ה-</w:t>
      </w:r>
      <w:r w:rsidR="00ED1D60">
        <w:rPr>
          <w:rFonts w:hint="cs"/>
        </w:rPr>
        <w:t>FN</w:t>
      </w:r>
      <w:r w:rsidR="00ED1D60">
        <w:rPr>
          <w:rFonts w:hint="cs"/>
          <w:rtl/>
        </w:rPr>
        <w:t xml:space="preserve"> יהיה גדול, ולכן ההסתברות לסווג את </w:t>
      </w:r>
      <w:r w:rsidR="00ED1D60">
        <w:t>x</w:t>
      </w:r>
      <w:r w:rsidR="00ED1D60">
        <w:rPr>
          <w:rFonts w:hint="cs"/>
          <w:rtl/>
        </w:rPr>
        <w:t xml:space="preserve"> כשלילי גדולה מ-</w:t>
      </w:r>
      <w:r w:rsidR="00ED1D60">
        <w:t>p</w:t>
      </w:r>
      <w:r w:rsidR="00ED1D60">
        <w:rPr>
          <w:rFonts w:hint="cs"/>
          <w:rtl/>
        </w:rPr>
        <w:t>.</w:t>
      </w:r>
    </w:p>
    <w:p w14:paraId="1277F149" w14:textId="4ACE0E96" w:rsidR="00EA1340" w:rsidRDefault="00EA1340" w:rsidP="00EA1340">
      <w:pPr>
        <w:rPr>
          <w:rtl/>
        </w:rPr>
      </w:pPr>
      <w:r>
        <w:rPr>
          <w:rFonts w:hint="cs"/>
          <w:rtl/>
        </w:rPr>
        <w:t>שאלה 6</w:t>
      </w:r>
    </w:p>
    <w:p w14:paraId="5E126AC7" w14:textId="6B0A5D4E" w:rsidR="00095F06" w:rsidRDefault="00095F06" w:rsidP="00EA1340">
      <w:pPr>
        <w:rPr>
          <w:rtl/>
        </w:rPr>
      </w:pPr>
      <w:r w:rsidRPr="00095F06">
        <w:rPr>
          <w:rFonts w:cs="Arial"/>
          <w:rtl/>
        </w:rPr>
        <w:t xml:space="preserve">נפריך את הטענה ע"י דוגמא נגדית. נגדיר את הבעיה הבאה: אנו רוצים לסווג האם לבן אדם יש </w:t>
      </w:r>
      <w:proofErr w:type="spellStart"/>
      <w:r w:rsidRPr="00095F06">
        <w:rPr>
          <w:rFonts w:cs="Arial"/>
          <w:rtl/>
        </w:rPr>
        <w:t>אינסטגרם</w:t>
      </w:r>
      <w:proofErr w:type="spellEnd"/>
      <w:r w:rsidRPr="00095F06">
        <w:rPr>
          <w:rFonts w:cs="Arial"/>
          <w:rtl/>
        </w:rPr>
        <w:t xml:space="preserve"> או לא, ע"י 3 תכונות: האם יש לו </w:t>
      </w:r>
      <w:proofErr w:type="spellStart"/>
      <w:r w:rsidRPr="00095F06">
        <w:rPr>
          <w:rFonts w:cs="Arial"/>
          <w:rtl/>
        </w:rPr>
        <w:t>פייסבוק</w:t>
      </w:r>
      <w:proofErr w:type="spellEnd"/>
      <w:r w:rsidRPr="00095F06">
        <w:rPr>
          <w:rFonts w:cs="Arial"/>
          <w:rtl/>
        </w:rPr>
        <w:t xml:space="preserve">, האם הוא בעל </w:t>
      </w:r>
      <w:proofErr w:type="spellStart"/>
      <w:r w:rsidRPr="00095F06">
        <w:rPr>
          <w:rFonts w:cs="Arial"/>
          <w:rtl/>
        </w:rPr>
        <w:t>אייפון</w:t>
      </w:r>
      <w:proofErr w:type="spellEnd"/>
      <w:r w:rsidRPr="00095F06">
        <w:rPr>
          <w:rFonts w:cs="Arial"/>
          <w:rtl/>
        </w:rPr>
        <w:t xml:space="preserve"> וגילו. תהא </w:t>
      </w:r>
      <w:r w:rsidRPr="00095F06">
        <w:t>S</w:t>
      </w:r>
      <w:r w:rsidRPr="00095F06">
        <w:rPr>
          <w:rFonts w:cs="Arial"/>
          <w:rtl/>
        </w:rPr>
        <w:t xml:space="preserve"> קבוצת דאטה לא מאוזנת, כאשר 2 מהדוגמאות בה שליליות (כלומר אנשים ללא </w:t>
      </w:r>
      <w:proofErr w:type="spellStart"/>
      <w:r w:rsidRPr="00095F06">
        <w:rPr>
          <w:rFonts w:cs="Arial"/>
          <w:rtl/>
        </w:rPr>
        <w:t>אינסטגרם</w:t>
      </w:r>
      <w:proofErr w:type="spellEnd"/>
      <w:r w:rsidRPr="00095F06">
        <w:rPr>
          <w:rFonts w:cs="Arial"/>
          <w:rtl/>
        </w:rPr>
        <w:t xml:space="preserve">) ודוגמא אחת חיובית. להלן קבוצת הדאטה הלא מאוזנת </w:t>
      </w:r>
      <w:r w:rsidRPr="00095F06">
        <w:t>S</w:t>
      </w:r>
      <w:r w:rsidRPr="00095F06">
        <w:rPr>
          <w:rFonts w:cs="Arial"/>
          <w:rtl/>
        </w:rPr>
        <w:t>:</w:t>
      </w:r>
    </w:p>
    <w:tbl>
      <w:tblPr>
        <w:tblStyle w:val="3-1"/>
        <w:bidiVisual/>
        <w:tblW w:w="0" w:type="auto"/>
        <w:tblLook w:val="04A0" w:firstRow="1" w:lastRow="0" w:firstColumn="1" w:lastColumn="0" w:noHBand="0" w:noVBand="1"/>
      </w:tblPr>
      <w:tblGrid>
        <w:gridCol w:w="2074"/>
        <w:gridCol w:w="2074"/>
        <w:gridCol w:w="2074"/>
        <w:gridCol w:w="2074"/>
      </w:tblGrid>
      <w:tr w:rsidR="00095F06" w14:paraId="3F7BA404" w14:textId="77777777" w:rsidTr="00F750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2901B552" w14:textId="77777777" w:rsidR="00095F06" w:rsidRDefault="00095F06" w:rsidP="00095F06">
            <w:pPr>
              <w:jc w:val="center"/>
              <w:rPr>
                <w:rtl/>
              </w:rPr>
            </w:pPr>
          </w:p>
        </w:tc>
        <w:tc>
          <w:tcPr>
            <w:tcW w:w="2074" w:type="dxa"/>
          </w:tcPr>
          <w:p w14:paraId="4195D651" w14:textId="10F006B4"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א</w:t>
            </w:r>
          </w:p>
        </w:tc>
        <w:tc>
          <w:tcPr>
            <w:tcW w:w="2074" w:type="dxa"/>
          </w:tcPr>
          <w:p w14:paraId="2C4BBEDD" w14:textId="0DBC684A"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ב</w:t>
            </w:r>
          </w:p>
        </w:tc>
        <w:tc>
          <w:tcPr>
            <w:tcW w:w="2074" w:type="dxa"/>
          </w:tcPr>
          <w:p w14:paraId="70E5EB2A" w14:textId="0FF994C2" w:rsidR="00095F06" w:rsidRDefault="00095F06" w:rsidP="00095F0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ג</w:t>
            </w:r>
          </w:p>
        </w:tc>
      </w:tr>
      <w:tr w:rsidR="00095F06" w14:paraId="7A84A988"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5500DBD" w14:textId="3CB5439F" w:rsidR="00095F06" w:rsidRDefault="00095F06" w:rsidP="00095F06">
            <w:pPr>
              <w:jc w:val="center"/>
            </w:pPr>
            <w:r>
              <w:rPr>
                <w:rFonts w:hint="cs"/>
                <w:rtl/>
              </w:rPr>
              <w:t xml:space="preserve">יש </w:t>
            </w:r>
            <w:proofErr w:type="spellStart"/>
            <w:r>
              <w:t>IPhone</w:t>
            </w:r>
            <w:proofErr w:type="spellEnd"/>
            <w:r>
              <w:rPr>
                <w:rFonts w:hint="cs"/>
                <w:rtl/>
              </w:rPr>
              <w:t>?</w:t>
            </w:r>
          </w:p>
        </w:tc>
        <w:tc>
          <w:tcPr>
            <w:tcW w:w="2074" w:type="dxa"/>
          </w:tcPr>
          <w:p w14:paraId="6B2BCECB" w14:textId="4C6E58BC"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0AA9385C" w14:textId="4821684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18E3E995" w14:textId="3D8E4A3D"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14:paraId="50372D8A"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E68AD48" w14:textId="7564F26D" w:rsidR="00095F06" w:rsidRDefault="00095F06" w:rsidP="00095F06">
            <w:pPr>
              <w:jc w:val="center"/>
              <w:rPr>
                <w:rtl/>
              </w:rPr>
            </w:pPr>
            <w:r>
              <w:rPr>
                <w:rFonts w:hint="cs"/>
                <w:rtl/>
              </w:rPr>
              <w:t>מעל גיל 20?</w:t>
            </w:r>
          </w:p>
        </w:tc>
        <w:tc>
          <w:tcPr>
            <w:tcW w:w="2074" w:type="dxa"/>
          </w:tcPr>
          <w:p w14:paraId="20CC8C22" w14:textId="404EFD63"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6228BA2F" w14:textId="29B02676"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c>
          <w:tcPr>
            <w:tcW w:w="2074" w:type="dxa"/>
          </w:tcPr>
          <w:p w14:paraId="4F7B8201" w14:textId="16C2CF5E" w:rsidR="00095F06" w:rsidRDefault="00095F06" w:rsidP="00095F06">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w:t>
            </w:r>
          </w:p>
        </w:tc>
      </w:tr>
      <w:tr w:rsidR="00095F06" w14:paraId="2710DBF5" w14:textId="77777777" w:rsidTr="00F75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FDAE46A" w14:textId="0F7778E0" w:rsidR="00095F06" w:rsidRDefault="00095F06" w:rsidP="00095F06">
            <w:pPr>
              <w:jc w:val="center"/>
              <w:rPr>
                <w:rtl/>
              </w:rPr>
            </w:pPr>
            <w:r>
              <w:rPr>
                <w:rFonts w:hint="cs"/>
                <w:rtl/>
              </w:rPr>
              <w:t xml:space="preserve">יש </w:t>
            </w:r>
            <w:proofErr w:type="spellStart"/>
            <w:r>
              <w:rPr>
                <w:rFonts w:hint="cs"/>
                <w:rtl/>
              </w:rPr>
              <w:t>פייסבוק</w:t>
            </w:r>
            <w:proofErr w:type="spellEnd"/>
            <w:r>
              <w:rPr>
                <w:rFonts w:hint="cs"/>
                <w:rtl/>
              </w:rPr>
              <w:t>?</w:t>
            </w:r>
          </w:p>
        </w:tc>
        <w:tc>
          <w:tcPr>
            <w:tcW w:w="2074" w:type="dxa"/>
          </w:tcPr>
          <w:p w14:paraId="3B79BC2E" w14:textId="315B97AE"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48350C59" w14:textId="65C0370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c>
          <w:tcPr>
            <w:tcW w:w="2074" w:type="dxa"/>
          </w:tcPr>
          <w:p w14:paraId="362791CB" w14:textId="4A9A0E62" w:rsidR="00095F06" w:rsidRDefault="00095F06" w:rsidP="00095F06">
            <w:pPr>
              <w:jc w:val="center"/>
              <w:cnfStyle w:val="000000100000" w:firstRow="0" w:lastRow="0" w:firstColumn="0" w:lastColumn="0" w:oddVBand="0" w:evenVBand="0" w:oddHBand="1" w:evenHBand="0" w:firstRowFirstColumn="0" w:firstRowLastColumn="0" w:lastRowFirstColumn="0" w:lastRowLastColumn="0"/>
              <w:rPr>
                <w:rtl/>
              </w:rPr>
            </w:pPr>
            <w:r>
              <w:rPr>
                <w:rFonts w:hint="cs"/>
                <w:rtl/>
              </w:rPr>
              <w:t>-</w:t>
            </w:r>
          </w:p>
        </w:tc>
      </w:tr>
      <w:tr w:rsidR="00095F06" w:rsidRPr="00F7503D" w14:paraId="0983C435" w14:textId="77777777" w:rsidTr="00F7503D">
        <w:tc>
          <w:tcPr>
            <w:cnfStyle w:val="001000000000" w:firstRow="0" w:lastRow="0" w:firstColumn="1" w:lastColumn="0" w:oddVBand="0" w:evenVBand="0" w:oddHBand="0" w:evenHBand="0" w:firstRowFirstColumn="0" w:firstRowLastColumn="0" w:lastRowFirstColumn="0" w:lastRowLastColumn="0"/>
            <w:tcW w:w="2074" w:type="dxa"/>
          </w:tcPr>
          <w:p w14:paraId="4CD31D38" w14:textId="50554C0C" w:rsidR="00095F06" w:rsidRPr="00F7503D" w:rsidRDefault="00095F06" w:rsidP="00095F06">
            <w:pPr>
              <w:jc w:val="center"/>
              <w:rPr>
                <w:b/>
                <w:bCs/>
                <w:rtl/>
              </w:rPr>
            </w:pPr>
            <w:r w:rsidRPr="00F7503D">
              <w:rPr>
                <w:rFonts w:hint="cs"/>
                <w:b/>
                <w:bCs/>
                <w:rtl/>
              </w:rPr>
              <w:t xml:space="preserve">יש </w:t>
            </w:r>
            <w:proofErr w:type="spellStart"/>
            <w:r w:rsidRPr="00F7503D">
              <w:rPr>
                <w:rFonts w:hint="cs"/>
                <w:b/>
                <w:bCs/>
                <w:rtl/>
              </w:rPr>
              <w:t>אינסטגרם</w:t>
            </w:r>
            <w:proofErr w:type="spellEnd"/>
          </w:p>
        </w:tc>
        <w:tc>
          <w:tcPr>
            <w:tcW w:w="2074" w:type="dxa"/>
          </w:tcPr>
          <w:p w14:paraId="5A14D7AA" w14:textId="21D6CA73"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6CA28B4B" w14:textId="1A0B4622"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c>
          <w:tcPr>
            <w:tcW w:w="2074" w:type="dxa"/>
          </w:tcPr>
          <w:p w14:paraId="32C6A3B9" w14:textId="13269926" w:rsidR="00095F06" w:rsidRPr="00F7503D" w:rsidRDefault="00095F06" w:rsidP="00095F06">
            <w:pPr>
              <w:jc w:val="center"/>
              <w:cnfStyle w:val="000000000000" w:firstRow="0" w:lastRow="0" w:firstColumn="0" w:lastColumn="0" w:oddVBand="0" w:evenVBand="0" w:oddHBand="0" w:evenHBand="0" w:firstRowFirstColumn="0" w:firstRowLastColumn="0" w:lastRowFirstColumn="0" w:lastRowLastColumn="0"/>
              <w:rPr>
                <w:b/>
                <w:bCs/>
                <w:rtl/>
              </w:rPr>
            </w:pPr>
            <w:r w:rsidRPr="00F7503D">
              <w:rPr>
                <w:rFonts w:hint="cs"/>
                <w:b/>
                <w:bCs/>
                <w:rtl/>
              </w:rPr>
              <w:t>+</w:t>
            </w:r>
          </w:p>
        </w:tc>
      </w:tr>
    </w:tbl>
    <w:p w14:paraId="1220F91A" w14:textId="07AA6323" w:rsidR="00EA1340" w:rsidRPr="00F7503D" w:rsidRDefault="00EA1340" w:rsidP="00EA1340">
      <w:pPr>
        <w:rPr>
          <w:b/>
          <w:bCs/>
          <w:rtl/>
        </w:rPr>
      </w:pPr>
    </w:p>
    <w:p w14:paraId="2EA9FB79" w14:textId="3DCBACBD" w:rsidR="00095F06" w:rsidRDefault="00095F06" w:rsidP="00EA1340">
      <w:pPr>
        <w:rPr>
          <w:rtl/>
        </w:rPr>
      </w:pPr>
      <w:r w:rsidRPr="00095F06">
        <w:rPr>
          <w:rFonts w:cs="Arial"/>
          <w:rtl/>
        </w:rPr>
        <w:t xml:space="preserve">נבנה מסווג </w:t>
      </w:r>
      <w:r w:rsidRPr="00095F06">
        <w:t>A</w:t>
      </w:r>
      <w:r w:rsidRPr="00095F06">
        <w:rPr>
          <w:rFonts w:cs="Arial"/>
          <w:rtl/>
        </w:rPr>
        <w:t xml:space="preserve"> לפי קבוצת האימון </w:t>
      </w:r>
      <w:r w:rsidRPr="00095F06">
        <w:t>S</w:t>
      </w:r>
      <w:r w:rsidRPr="00095F06">
        <w:rPr>
          <w:rFonts w:cs="Arial"/>
          <w:rtl/>
        </w:rPr>
        <w:t>, ע"י בחירת תכונה כל פעם המובילה לאנטרופיה הגבוהה ביותר:</w:t>
      </w:r>
    </w:p>
    <w:p w14:paraId="49AE988A" w14:textId="736F8060" w:rsidR="00095F06" w:rsidRDefault="00095F06" w:rsidP="00EA1340">
      <w:pPr>
        <w:rPr>
          <w:rtl/>
        </w:rPr>
      </w:pPr>
      <w:r w:rsidRPr="00095F06">
        <w:rPr>
          <w:rFonts w:cs="Arial"/>
          <w:noProof/>
          <w:rtl/>
        </w:rPr>
        <w:drawing>
          <wp:inline distT="0" distB="0" distL="0" distR="0" wp14:anchorId="179CD37F" wp14:editId="73E9D137">
            <wp:extent cx="5274310" cy="16878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87830"/>
                    </a:xfrm>
                    <a:prstGeom prst="rect">
                      <a:avLst/>
                    </a:prstGeom>
                  </pic:spPr>
                </pic:pic>
              </a:graphicData>
            </a:graphic>
          </wp:inline>
        </w:drawing>
      </w:r>
    </w:p>
    <w:p w14:paraId="458B8668" w14:textId="434A21B7" w:rsidR="00095F06" w:rsidRDefault="00095F06" w:rsidP="00EA1340">
      <w:pPr>
        <w:rPr>
          <w:rtl/>
        </w:rPr>
      </w:pPr>
      <w:r>
        <w:rPr>
          <w:rFonts w:cs="Arial" w:hint="cs"/>
          <w:rtl/>
        </w:rPr>
        <w:t>נ</w:t>
      </w:r>
      <w:r w:rsidRPr="00095F06">
        <w:rPr>
          <w:rFonts w:cs="Arial"/>
          <w:rtl/>
        </w:rPr>
        <w:t xml:space="preserve">גדיר קבוצת אימון </w:t>
      </w:r>
      <w:r w:rsidRPr="00095F06">
        <w:t>S</w:t>
      </w:r>
      <w:r w:rsidRPr="00095F06">
        <w:rPr>
          <w:rFonts w:cs="Arial"/>
          <w:rtl/>
        </w:rPr>
        <w:t xml:space="preserve">', קבוצה מאוזנת עם דוגמא אחת חיובית ודוגמא אחת שלילית, ע"י זריקת דוגמא ב'. נבנה מסווג </w:t>
      </w:r>
      <w:r w:rsidRPr="00095F06">
        <w:t>A</w:t>
      </w:r>
      <w:r w:rsidRPr="00095F06">
        <w:rPr>
          <w:rFonts w:cs="Arial"/>
          <w:rtl/>
        </w:rPr>
        <w:t xml:space="preserve">' לפי קבוצת האימון </w:t>
      </w:r>
      <w:r w:rsidRPr="00095F06">
        <w:t>S</w:t>
      </w:r>
      <w:r w:rsidRPr="00095F06">
        <w:rPr>
          <w:rFonts w:cs="Arial"/>
          <w:rtl/>
        </w:rPr>
        <w:t>', הבוחר תכונה הבאה לפיצול לפי הגדלת האנטרופיה:</w:t>
      </w:r>
    </w:p>
    <w:p w14:paraId="40355747" w14:textId="1A0C6445" w:rsidR="00EA1340" w:rsidRDefault="00095F06" w:rsidP="00EA1340">
      <w:r w:rsidRPr="00095F06">
        <w:rPr>
          <w:rFonts w:cs="Arial"/>
          <w:noProof/>
          <w:rtl/>
        </w:rPr>
        <w:drawing>
          <wp:inline distT="0" distB="0" distL="0" distR="0" wp14:anchorId="686F75EB" wp14:editId="6530E64E">
            <wp:extent cx="5274310" cy="128206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2065"/>
                    </a:xfrm>
                    <a:prstGeom prst="rect">
                      <a:avLst/>
                    </a:prstGeom>
                  </pic:spPr>
                </pic:pic>
              </a:graphicData>
            </a:graphic>
          </wp:inline>
        </w:drawing>
      </w:r>
    </w:p>
    <w:p w14:paraId="3F056403" w14:textId="3263F93F" w:rsidR="00095F06" w:rsidRDefault="00095F06" w:rsidP="007E2C93">
      <w:pPr>
        <w:rPr>
          <w:rtl/>
        </w:rPr>
      </w:pPr>
      <w:r w:rsidRPr="00095F06">
        <w:rPr>
          <w:rFonts w:cs="Arial"/>
          <w:rtl/>
        </w:rPr>
        <w:lastRenderedPageBreak/>
        <w:t xml:space="preserve">תהא </w:t>
      </w:r>
      <w:r w:rsidRPr="00095F06">
        <w:t>x</w:t>
      </w:r>
      <w:r w:rsidRPr="00095F06">
        <w:rPr>
          <w:rFonts w:cs="Arial"/>
          <w:rtl/>
        </w:rPr>
        <w:t xml:space="preserve"> דוגמת מבחן שלילית, כלומר בן אדם שאין לו </w:t>
      </w:r>
      <w:proofErr w:type="spellStart"/>
      <w:r w:rsidRPr="00095F06">
        <w:rPr>
          <w:rFonts w:cs="Arial"/>
          <w:rtl/>
        </w:rPr>
        <w:t>אינסטגרם</w:t>
      </w:r>
      <w:proofErr w:type="spellEnd"/>
      <w:r w:rsidRPr="00095F06">
        <w:rPr>
          <w:rFonts w:cs="Arial"/>
          <w:rtl/>
        </w:rPr>
        <w:t xml:space="preserve">, הוא מעל גיל 20 ואין לו </w:t>
      </w:r>
      <w:proofErr w:type="spellStart"/>
      <w:r w:rsidRPr="00095F06">
        <w:rPr>
          <w:rFonts w:cs="Arial"/>
          <w:rtl/>
        </w:rPr>
        <w:t>פייסבוק</w:t>
      </w:r>
      <w:proofErr w:type="spellEnd"/>
      <w:r w:rsidRPr="00095F06">
        <w:rPr>
          <w:rFonts w:cs="Arial"/>
          <w:rtl/>
        </w:rPr>
        <w:t xml:space="preserve"> </w:t>
      </w:r>
      <w:proofErr w:type="spellStart"/>
      <w:r w:rsidRPr="00095F06">
        <w:rPr>
          <w:rFonts w:cs="Arial"/>
          <w:rtl/>
        </w:rPr>
        <w:t>ואייפון</w:t>
      </w:r>
      <w:proofErr w:type="spellEnd"/>
      <w:r w:rsidRPr="00095F06">
        <w:rPr>
          <w:rFonts w:cs="Arial"/>
          <w:rtl/>
        </w:rPr>
        <w:t xml:space="preserve">. לפי מסווג </w:t>
      </w:r>
      <w:r w:rsidRPr="00095F06">
        <w:t>A' x</w:t>
      </w:r>
      <w:r w:rsidRPr="00095F06">
        <w:rPr>
          <w:rFonts w:cs="Arial"/>
          <w:rtl/>
        </w:rPr>
        <w:t xml:space="preserve"> יסווג כשלילי, כיוון שאין לו </w:t>
      </w:r>
      <w:proofErr w:type="spellStart"/>
      <w:r w:rsidRPr="00095F06">
        <w:rPr>
          <w:rFonts w:cs="Arial"/>
          <w:rtl/>
        </w:rPr>
        <w:t>פייסבוק</w:t>
      </w:r>
      <w:proofErr w:type="spellEnd"/>
      <w:r w:rsidRPr="00095F06">
        <w:rPr>
          <w:rFonts w:cs="Arial"/>
          <w:rtl/>
        </w:rPr>
        <w:t xml:space="preserve">. אך לפי מסווג </w:t>
      </w:r>
      <w:r w:rsidRPr="00095F06">
        <w:t>A x</w:t>
      </w:r>
      <w:r w:rsidRPr="00095F06">
        <w:rPr>
          <w:rFonts w:cs="Arial"/>
          <w:rtl/>
        </w:rPr>
        <w:t xml:space="preserve"> יסווג כחיובי, כיוון שאינו בעל </w:t>
      </w:r>
      <w:proofErr w:type="spellStart"/>
      <w:r w:rsidRPr="00095F06">
        <w:rPr>
          <w:rFonts w:cs="Arial"/>
          <w:rtl/>
        </w:rPr>
        <w:t>אייפון</w:t>
      </w:r>
      <w:proofErr w:type="spellEnd"/>
      <w:r w:rsidRPr="00095F06">
        <w:rPr>
          <w:rFonts w:cs="Arial"/>
          <w:rtl/>
        </w:rPr>
        <w:t xml:space="preserve"> והוא מעל גיל 20.</w:t>
      </w:r>
    </w:p>
    <w:p w14:paraId="786592C3" w14:textId="77777777" w:rsidR="00095F06" w:rsidRDefault="00095F06" w:rsidP="007E2C93">
      <w:pPr>
        <w:rPr>
          <w:rtl/>
        </w:rPr>
      </w:pPr>
    </w:p>
    <w:p w14:paraId="5BDD8666" w14:textId="4CDA93D1" w:rsidR="007E2C93" w:rsidRDefault="007E2C93" w:rsidP="007E2C93">
      <w:pPr>
        <w:rPr>
          <w:rtl/>
        </w:rPr>
      </w:pPr>
      <w:r>
        <w:rPr>
          <w:rFonts w:hint="cs"/>
          <w:rtl/>
        </w:rPr>
        <w:t>שאלה 7</w:t>
      </w:r>
    </w:p>
    <w:p w14:paraId="0FDE5904" w14:textId="0276649F" w:rsidR="007E2C93" w:rsidRDefault="007E2C93" w:rsidP="007E2C93">
      <w:pPr>
        <w:pStyle w:val="a3"/>
        <w:numPr>
          <w:ilvl w:val="0"/>
          <w:numId w:val="2"/>
        </w:numPr>
      </w:pPr>
      <w:r>
        <w:rPr>
          <w:rFonts w:hint="cs"/>
          <w:rtl/>
        </w:rPr>
        <w:t xml:space="preserve">נצפה כי השגיאה בעץ הגזום </w:t>
      </w:r>
      <w:r>
        <w:rPr>
          <w:rFonts w:hint="cs"/>
        </w:rPr>
        <w:t>B</w:t>
      </w:r>
      <w:r>
        <w:rPr>
          <w:rFonts w:hint="cs"/>
          <w:rtl/>
        </w:rPr>
        <w:t xml:space="preserve"> יניב שגיאה גדולה יותר ביחס לעץ שאינו גזום </w:t>
      </w:r>
      <w:r>
        <w:rPr>
          <w:rFonts w:hint="cs"/>
        </w:rPr>
        <w:t>A</w:t>
      </w:r>
      <w:r>
        <w:rPr>
          <w:rFonts w:hint="cs"/>
          <w:rtl/>
        </w:rPr>
        <w:t>.</w:t>
      </w:r>
      <w:r w:rsidR="008A5110">
        <w:rPr>
          <w:rFonts w:hint="cs"/>
          <w:rtl/>
        </w:rPr>
        <w:t xml:space="preserve"> מכיוון שבעץ הגזום אנחנו מסווגים עלים לפי רוב הדוגמאות באותה צומת, סביר להניח כי מספר הדוגמאות החיוביות בקבוצת האימון שיוכנסו לעלה שלילי יהיה גדול, דבר זה יגרום לעלייה בסיווגים של ה-</w:t>
      </w:r>
      <w:r w:rsidR="008A5110">
        <w:rPr>
          <w:rFonts w:hint="cs"/>
        </w:rPr>
        <w:t>FN</w:t>
      </w:r>
      <w:r w:rsidR="008A5110">
        <w:rPr>
          <w:rFonts w:hint="cs"/>
          <w:rtl/>
        </w:rPr>
        <w:t xml:space="preserve"> בקבוצת המבחן. לעומת זאת, בעץ שאינו גזום העץ עקבי כמובן, וייתכן כי דוגמאות מבחן יסווגו כ-</w:t>
      </w:r>
      <w:r w:rsidR="008A5110">
        <w:rPr>
          <w:rFonts w:hint="cs"/>
        </w:rPr>
        <w:t>FN</w:t>
      </w:r>
      <w:r w:rsidR="008A5110">
        <w:rPr>
          <w:rFonts w:hint="cs"/>
          <w:rtl/>
        </w:rPr>
        <w:t xml:space="preserve"> עקב </w:t>
      </w:r>
      <w:r w:rsidR="008A5110">
        <w:t>overfitting</w:t>
      </w:r>
      <w:r w:rsidR="008A5110">
        <w:rPr>
          <w:rFonts w:hint="cs"/>
          <w:rtl/>
        </w:rPr>
        <w:t xml:space="preserve"> (היכול להיווצר מחוסר איזון בקבוצת הדאטה) אך אנחנו צופים כי קבוצה זו תהיה קטנה ביחס לקבוצה בעץ הגזום.</w:t>
      </w:r>
    </w:p>
    <w:p w14:paraId="12FED253" w14:textId="14230EBA" w:rsidR="00AD3312" w:rsidRDefault="00AD3312" w:rsidP="00AD3312">
      <w:pPr>
        <w:pStyle w:val="a3"/>
        <w:rPr>
          <w:rtl/>
        </w:rPr>
      </w:pPr>
      <w:r>
        <w:rPr>
          <w:rFonts w:hint="cs"/>
          <w:rtl/>
        </w:rPr>
        <w:t xml:space="preserve">כיוון שמשוואת השגיאה נותנת משקל גדול משמעותית לשגיאת </w:t>
      </w:r>
      <w:r>
        <w:rPr>
          <w:rFonts w:hint="cs"/>
        </w:rPr>
        <w:t>FN</w:t>
      </w:r>
      <w:r>
        <w:rPr>
          <w:rFonts w:hint="cs"/>
          <w:rtl/>
        </w:rPr>
        <w:t xml:space="preserve"> נסיק כי בהתאם להסבר לעיל השגיאה תהיה גדולה יותר בעץ הגזום.</w:t>
      </w:r>
    </w:p>
    <w:p w14:paraId="1FF8BD5B" w14:textId="55C855C0" w:rsidR="008200CB" w:rsidRDefault="008200CB" w:rsidP="008200CB">
      <w:pPr>
        <w:pStyle w:val="a3"/>
        <w:numPr>
          <w:ilvl w:val="0"/>
          <w:numId w:val="2"/>
        </w:numPr>
      </w:pPr>
      <w:r>
        <w:rPr>
          <w:rFonts w:hint="cs"/>
          <w:rtl/>
        </w:rPr>
        <w:t xml:space="preserve">ערכי השגיאה על העצים </w:t>
      </w:r>
      <w:r>
        <w:t>DT1</w:t>
      </w:r>
      <w:r>
        <w:rPr>
          <w:rFonts w:hint="cs"/>
          <w:rtl/>
        </w:rPr>
        <w:t xml:space="preserve"> ו- </w:t>
      </w:r>
      <w:r>
        <w:t>DT27</w:t>
      </w:r>
      <w:r>
        <w:rPr>
          <w:rFonts w:hint="cs"/>
          <w:rtl/>
        </w:rPr>
        <w:t xml:space="preserve"> שיצאו לנו : </w:t>
      </w:r>
      <w:r>
        <w:rPr>
          <w:rFonts w:hint="cs"/>
        </w:rPr>
        <w:t>E</w:t>
      </w:r>
      <w:r w:rsidRPr="008200CB">
        <w:t xml:space="preserve">rror1: 146, </w:t>
      </w:r>
      <w:r>
        <w:rPr>
          <w:rFonts w:hint="cs"/>
        </w:rPr>
        <w:t>E</w:t>
      </w:r>
      <w:r w:rsidRPr="008200CB">
        <w:t>rror27: 155</w:t>
      </w:r>
    </w:p>
    <w:p w14:paraId="1F988C12" w14:textId="4BD0BB2B" w:rsidR="008200CB" w:rsidRDefault="008200CB" w:rsidP="008200CB">
      <w:pPr>
        <w:pStyle w:val="a3"/>
        <w:rPr>
          <w:rtl/>
        </w:rPr>
      </w:pPr>
      <w:r>
        <w:rPr>
          <w:rFonts w:hint="cs"/>
          <w:rtl/>
        </w:rPr>
        <w:t>ניתן לראות כי אכן כפי ששיערנו בסעיף הקודם, השגיאה בעץ הלא גזום קטנה ביחס לשגיאה בעץ הגזום.</w:t>
      </w:r>
    </w:p>
    <w:p w14:paraId="21A93990" w14:textId="0CFE7AA6" w:rsidR="008200CB" w:rsidRDefault="008200CB" w:rsidP="008200CB">
      <w:pPr>
        <w:rPr>
          <w:rtl/>
        </w:rPr>
      </w:pPr>
    </w:p>
    <w:p w14:paraId="0E79304A" w14:textId="77777777" w:rsidR="00377357" w:rsidRDefault="008200CB" w:rsidP="00377357">
      <w:pPr>
        <w:rPr>
          <w:rtl/>
        </w:rPr>
      </w:pPr>
      <w:r>
        <w:rPr>
          <w:rFonts w:hint="cs"/>
          <w:rtl/>
        </w:rPr>
        <w:t>שאלה 8</w:t>
      </w:r>
    </w:p>
    <w:p w14:paraId="65EAA221" w14:textId="1E599067" w:rsidR="0083287B" w:rsidRDefault="005E3FFF" w:rsidP="00377357">
      <w:pPr>
        <w:pStyle w:val="a3"/>
        <w:numPr>
          <w:ilvl w:val="0"/>
          <w:numId w:val="3"/>
        </w:numPr>
      </w:pPr>
      <w:r>
        <w:rPr>
          <w:rFonts w:hint="cs"/>
          <w:rtl/>
        </w:rPr>
        <w:t xml:space="preserve">איזון הדאטה הנתון בתרגיל </w:t>
      </w:r>
      <w:r w:rsidR="0083287B">
        <w:rPr>
          <w:rFonts w:hint="cs"/>
          <w:rtl/>
        </w:rPr>
        <w:t xml:space="preserve">צפוי </w:t>
      </w:r>
      <w:r>
        <w:rPr>
          <w:rFonts w:hint="cs"/>
          <w:rtl/>
        </w:rPr>
        <w:t>להקטין את שגיאת ה</w:t>
      </w:r>
      <w:r w:rsidR="0083287B">
        <w:rPr>
          <w:rFonts w:hint="cs"/>
          <w:rtl/>
        </w:rPr>
        <w:t>מב</w:t>
      </w:r>
      <w:r>
        <w:rPr>
          <w:rFonts w:hint="cs"/>
          <w:rtl/>
        </w:rPr>
        <w:t xml:space="preserve">חן </w:t>
      </w:r>
      <w:r>
        <w:t>Error</w:t>
      </w:r>
      <w:r>
        <w:rPr>
          <w:rFonts w:hint="cs"/>
          <w:rtl/>
        </w:rPr>
        <w:t xml:space="preserve"> כיוון שיקטן כמות ה</w:t>
      </w:r>
      <w:r>
        <w:rPr>
          <w:rFonts w:hint="cs"/>
        </w:rPr>
        <w:t>FN</w:t>
      </w:r>
      <w:r>
        <w:rPr>
          <w:rFonts w:hint="cs"/>
          <w:rtl/>
        </w:rPr>
        <w:t xml:space="preserve"> על דוגמאות המבחן. </w:t>
      </w:r>
      <w:r w:rsidR="0083287B">
        <w:rPr>
          <w:rFonts w:hint="cs"/>
          <w:rtl/>
        </w:rPr>
        <w:t>בעץ גזום, אנו צופים כי כמות ה</w:t>
      </w:r>
      <w:r w:rsidR="0083287B">
        <w:rPr>
          <w:rFonts w:hint="cs"/>
        </w:rPr>
        <w:t>FN</w:t>
      </w:r>
      <w:r w:rsidR="0083287B">
        <w:rPr>
          <w:rFonts w:hint="cs"/>
          <w:rtl/>
        </w:rPr>
        <w:t xml:space="preserve"> תקטן כיוון שכמות דוגמאות האימון החיוביות והשליליות כעת שווה, ניתן להניח כי מספר העלים שמסווגים כחיובי או שלילי שווה יחסית בהמשך לאמור לעיל.</w:t>
      </w:r>
      <w:r w:rsidR="0041706F">
        <w:rPr>
          <w:rFonts w:hint="cs"/>
          <w:rtl/>
        </w:rPr>
        <w:t xml:space="preserve"> לכן נניח כי הסיכוי לסווג דוגמא כ-</w:t>
      </w:r>
      <w:r w:rsidR="0041706F">
        <w:rPr>
          <w:rFonts w:hint="cs"/>
        </w:rPr>
        <w:t>FN</w:t>
      </w:r>
      <w:r w:rsidR="0041706F">
        <w:rPr>
          <w:rFonts w:hint="cs"/>
          <w:rtl/>
        </w:rPr>
        <w:t xml:space="preserve"> </w:t>
      </w:r>
      <w:r w:rsidR="00B845C8">
        <w:rPr>
          <w:rFonts w:hint="cs"/>
          <w:rtl/>
        </w:rPr>
        <w:t xml:space="preserve">עבור המקרה של דאטה מאוזן </w:t>
      </w:r>
      <w:r w:rsidR="0041706F">
        <w:rPr>
          <w:rFonts w:hint="cs"/>
          <w:rtl/>
        </w:rPr>
        <w:t>אינו גדול כמו שתיארנו בסעיף הקודם</w:t>
      </w:r>
      <w:r w:rsidR="00B845C8">
        <w:rPr>
          <w:rFonts w:hint="cs"/>
          <w:rtl/>
        </w:rPr>
        <w:t xml:space="preserve"> עבור המקרה עם דאטה לא מאוזן</w:t>
      </w:r>
      <w:r w:rsidR="0041706F">
        <w:rPr>
          <w:rFonts w:hint="cs"/>
          <w:rtl/>
        </w:rPr>
        <w:t>.</w:t>
      </w:r>
      <w:r w:rsidR="00B845C8">
        <w:rPr>
          <w:rFonts w:hint="cs"/>
          <w:rtl/>
        </w:rPr>
        <w:t xml:space="preserve"> מאותו הסבר של הסעיף הקודם, ערך ה</w:t>
      </w:r>
      <w:r w:rsidR="00B845C8">
        <w:rPr>
          <w:rFonts w:hint="cs"/>
        </w:rPr>
        <w:t>FN</w:t>
      </w:r>
      <w:r w:rsidR="00B845C8">
        <w:rPr>
          <w:rFonts w:hint="cs"/>
          <w:rtl/>
        </w:rPr>
        <w:t xml:space="preserve"> משפיע מאוד על פרמטר ה</w:t>
      </w:r>
      <w:r w:rsidR="00B845C8">
        <w:t>Error</w:t>
      </w:r>
      <w:r w:rsidR="00B845C8">
        <w:rPr>
          <w:rFonts w:hint="cs"/>
          <w:rtl/>
        </w:rPr>
        <w:t>, ולכן עבור דאטה מאוזן בעץ הגזום ה</w:t>
      </w:r>
      <w:r w:rsidR="00B845C8">
        <w:t>Error</w:t>
      </w:r>
      <w:r w:rsidR="00B845C8">
        <w:rPr>
          <w:rFonts w:hint="cs"/>
          <w:rtl/>
        </w:rPr>
        <w:t xml:space="preserve"> יקטן.</w:t>
      </w:r>
    </w:p>
    <w:p w14:paraId="43D4CCA4" w14:textId="4763383B" w:rsidR="00377357" w:rsidRDefault="00377357" w:rsidP="00377357">
      <w:pPr>
        <w:pStyle w:val="a3"/>
        <w:rPr>
          <w:rtl/>
        </w:rPr>
      </w:pPr>
      <w:r>
        <w:rPr>
          <w:rFonts w:hint="cs"/>
          <w:rtl/>
        </w:rPr>
        <w:t>עבור עץ שאינו גזום, שגיאת ה</w:t>
      </w:r>
      <w:r>
        <w:rPr>
          <w:rFonts w:hint="cs"/>
        </w:rPr>
        <w:t>FN</w:t>
      </w:r>
      <w:r>
        <w:rPr>
          <w:rFonts w:hint="cs"/>
          <w:rtl/>
        </w:rPr>
        <w:t xml:space="preserve"> גם כן תקטן כיוון שאנו צופים שה </w:t>
      </w:r>
      <w:r>
        <w:t>overfitting</w:t>
      </w:r>
      <w:r>
        <w:rPr>
          <w:rFonts w:hint="cs"/>
          <w:rtl/>
        </w:rPr>
        <w:t xml:space="preserve"> יקטן מהמקרה עבור דאטה לא מאוזן. לכן מאותו הסבר ה</w:t>
      </w:r>
      <w:r>
        <w:t>Error</w:t>
      </w:r>
      <w:r>
        <w:rPr>
          <w:rFonts w:hint="cs"/>
          <w:rtl/>
        </w:rPr>
        <w:t xml:space="preserve"> יקטן.</w:t>
      </w:r>
    </w:p>
    <w:p w14:paraId="23223A11" w14:textId="77777777" w:rsidR="00B845C8" w:rsidRDefault="00B845C8" w:rsidP="00B845C8">
      <w:pPr>
        <w:pStyle w:val="a3"/>
        <w:ind w:left="1440"/>
      </w:pPr>
    </w:p>
    <w:p w14:paraId="10695F34" w14:textId="4A19069A" w:rsidR="008200CB" w:rsidRDefault="00377357" w:rsidP="008200CB">
      <w:pPr>
        <w:pStyle w:val="a3"/>
        <w:numPr>
          <w:ilvl w:val="0"/>
          <w:numId w:val="3"/>
        </w:numPr>
      </w:pPr>
      <w:r>
        <w:rPr>
          <w:rFonts w:hint="cs"/>
          <w:rtl/>
        </w:rPr>
        <w:t xml:space="preserve">תוצאת הסיווג של קבוצת המבחן שקיבלנו בפורמט </w:t>
      </w:r>
      <w:r>
        <w:t>f1</w:t>
      </w:r>
      <w:r>
        <w:rPr>
          <w:rFonts w:hint="cs"/>
          <w:rtl/>
        </w:rPr>
        <w:t xml:space="preserve"> הינה:</w:t>
      </w:r>
    </w:p>
    <w:p w14:paraId="0B2A15E8" w14:textId="77777777" w:rsidR="00A75A91" w:rsidRDefault="00A75A91" w:rsidP="00A74A6C">
      <w:pPr>
        <w:pStyle w:val="a3"/>
        <w:bidi w:val="0"/>
        <w:jc w:val="center"/>
        <w:rPr>
          <w:rFonts w:cs="Arial"/>
        </w:rPr>
      </w:pPr>
      <w:r w:rsidRPr="00A75A91">
        <w:rPr>
          <w:rFonts w:cs="Arial"/>
        </w:rPr>
        <w:t>[[46, 35]</w:t>
      </w:r>
    </w:p>
    <w:p w14:paraId="3D1F1BC9" w14:textId="79213CE5" w:rsidR="00377357" w:rsidRDefault="00A75A91" w:rsidP="00A75A91">
      <w:pPr>
        <w:pStyle w:val="a3"/>
        <w:bidi w:val="0"/>
        <w:jc w:val="center"/>
        <w:rPr>
          <w:rFonts w:cs="Arial"/>
        </w:rPr>
      </w:pPr>
      <w:r w:rsidRPr="00A75A91">
        <w:rPr>
          <w:rFonts w:cs="Arial"/>
        </w:rPr>
        <w:t xml:space="preserve"> [25, 94]]</w:t>
      </w:r>
    </w:p>
    <w:p w14:paraId="167DA378" w14:textId="4BEED57B" w:rsidR="00377357" w:rsidRDefault="00377357" w:rsidP="00377357">
      <w:pPr>
        <w:pStyle w:val="a3"/>
        <w:rPr>
          <w:rFonts w:cs="Arial"/>
        </w:rPr>
      </w:pPr>
      <w:r>
        <w:rPr>
          <w:rFonts w:cs="Arial" w:hint="cs"/>
          <w:rtl/>
        </w:rPr>
        <w:t xml:space="preserve">כלומר מתקיים </w:t>
      </w:r>
      <w:r>
        <w:rPr>
          <w:rFonts w:cs="Arial"/>
        </w:rPr>
        <w:t xml:space="preserve">Error = </w:t>
      </w:r>
      <w:r w:rsidR="001E43A9">
        <w:rPr>
          <w:rFonts w:cs="Arial"/>
        </w:rPr>
        <w:t>2</w:t>
      </w:r>
      <w:r w:rsidR="00A75A91">
        <w:rPr>
          <w:rFonts w:cs="Arial"/>
        </w:rPr>
        <w:t>5</w:t>
      </w:r>
      <w:r w:rsidR="001E43A9">
        <w:rPr>
          <w:rFonts w:cs="Arial"/>
        </w:rPr>
        <w:t>*4 + 3</w:t>
      </w:r>
      <w:r w:rsidR="00A75A91">
        <w:rPr>
          <w:rFonts w:cs="Arial"/>
        </w:rPr>
        <w:t>5</w:t>
      </w:r>
      <w:r w:rsidR="001E43A9">
        <w:rPr>
          <w:rFonts w:cs="Arial"/>
        </w:rPr>
        <w:t xml:space="preserve"> = 1</w:t>
      </w:r>
      <w:r w:rsidR="00A75A91">
        <w:rPr>
          <w:rFonts w:cs="Arial"/>
        </w:rPr>
        <w:t>35</w:t>
      </w:r>
    </w:p>
    <w:p w14:paraId="1D6DB9B7" w14:textId="4C13335F" w:rsidR="001E43A9" w:rsidRPr="001E43A9" w:rsidRDefault="001E43A9" w:rsidP="00377357">
      <w:pPr>
        <w:pStyle w:val="a3"/>
        <w:rPr>
          <w:rtl/>
        </w:rPr>
      </w:pPr>
      <w:r>
        <w:rPr>
          <w:rFonts w:cs="Arial" w:hint="cs"/>
          <w:rtl/>
        </w:rPr>
        <w:t>כלומר קיבלנו ערך שגיאה נמוך מערך השגיאה בעץ הלא גזום עם דאטה לא מאוזן מהסעיף הקודם (</w:t>
      </w:r>
      <w:r>
        <w:rPr>
          <w:rFonts w:hint="cs"/>
        </w:rPr>
        <w:t>E</w:t>
      </w:r>
      <w:r w:rsidRPr="008200CB">
        <w:t>rror1: 146</w:t>
      </w:r>
      <w:r>
        <w:rPr>
          <w:rFonts w:hint="cs"/>
          <w:rtl/>
        </w:rPr>
        <w:t>)</w:t>
      </w:r>
      <w:r w:rsidR="00A74A6C">
        <w:rPr>
          <w:rFonts w:hint="cs"/>
          <w:rtl/>
        </w:rPr>
        <w:t>, מה שמתיישב עם תשובתנו בסעיף א.</w:t>
      </w:r>
    </w:p>
    <w:p w14:paraId="6C386C90" w14:textId="79595263" w:rsidR="005E3FFF" w:rsidRDefault="00995C94" w:rsidP="00E06AE3">
      <w:pPr>
        <w:rPr>
          <w:rtl/>
        </w:rPr>
      </w:pPr>
      <w:r>
        <w:rPr>
          <w:rFonts w:hint="cs"/>
          <w:rtl/>
        </w:rPr>
        <w:t>שאלה 9</w:t>
      </w:r>
    </w:p>
    <w:p w14:paraId="72BAA3C3" w14:textId="00544E53" w:rsidR="00995C94" w:rsidRDefault="00995C94" w:rsidP="00995C94">
      <w:pPr>
        <w:pStyle w:val="a3"/>
        <w:numPr>
          <w:ilvl w:val="0"/>
          <w:numId w:val="4"/>
        </w:numPr>
      </w:pPr>
      <w:r>
        <w:rPr>
          <w:rFonts w:hint="cs"/>
          <w:rtl/>
        </w:rPr>
        <w:t xml:space="preserve">נשים לב כי השינוי המוצג בסעיף מתייחס רק לדוגמאות שמסווגות כשליליות לכן לא נדרוש תנאי כלשהו עבור דוגמאות שמסווגות שחיוביות, כלומר לא נדרוש תנאי על הערכים </w:t>
      </w:r>
      <w:r>
        <w:rPr>
          <w:rFonts w:hint="cs"/>
        </w:rPr>
        <w:t>TP</w:t>
      </w:r>
      <w:r>
        <w:t>,FP</w:t>
      </w:r>
      <w:r>
        <w:rPr>
          <w:rFonts w:hint="cs"/>
          <w:rtl/>
        </w:rPr>
        <w:t xml:space="preserve">. עבור הסתברות </w:t>
      </w:r>
      <w:r>
        <w:t>p=1</w:t>
      </w:r>
      <w:r>
        <w:rPr>
          <w:rFonts w:hint="cs"/>
          <w:rtl/>
        </w:rPr>
        <w:t xml:space="preserve"> נקבל כי כל דוגמא שמקבל סיווג שלילי נשנה את סיווגה לחיובי. לכן נדרוש כי מספר הדוגמאות שמסווגות כשלילי ואכן שליליות יהיה</w:t>
      </w:r>
      <w:r w:rsidR="009C0005">
        <w:rPr>
          <w:rFonts w:hint="cs"/>
          <w:rtl/>
        </w:rPr>
        <w:t xml:space="preserve"> קטן ממספר הדוגמאות המסווגות כשלילי ובעצם חיוביות, כלומר נדרוש </w:t>
      </w:r>
      <w:r w:rsidR="001E65BE">
        <w:t>4*</w:t>
      </w:r>
      <w:r w:rsidR="009C0005">
        <w:rPr>
          <w:rFonts w:hint="cs"/>
        </w:rPr>
        <w:t>FN</w:t>
      </w:r>
      <w:r w:rsidR="009C0005">
        <w:rPr>
          <w:rFonts w:hint="cs"/>
          <w:rtl/>
        </w:rPr>
        <w:t xml:space="preserve"> </w:t>
      </w:r>
      <w:r w:rsidR="004F57D6">
        <w:rPr>
          <w:rFonts w:hint="cs"/>
          <w:rtl/>
        </w:rPr>
        <w:t>&gt;</w:t>
      </w:r>
      <w:r w:rsidR="009C0005">
        <w:rPr>
          <w:rFonts w:hint="cs"/>
          <w:rtl/>
        </w:rPr>
        <w:t xml:space="preserve"> </w:t>
      </w:r>
      <w:r w:rsidR="009C0005">
        <w:rPr>
          <w:rFonts w:hint="cs"/>
        </w:rPr>
        <w:t>TN</w:t>
      </w:r>
      <w:r w:rsidR="009C0005">
        <w:rPr>
          <w:rFonts w:hint="cs"/>
          <w:rtl/>
        </w:rPr>
        <w:t xml:space="preserve"> וכך נקבל ששינינו יותר דוגמאות המסווגות לא נכון לסיווג נכון מאשר ההיפך ובכך הגדלנו את רמת הדיוק</w:t>
      </w:r>
      <w:r>
        <w:rPr>
          <w:rFonts w:hint="cs"/>
          <w:rtl/>
        </w:rPr>
        <w:t>.</w:t>
      </w:r>
      <w:r w:rsidR="001E65BE">
        <w:rPr>
          <w:rFonts w:hint="cs"/>
          <w:rtl/>
        </w:rPr>
        <w:t xml:space="preserve"> בנוסף הקטנו בהכרח את ערך ה</w:t>
      </w:r>
      <w:r w:rsidR="001E65BE">
        <w:rPr>
          <w:rFonts w:hint="cs"/>
        </w:rPr>
        <w:t>E</w:t>
      </w:r>
      <w:r w:rsidR="001E65BE">
        <w:t>rror</w:t>
      </w:r>
      <w:r w:rsidR="001E65BE" w:rsidRPr="001E65BE">
        <w:rPr>
          <w:rFonts w:hint="cs"/>
          <w:rtl/>
        </w:rPr>
        <w:t xml:space="preserve"> </w:t>
      </w:r>
      <w:r w:rsidR="001E65BE">
        <w:rPr>
          <w:rFonts w:hint="cs"/>
          <w:rtl/>
        </w:rPr>
        <w:t>למרות שהגדלנו את ערך ה</w:t>
      </w:r>
      <w:r w:rsidR="001E65BE">
        <w:t xml:space="preserve"> </w:t>
      </w:r>
      <w:r w:rsidR="001E65BE">
        <w:rPr>
          <w:rFonts w:hint="cs"/>
        </w:rPr>
        <w:t>F</w:t>
      </w:r>
      <w:r w:rsidR="001E65BE">
        <w:t>P</w:t>
      </w:r>
      <w:r w:rsidR="001E65BE">
        <w:rPr>
          <w:rFonts w:hint="cs"/>
          <w:rtl/>
        </w:rPr>
        <w:t xml:space="preserve"> (מה שסווג כ-</w:t>
      </w:r>
      <w:r w:rsidR="001E65BE">
        <w:rPr>
          <w:rFonts w:hint="cs"/>
        </w:rPr>
        <w:t>TN</w:t>
      </w:r>
      <w:r w:rsidR="001E65BE">
        <w:rPr>
          <w:rFonts w:hint="cs"/>
          <w:rtl/>
        </w:rPr>
        <w:t xml:space="preserve"> לאחר הפרוטוקול הפך ל-</w:t>
      </w:r>
      <w:r w:rsidR="001E65BE">
        <w:rPr>
          <w:rFonts w:hint="cs"/>
        </w:rPr>
        <w:t>FP</w:t>
      </w:r>
      <w:r w:rsidR="001E65BE">
        <w:rPr>
          <w:rFonts w:hint="cs"/>
          <w:rtl/>
        </w:rPr>
        <w:t xml:space="preserve">), כיוון שאחרי ביצוע הפרוטוקול עם </w:t>
      </w:r>
      <w:r w:rsidR="001E65BE">
        <w:t>p=1</w:t>
      </w:r>
      <w:r w:rsidR="001E65BE">
        <w:rPr>
          <w:rFonts w:hint="cs"/>
          <w:rtl/>
        </w:rPr>
        <w:t>, ערך ה</w:t>
      </w:r>
      <w:r w:rsidR="001E65BE">
        <w:t>FN=0</w:t>
      </w:r>
      <w:r w:rsidR="001E65BE">
        <w:rPr>
          <w:rFonts w:hint="cs"/>
          <w:rtl/>
        </w:rPr>
        <w:t xml:space="preserve"> והקטנתו הורידה יותר מאשר הגדלת ה</w:t>
      </w:r>
      <w:r w:rsidR="001E65BE">
        <w:rPr>
          <w:rFonts w:hint="cs"/>
        </w:rPr>
        <w:t>FP</w:t>
      </w:r>
      <w:r w:rsidR="001E65BE">
        <w:rPr>
          <w:rFonts w:hint="cs"/>
          <w:rtl/>
        </w:rPr>
        <w:t xml:space="preserve"> על ה</w:t>
      </w:r>
      <w:r w:rsidR="001E65BE">
        <w:t>Error</w:t>
      </w:r>
      <w:r w:rsidR="001E65BE">
        <w:rPr>
          <w:rFonts w:hint="cs"/>
          <w:rtl/>
        </w:rPr>
        <w:t>.</w:t>
      </w:r>
    </w:p>
    <w:p w14:paraId="19BA6289" w14:textId="251893C0" w:rsidR="00B968D2" w:rsidRDefault="00B968D2" w:rsidP="00995C94">
      <w:pPr>
        <w:pStyle w:val="a3"/>
        <w:numPr>
          <w:ilvl w:val="0"/>
          <w:numId w:val="4"/>
        </w:numPr>
      </w:pPr>
      <w:r>
        <w:rPr>
          <w:rFonts w:hint="cs"/>
          <w:rtl/>
        </w:rPr>
        <w:lastRenderedPageBreak/>
        <w:t xml:space="preserve">נשים לב כי שגיאת האימון נוצרת בעקבות הפיכת דוגמאות שמסווגות כשליליות לחיוביות בהסתברות </w:t>
      </w:r>
      <w:r>
        <w:t>P</w:t>
      </w:r>
      <w:r>
        <w:rPr>
          <w:rFonts w:hint="cs"/>
          <w:rtl/>
        </w:rPr>
        <w:t xml:space="preserve">. כלומר מדובר בהתפלגות בינומית כאשר מתוך קבוצה בגודל </w:t>
      </w:r>
      <w:r>
        <w:rPr>
          <w:rFonts w:hint="cs"/>
        </w:rPr>
        <w:t>F</w:t>
      </w:r>
      <w:r>
        <w:rPr>
          <w:rFonts w:hint="cs"/>
          <w:rtl/>
        </w:rPr>
        <w:t xml:space="preserve"> אנחנו בוחרים להפוך איבר לחיובי בהסתברות </w:t>
      </w:r>
      <w:r>
        <w:t>p</w:t>
      </w:r>
      <w:r>
        <w:rPr>
          <w:rFonts w:hint="cs"/>
          <w:rtl/>
        </w:rPr>
        <w:t xml:space="preserve"> לכן נקבל כי התוחלת עבור מקרה זה היא </w:t>
      </w:r>
      <w:r>
        <w:t>F</w:t>
      </w:r>
      <w:r w:rsidR="007F56E1">
        <w:t>*p</w:t>
      </w:r>
      <w:r w:rsidR="00DE2B4B">
        <w:rPr>
          <w:rFonts w:hint="cs"/>
          <w:rtl/>
        </w:rPr>
        <w:t>.</w:t>
      </w:r>
    </w:p>
    <w:p w14:paraId="3AE8FEA6" w14:textId="56BA5271" w:rsidR="00DE2B4B" w:rsidRDefault="00BB0200" w:rsidP="00995C94">
      <w:pPr>
        <w:pStyle w:val="a3"/>
        <w:numPr>
          <w:ilvl w:val="0"/>
          <w:numId w:val="4"/>
        </w:numPr>
      </w:pPr>
      <w:r>
        <w:rPr>
          <w:rFonts w:hint="cs"/>
          <w:rtl/>
        </w:rPr>
        <w:t xml:space="preserve">נציג גרף המתאר את </w:t>
      </w:r>
      <w:r w:rsidR="00475949">
        <w:rPr>
          <w:rFonts w:hint="cs"/>
          <w:rtl/>
        </w:rPr>
        <w:t>שגיאת המבחן</w:t>
      </w:r>
      <w:r>
        <w:rPr>
          <w:rFonts w:hint="cs"/>
          <w:rtl/>
        </w:rPr>
        <w:t xml:space="preserve"> כתלות ב-</w:t>
      </w:r>
      <w:r>
        <w:t>p</w:t>
      </w:r>
      <w:r>
        <w:rPr>
          <w:rFonts w:hint="cs"/>
          <w:rtl/>
        </w:rPr>
        <w:t>:</w:t>
      </w:r>
    </w:p>
    <w:p w14:paraId="1E3E358A" w14:textId="73C57D6D" w:rsidR="00F74895" w:rsidRDefault="00F74895" w:rsidP="00BB0200">
      <w:pPr>
        <w:pStyle w:val="a3"/>
      </w:pPr>
      <w:r>
        <w:rPr>
          <w:noProof/>
        </w:rPr>
        <w:drawing>
          <wp:inline distT="0" distB="0" distL="0" distR="0" wp14:anchorId="7A69A52C" wp14:editId="41F27C73">
            <wp:extent cx="4572000" cy="2743200"/>
            <wp:effectExtent l="0" t="0" r="0" b="0"/>
            <wp:docPr id="1" name="תרשים 1">
              <a:extLst xmlns:a="http://schemas.openxmlformats.org/drawingml/2006/main">
                <a:ext uri="{FF2B5EF4-FFF2-40B4-BE49-F238E27FC236}">
                  <a16:creationId xmlns:a16="http://schemas.microsoft.com/office/drawing/2014/main" id="{C69B6A50-3C86-478A-9D6B-6E11F7B500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5518D1" w14:textId="77777777" w:rsidR="00F74895" w:rsidRDefault="00F74895" w:rsidP="00BB0200">
      <w:pPr>
        <w:pStyle w:val="a3"/>
      </w:pPr>
    </w:p>
    <w:p w14:paraId="576F0685" w14:textId="5553C87C" w:rsidR="00563269" w:rsidRDefault="00265D13" w:rsidP="00563269">
      <w:pPr>
        <w:pStyle w:val="a3"/>
        <w:rPr>
          <w:rtl/>
        </w:rPr>
      </w:pPr>
      <w:r>
        <w:rPr>
          <w:rFonts w:hint="cs"/>
          <w:rtl/>
        </w:rPr>
        <w:t>ניתן להבחין כי שגיאת המבחן יורדת ככל שערך ה-</w:t>
      </w:r>
      <w:r>
        <w:t>p</w:t>
      </w:r>
      <w:r>
        <w:rPr>
          <w:rFonts w:hint="cs"/>
          <w:rtl/>
        </w:rPr>
        <w:t xml:space="preserve"> גדל. תוצאה זו ניתנת להסבר כיוון שלפי הנאמר בסעיפים הקודמים, כאשר הדאטה אינו מאוזן ערך ה</w:t>
      </w:r>
      <w:r>
        <w:rPr>
          <w:rFonts w:hint="cs"/>
        </w:rPr>
        <w:t>FN</w:t>
      </w:r>
      <w:r>
        <w:rPr>
          <w:rFonts w:hint="cs"/>
          <w:rtl/>
        </w:rPr>
        <w:t xml:space="preserve"> המתקבל גבוה, ולכן הפרוטוקול המוצע משפר את ערך השגיאה כי הוא מקטין את ה</w:t>
      </w:r>
      <w:r>
        <w:rPr>
          <w:rFonts w:hint="cs"/>
        </w:rPr>
        <w:t>FN</w:t>
      </w:r>
      <w:r>
        <w:rPr>
          <w:rFonts w:hint="cs"/>
          <w:rtl/>
        </w:rPr>
        <w:t xml:space="preserve"> ע"י היפוך סיווגים שיוצאים שליליים לחיוביים. כפי שהוסבר בסעיפים הקודמים, ערך ה</w:t>
      </w:r>
      <w:r>
        <w:rPr>
          <w:rFonts w:hint="cs"/>
        </w:rPr>
        <w:t>FN</w:t>
      </w:r>
      <w:r>
        <w:rPr>
          <w:rFonts w:hint="cs"/>
          <w:rtl/>
        </w:rPr>
        <w:t xml:space="preserve"> משפיע רבות על פרמטר ה</w:t>
      </w:r>
      <w:r>
        <w:t>Error</w:t>
      </w:r>
      <w:r>
        <w:rPr>
          <w:rFonts w:hint="cs"/>
          <w:rtl/>
        </w:rPr>
        <w:t>, והקטנתו גורמת להקטנת ערך השגיאה.</w:t>
      </w:r>
      <w:r w:rsidR="00563269">
        <w:rPr>
          <w:rFonts w:hint="cs"/>
          <w:rtl/>
        </w:rPr>
        <w:t xml:space="preserve"> כמו כן נציין כי היפוך הסיווגים משנה גם דוגמאות מ-</w:t>
      </w:r>
      <w:r w:rsidR="00563269">
        <w:rPr>
          <w:rFonts w:hint="cs"/>
        </w:rPr>
        <w:t>TN</w:t>
      </w:r>
      <w:r w:rsidR="00563269">
        <w:rPr>
          <w:rFonts w:hint="cs"/>
          <w:rtl/>
        </w:rPr>
        <w:t xml:space="preserve"> ל-</w:t>
      </w:r>
      <w:r w:rsidR="00563269">
        <w:rPr>
          <w:rFonts w:hint="cs"/>
        </w:rPr>
        <w:t>FP</w:t>
      </w:r>
      <w:r w:rsidR="00563269">
        <w:rPr>
          <w:rFonts w:hint="cs"/>
          <w:rtl/>
        </w:rPr>
        <w:t xml:space="preserve"> אבל השפעתו של שינוי זה קטנה יותר על ערך ה-</w:t>
      </w:r>
      <w:r w:rsidR="00563269">
        <w:t>error</w:t>
      </w:r>
      <w:r w:rsidR="00563269">
        <w:rPr>
          <w:rFonts w:hint="cs"/>
          <w:rtl/>
        </w:rPr>
        <w:t xml:space="preserve"> ביחס ל-</w:t>
      </w:r>
      <w:r w:rsidR="00563269">
        <w:rPr>
          <w:rFonts w:hint="cs"/>
        </w:rPr>
        <w:t>FN</w:t>
      </w:r>
      <w:r w:rsidR="00563269">
        <w:rPr>
          <w:rFonts w:hint="cs"/>
          <w:rtl/>
        </w:rPr>
        <w:t>.</w:t>
      </w:r>
    </w:p>
    <w:p w14:paraId="07903FB2" w14:textId="6F7C0027" w:rsidR="00904681" w:rsidRDefault="00265D13" w:rsidP="00904681">
      <w:pPr>
        <w:pStyle w:val="a3"/>
        <w:rPr>
          <w:rtl/>
        </w:rPr>
      </w:pPr>
      <w:r>
        <w:rPr>
          <w:rFonts w:hint="cs"/>
          <w:rtl/>
        </w:rPr>
        <w:t>כצפוי, ככל שערך ה</w:t>
      </w:r>
      <w:r>
        <w:t>p</w:t>
      </w:r>
      <w:r>
        <w:rPr>
          <w:rFonts w:hint="cs"/>
          <w:rtl/>
        </w:rPr>
        <w:t xml:space="preserve"> גדל אנו מקטינים יותר את ה</w:t>
      </w:r>
      <w:r>
        <w:rPr>
          <w:rFonts w:hint="cs"/>
        </w:rPr>
        <w:t>FN</w:t>
      </w:r>
      <w:r>
        <w:rPr>
          <w:rFonts w:hint="cs"/>
          <w:rtl/>
        </w:rPr>
        <w:t xml:space="preserve"> ולכן קטנה שגיאת האימון.</w:t>
      </w:r>
    </w:p>
    <w:p w14:paraId="031ED2C1" w14:textId="15505DBD" w:rsidR="00904681" w:rsidRDefault="00904681" w:rsidP="00904681">
      <w:pPr>
        <w:rPr>
          <w:rtl/>
        </w:rPr>
      </w:pPr>
      <w:r>
        <w:rPr>
          <w:rFonts w:hint="cs"/>
          <w:rtl/>
        </w:rPr>
        <w:t>שאלה 10</w:t>
      </w:r>
    </w:p>
    <w:p w14:paraId="4728CF10" w14:textId="67B1FC43" w:rsidR="00904681" w:rsidRDefault="00904681" w:rsidP="00904681">
      <w:pPr>
        <w:rPr>
          <w:i/>
          <w:rtl/>
        </w:rPr>
      </w:pPr>
      <w:r>
        <w:rPr>
          <w:rFonts w:hint="cs"/>
          <w:rtl/>
        </w:rPr>
        <w:t>מכיוון שמשקל הטעות לגבי דוגמאות שליליות גדול פי 4 ממשקל הטעות עבור דוגמאות חיוביות, נרצה כי בחירת סוג ה</w:t>
      </w:r>
      <w:r w:rsidR="008C10DA">
        <w:rPr>
          <w:rFonts w:hint="cs"/>
          <w:rtl/>
        </w:rPr>
        <w:t>סיווג של העלה</w:t>
      </w:r>
      <w:r>
        <w:rPr>
          <w:rFonts w:hint="cs"/>
          <w:rtl/>
        </w:rPr>
        <w:t xml:space="preserve"> תעשה בהתאם לאותו יחס. כלומר אם מספר הדוגמאות השליליות יהיה גדול פי 4 מהדוגמאות החיוביות נבחר את </w:t>
      </w:r>
      <w:r w:rsidR="008C10DA">
        <w:rPr>
          <w:rFonts w:hint="cs"/>
          <w:rtl/>
        </w:rPr>
        <w:t>העלה</w:t>
      </w:r>
      <w:r>
        <w:rPr>
          <w:rFonts w:hint="cs"/>
          <w:rtl/>
        </w:rPr>
        <w:t xml:space="preserve"> להיות שלילי, אחרת </w:t>
      </w:r>
      <w:r w:rsidR="008C10DA">
        <w:rPr>
          <w:rFonts w:hint="cs"/>
          <w:rtl/>
        </w:rPr>
        <w:t>העלה</w:t>
      </w:r>
      <w:r>
        <w:rPr>
          <w:rFonts w:hint="cs"/>
          <w:rtl/>
        </w:rPr>
        <w:t xml:space="preserve"> יהיה חיובי. כלומר נבחר את </w:t>
      </w:r>
      <m:oMath>
        <m:r>
          <w:rPr>
            <w:rFonts w:ascii="Cambria Math" w:hAnsi="Cambria Math" w:cs="Cambria Math" w:hint="cs"/>
            <w:rtl/>
          </w:rPr>
          <m:t>α</m:t>
        </m:r>
        <m:r>
          <w:rPr>
            <w:rFonts w:ascii="Cambria Math" w:hAnsi="Cambria Math"/>
          </w:rPr>
          <m:t>=4</m:t>
        </m:r>
      </m:oMath>
      <w:r>
        <w:rPr>
          <w:rFonts w:hint="cs"/>
          <w:i/>
          <w:rtl/>
        </w:rPr>
        <w:t>.</w:t>
      </w:r>
      <w:r w:rsidR="008C3805">
        <w:rPr>
          <w:rFonts w:hint="cs"/>
          <w:i/>
          <w:rtl/>
        </w:rPr>
        <w:t xml:space="preserve"> באותו אופן, כאשר נחשב את כלל הפיצול, נרצה לתת משקל גדול יותר פי 4 עבור דוגמא חיובית כך שייבחר הפיצול המתאים ביחס לפונקציית השגיאה הנ"ל. לכן נבחר את </w:t>
      </w:r>
      <m:oMath>
        <m:r>
          <w:rPr>
            <w:rFonts w:ascii="Cambria Math" w:hAnsi="Cambria Math" w:cs="Cambria Math" w:hint="cs"/>
            <w:rtl/>
          </w:rPr>
          <m:t>δ</m:t>
        </m:r>
        <m:r>
          <w:rPr>
            <w:rFonts w:ascii="Cambria Math" w:hAnsi="Cambria Math"/>
          </w:rPr>
          <m:t>=0.8</m:t>
        </m:r>
      </m:oMath>
      <w:r w:rsidR="008C3805">
        <w:rPr>
          <w:rFonts w:hint="cs"/>
          <w:i/>
          <w:rtl/>
        </w:rPr>
        <w:t xml:space="preserve">  כאשר יתקיים באותו אופן </w:t>
      </w:r>
      <m:oMath>
        <m:d>
          <m:dPr>
            <m:ctrlPr>
              <w:rPr>
                <w:rFonts w:ascii="Cambria Math" w:hAnsi="Cambria Math"/>
                <w:i/>
              </w:rPr>
            </m:ctrlPr>
          </m:dPr>
          <m:e>
            <m:r>
              <w:rPr>
                <w:rFonts w:ascii="Cambria Math" w:hAnsi="Cambria Math"/>
              </w:rPr>
              <m:t>1-δ</m:t>
            </m:r>
          </m:e>
        </m:d>
        <m:r>
          <w:rPr>
            <w:rFonts w:ascii="Cambria Math" w:hAnsi="Cambria Math"/>
          </w:rPr>
          <m:t>=0.2</m:t>
        </m:r>
      </m:oMath>
      <w:r w:rsidR="008C3805">
        <w:rPr>
          <w:rFonts w:eastAsiaTheme="minorEastAsia" w:hint="cs"/>
          <w:i/>
          <w:rtl/>
        </w:rPr>
        <w:t>.</w:t>
      </w:r>
    </w:p>
    <w:p w14:paraId="322774D3" w14:textId="2EB99E5E" w:rsidR="00375FCE" w:rsidRDefault="00375FCE" w:rsidP="00904681">
      <w:pPr>
        <w:rPr>
          <w:i/>
          <w:rtl/>
        </w:rPr>
      </w:pPr>
    </w:p>
    <w:p w14:paraId="21FD3C37" w14:textId="0265FC5E" w:rsidR="00375FCE" w:rsidRDefault="00375FCE" w:rsidP="00904681">
      <w:pPr>
        <w:rPr>
          <w:i/>
          <w:rtl/>
        </w:rPr>
      </w:pPr>
      <w:r>
        <w:rPr>
          <w:rFonts w:hint="cs"/>
          <w:i/>
          <w:rtl/>
        </w:rPr>
        <w:t>שאלה 13</w:t>
      </w:r>
    </w:p>
    <w:p w14:paraId="23A4062F" w14:textId="217EC40D" w:rsidR="00E704C7" w:rsidRDefault="00375FCE" w:rsidP="00E704C7">
      <w:pPr>
        <w:rPr>
          <w:i/>
          <w:rtl/>
        </w:rPr>
      </w:pPr>
      <w:r>
        <w:rPr>
          <w:rFonts w:hint="cs"/>
          <w:i/>
          <w:rtl/>
        </w:rPr>
        <w:t xml:space="preserve">לפי הנתון </w:t>
      </w:r>
      <w:r>
        <w:rPr>
          <w:i/>
        </w:rPr>
        <w:t>q</w:t>
      </w:r>
      <w:r>
        <w:rPr>
          <w:rFonts w:hint="cs"/>
          <w:i/>
          <w:rtl/>
        </w:rPr>
        <w:t xml:space="preserve"> מהדוגמאות הן חיוביות ו-</w:t>
      </w:r>
      <w:r>
        <w:rPr>
          <w:i/>
        </w:rPr>
        <w:t>p</w:t>
      </w:r>
      <w:r>
        <w:rPr>
          <w:rFonts w:hint="cs"/>
          <w:i/>
          <w:rtl/>
        </w:rPr>
        <w:t xml:space="preserve"> מהדוגמאות שליליות כאשר </w:t>
      </w:r>
      <w:r>
        <w:rPr>
          <w:i/>
        </w:rPr>
        <w:t>q&lt;&lt;p</w:t>
      </w:r>
      <w:r w:rsidR="00F12383">
        <w:rPr>
          <w:rFonts w:hint="cs"/>
          <w:i/>
          <w:rtl/>
        </w:rPr>
        <w:t xml:space="preserve"> ומתקיים כי </w:t>
      </w:r>
      <m:oMath>
        <m:r>
          <w:rPr>
            <w:rFonts w:ascii="Cambria Math" w:hAnsi="Cambria Math"/>
          </w:rPr>
          <m:t>q+p=1</m:t>
        </m:r>
      </m:oMath>
      <w:r w:rsidR="00E704C7">
        <w:rPr>
          <w:rFonts w:hint="cs"/>
          <w:i/>
          <w:rtl/>
        </w:rPr>
        <w:t xml:space="preserve"> כאשר נגדיר את מספר דוגמאות האימון להיות </w:t>
      </w:r>
      <w:r w:rsidR="00E704C7">
        <w:rPr>
          <w:i/>
        </w:rPr>
        <w:t>n</w:t>
      </w:r>
      <w:r>
        <w:rPr>
          <w:rFonts w:hint="cs"/>
          <w:i/>
          <w:rtl/>
        </w:rPr>
        <w:t>.</w:t>
      </w:r>
      <w:r w:rsidR="00E704C7">
        <w:rPr>
          <w:rFonts w:hint="cs"/>
          <w:i/>
          <w:rtl/>
        </w:rPr>
        <w:t xml:space="preserve"> אלג' </w:t>
      </w:r>
      <w:r w:rsidR="00E704C7">
        <w:rPr>
          <w:rFonts w:hint="cs"/>
          <w:i/>
        </w:rPr>
        <w:t>KNN</w:t>
      </w:r>
      <w:r w:rsidR="00E704C7">
        <w:rPr>
          <w:rFonts w:hint="cs"/>
          <w:i/>
          <w:rtl/>
        </w:rPr>
        <w:t xml:space="preserve"> מסווג דוגמאות מבחן לפי סיווג רוב ה-</w:t>
      </w:r>
      <w:r w:rsidR="00E704C7">
        <w:rPr>
          <w:i/>
        </w:rPr>
        <w:t>k</w:t>
      </w:r>
      <w:r w:rsidR="00E704C7">
        <w:rPr>
          <w:rFonts w:hint="cs"/>
          <w:i/>
          <w:rtl/>
        </w:rPr>
        <w:t xml:space="preserve"> שכנים הקרובים ביותר לדוגמת המבחן הנבדקת.</w:t>
      </w:r>
      <w:r>
        <w:rPr>
          <w:rFonts w:hint="cs"/>
          <w:i/>
          <w:rtl/>
        </w:rPr>
        <w:t xml:space="preserve"> לכן, עבור </w:t>
      </w:r>
      <m:oMath>
        <m:r>
          <w:rPr>
            <w:rFonts w:ascii="Cambria Math" w:hAnsi="Cambria Math"/>
          </w:rPr>
          <m:t>k≥2q+1</m:t>
        </m:r>
      </m:oMath>
      <w:r>
        <w:rPr>
          <w:rFonts w:eastAsiaTheme="minorEastAsia" w:hint="cs"/>
          <w:i/>
          <w:rtl/>
        </w:rPr>
        <w:t xml:space="preserve"> נקבל כי תמיד יהיה רוב של דוגמאות שליליות </w:t>
      </w:r>
      <w:r w:rsidR="00E704C7">
        <w:rPr>
          <w:rFonts w:eastAsiaTheme="minorEastAsia" w:hint="cs"/>
          <w:i/>
          <w:rtl/>
        </w:rPr>
        <w:t xml:space="preserve">בשכנים של </w:t>
      </w:r>
      <w:r w:rsidR="00E704C7">
        <w:rPr>
          <w:rFonts w:eastAsiaTheme="minorEastAsia"/>
          <w:i/>
        </w:rPr>
        <w:t>x</w:t>
      </w:r>
      <w:r w:rsidR="00E704C7">
        <w:rPr>
          <w:rFonts w:eastAsiaTheme="minorEastAsia" w:hint="cs"/>
          <w:i/>
          <w:rtl/>
        </w:rPr>
        <w:t xml:space="preserve">, </w:t>
      </w:r>
      <w:r>
        <w:rPr>
          <w:rFonts w:eastAsiaTheme="minorEastAsia" w:hint="cs"/>
          <w:i/>
          <w:rtl/>
        </w:rPr>
        <w:t xml:space="preserve">לכן המסווג </w:t>
      </w:r>
      <w:r>
        <w:rPr>
          <w:rFonts w:eastAsiaTheme="minorEastAsia" w:hint="cs"/>
          <w:i/>
        </w:rPr>
        <w:t>C</w:t>
      </w:r>
      <w:r>
        <w:rPr>
          <w:rFonts w:eastAsiaTheme="minorEastAsia" w:hint="cs"/>
          <w:i/>
          <w:rtl/>
        </w:rPr>
        <w:t xml:space="preserve"> </w:t>
      </w:r>
      <w:r w:rsidR="009B4EB2">
        <w:rPr>
          <w:rFonts w:eastAsiaTheme="minorEastAsia" w:hint="cs"/>
          <w:i/>
          <w:rtl/>
        </w:rPr>
        <w:t xml:space="preserve">תמיד </w:t>
      </w:r>
      <w:r>
        <w:rPr>
          <w:rFonts w:eastAsiaTheme="minorEastAsia" w:hint="cs"/>
          <w:i/>
          <w:rtl/>
        </w:rPr>
        <w:t xml:space="preserve">יקבע את </w:t>
      </w:r>
      <w:r>
        <w:rPr>
          <w:rFonts w:eastAsiaTheme="minorEastAsia"/>
          <w:i/>
        </w:rPr>
        <w:t>x</w:t>
      </w:r>
      <w:r>
        <w:rPr>
          <w:rFonts w:eastAsiaTheme="minorEastAsia" w:hint="cs"/>
          <w:i/>
          <w:rtl/>
        </w:rPr>
        <w:t xml:space="preserve"> להיות שלילי</w:t>
      </w:r>
      <w:r w:rsidR="009B4EB2">
        <w:rPr>
          <w:rFonts w:eastAsiaTheme="minorEastAsia" w:hint="cs"/>
          <w:i/>
          <w:rtl/>
        </w:rPr>
        <w:t>,</w:t>
      </w:r>
      <w:r>
        <w:rPr>
          <w:rFonts w:eastAsiaTheme="minorEastAsia" w:hint="cs"/>
          <w:i/>
          <w:rtl/>
        </w:rPr>
        <w:t xml:space="preserve"> </w:t>
      </w:r>
      <w:r w:rsidR="009B4EB2">
        <w:rPr>
          <w:rFonts w:eastAsiaTheme="minorEastAsia" w:hint="cs"/>
          <w:i/>
          <w:rtl/>
        </w:rPr>
        <w:t xml:space="preserve">כלומר יקבע אותו לשלילי </w:t>
      </w:r>
      <w:r>
        <w:rPr>
          <w:rFonts w:eastAsiaTheme="minorEastAsia" w:hint="cs"/>
          <w:i/>
          <w:rtl/>
        </w:rPr>
        <w:t>בהסתברות 1.</w:t>
      </w:r>
      <w:r w:rsidR="00E704C7">
        <w:rPr>
          <w:rFonts w:hint="cs"/>
          <w:i/>
          <w:rtl/>
        </w:rPr>
        <w:t xml:space="preserve"> עבור </w:t>
      </w:r>
      <m:oMath>
        <m:r>
          <w:rPr>
            <w:rFonts w:ascii="Cambria Math" w:hAnsi="Cambria Math"/>
          </w:rPr>
          <m:t>k&lt;2q+1</m:t>
        </m:r>
      </m:oMath>
      <w:r w:rsidR="00E704C7">
        <w:rPr>
          <w:rFonts w:eastAsiaTheme="minorEastAsia" w:hint="cs"/>
          <w:i/>
          <w:rtl/>
        </w:rPr>
        <w:t xml:space="preserve"> נקבל כי ההסתברות שהמסווג </w:t>
      </w:r>
      <w:r w:rsidR="00E704C7">
        <w:rPr>
          <w:rFonts w:eastAsiaTheme="minorEastAsia" w:hint="cs"/>
          <w:i/>
        </w:rPr>
        <w:t>C</w:t>
      </w:r>
      <w:r w:rsidR="00E704C7">
        <w:rPr>
          <w:rFonts w:eastAsiaTheme="minorEastAsia" w:hint="cs"/>
          <w:i/>
          <w:rtl/>
        </w:rPr>
        <w:t xml:space="preserve"> יקבע את </w:t>
      </w:r>
      <w:r w:rsidR="00E704C7">
        <w:rPr>
          <w:rFonts w:eastAsiaTheme="minorEastAsia"/>
          <w:i/>
        </w:rPr>
        <w:t>x</w:t>
      </w:r>
      <w:r w:rsidR="00E704C7">
        <w:rPr>
          <w:rFonts w:eastAsiaTheme="minorEastAsia" w:hint="cs"/>
          <w:i/>
          <w:rtl/>
        </w:rPr>
        <w:t xml:space="preserve"> להיות שלילי היא התפלגות בינומית כלומר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k/2</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e>
            </m:d>
          </m:sup>
        </m:sSup>
        <m:r>
          <w:rPr>
            <w:rFonts w:ascii="Cambria Math" w:eastAsiaTheme="minorEastAsia" w:hAnsi="Cambria Math"/>
          </w:rPr>
          <m:t xml:space="preserve"> </m:t>
        </m:r>
      </m:oMath>
      <w:r w:rsidR="00E704C7">
        <w:rPr>
          <w:rFonts w:hint="cs"/>
          <w:i/>
          <w:rtl/>
        </w:rPr>
        <w:t>.</w:t>
      </w:r>
    </w:p>
    <w:p w14:paraId="2AA748D8" w14:textId="5F35459F" w:rsidR="009D63A3" w:rsidRDefault="009D63A3" w:rsidP="009D63A3">
      <w:pPr>
        <w:rPr>
          <w:i/>
          <w:rtl/>
        </w:rPr>
      </w:pPr>
    </w:p>
    <w:p w14:paraId="19BCC8CB" w14:textId="01DAEAB1" w:rsidR="00791EBD" w:rsidRDefault="00791EBD" w:rsidP="009D63A3">
      <w:pPr>
        <w:rPr>
          <w:i/>
          <w:rtl/>
        </w:rPr>
      </w:pPr>
      <w:r>
        <w:rPr>
          <w:rFonts w:hint="cs"/>
          <w:i/>
          <w:rtl/>
        </w:rPr>
        <w:lastRenderedPageBreak/>
        <w:t>שאלה 14</w:t>
      </w:r>
    </w:p>
    <w:p w14:paraId="466A36AE" w14:textId="67F4E321" w:rsidR="00791EBD" w:rsidRDefault="00791EBD" w:rsidP="009D63A3">
      <w:pPr>
        <w:rPr>
          <w:i/>
          <w:rtl/>
        </w:rPr>
      </w:pPr>
      <w:r>
        <w:rPr>
          <w:rFonts w:hint="cs"/>
          <w:i/>
          <w:rtl/>
        </w:rPr>
        <w:t xml:space="preserve">תוצאת הסיווג המתקבלת על קבוצת המבחן בפורמט </w:t>
      </w:r>
      <w:r w:rsidRPr="00791EBD">
        <w:rPr>
          <w:iCs/>
        </w:rPr>
        <w:t>f1</w:t>
      </w:r>
      <w:r>
        <w:rPr>
          <w:rFonts w:hint="cs"/>
          <w:i/>
          <w:rtl/>
        </w:rPr>
        <w:t xml:space="preserve"> הינה:</w:t>
      </w:r>
    </w:p>
    <w:p w14:paraId="79869CC6" w14:textId="77777777" w:rsidR="00791EBD" w:rsidRPr="00791EBD" w:rsidRDefault="00791EBD" w:rsidP="00791EBD">
      <w:pPr>
        <w:bidi w:val="0"/>
        <w:jc w:val="right"/>
        <w:rPr>
          <w:iCs/>
          <w:rtl/>
        </w:rPr>
      </w:pPr>
      <w:r w:rsidRPr="00791EBD">
        <w:rPr>
          <w:iCs/>
        </w:rPr>
        <w:t>[[37 18]</w:t>
      </w:r>
    </w:p>
    <w:p w14:paraId="38BA5808" w14:textId="0638867E" w:rsidR="00791EBD" w:rsidRDefault="00791EBD" w:rsidP="00791EBD">
      <w:pPr>
        <w:bidi w:val="0"/>
        <w:jc w:val="right"/>
        <w:rPr>
          <w:iCs/>
        </w:rPr>
      </w:pPr>
      <w:r w:rsidRPr="00791EBD">
        <w:rPr>
          <w:iCs/>
        </w:rPr>
        <w:t>[[34 111]</w:t>
      </w:r>
    </w:p>
    <w:p w14:paraId="418C434E" w14:textId="64C0C120" w:rsidR="00791EBD" w:rsidRPr="00791EBD" w:rsidRDefault="00791EBD" w:rsidP="00791EBD">
      <w:pPr>
        <w:rPr>
          <w:rFonts w:hint="cs"/>
          <w:i/>
          <w:rtl/>
        </w:rPr>
      </w:pPr>
      <w:r>
        <w:rPr>
          <w:rFonts w:hint="cs"/>
          <w:i/>
          <w:rtl/>
        </w:rPr>
        <w:t xml:space="preserve">לכן השגיאה </w:t>
      </w:r>
      <w:r>
        <w:rPr>
          <w:iCs/>
        </w:rPr>
        <w:t>Error</w:t>
      </w:r>
      <w:r>
        <w:rPr>
          <w:rFonts w:hint="cs"/>
          <w:iCs/>
          <w:rtl/>
        </w:rPr>
        <w:t xml:space="preserve"> </w:t>
      </w:r>
      <w:r>
        <w:rPr>
          <w:rFonts w:hint="cs"/>
          <w:i/>
          <w:rtl/>
        </w:rPr>
        <w:t xml:space="preserve">של מסווג זה הינה: </w:t>
      </w:r>
      <w:r>
        <w:rPr>
          <w:rFonts w:cs="Arial"/>
        </w:rPr>
        <w:t xml:space="preserve">Error = </w:t>
      </w:r>
      <w:bookmarkStart w:id="1" w:name="_GoBack"/>
      <w:bookmarkEnd w:id="1"/>
      <w:r>
        <w:rPr>
          <w:rFonts w:cs="Arial"/>
        </w:rPr>
        <w:t>34</w:t>
      </w:r>
      <w:r>
        <w:rPr>
          <w:rFonts w:cs="Arial"/>
        </w:rPr>
        <w:t xml:space="preserve">*4 + </w:t>
      </w:r>
      <w:r>
        <w:rPr>
          <w:rFonts w:cs="Arial"/>
        </w:rPr>
        <w:t>18</w:t>
      </w:r>
      <w:r>
        <w:rPr>
          <w:rFonts w:cs="Arial"/>
        </w:rPr>
        <w:t xml:space="preserve"> = 1</w:t>
      </w:r>
      <w:r>
        <w:rPr>
          <w:rFonts w:cs="Arial"/>
        </w:rPr>
        <w:t>54</w:t>
      </w:r>
    </w:p>
    <w:sectPr w:rsidR="00791EBD" w:rsidRPr="00791EBD"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93C"/>
    <w:multiLevelType w:val="hybridMultilevel"/>
    <w:tmpl w:val="1D102DD2"/>
    <w:lvl w:ilvl="0" w:tplc="C014749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6E1402"/>
    <w:multiLevelType w:val="hybridMultilevel"/>
    <w:tmpl w:val="3C8636DC"/>
    <w:lvl w:ilvl="0" w:tplc="CF6036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B62C3"/>
    <w:multiLevelType w:val="hybridMultilevel"/>
    <w:tmpl w:val="FA901C0E"/>
    <w:lvl w:ilvl="0" w:tplc="AB788796">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92E83"/>
    <w:multiLevelType w:val="hybridMultilevel"/>
    <w:tmpl w:val="982E9098"/>
    <w:lvl w:ilvl="0" w:tplc="0AD289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A500E"/>
    <w:multiLevelType w:val="hybridMultilevel"/>
    <w:tmpl w:val="00B46D74"/>
    <w:lvl w:ilvl="0" w:tplc="926014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AE"/>
    <w:rsid w:val="00095F06"/>
    <w:rsid w:val="001359AC"/>
    <w:rsid w:val="001723AE"/>
    <w:rsid w:val="00172EE3"/>
    <w:rsid w:val="001E43A9"/>
    <w:rsid w:val="001E65BE"/>
    <w:rsid w:val="0023746C"/>
    <w:rsid w:val="00265D13"/>
    <w:rsid w:val="003441B1"/>
    <w:rsid w:val="00375FCE"/>
    <w:rsid w:val="0037612D"/>
    <w:rsid w:val="00377357"/>
    <w:rsid w:val="00380A67"/>
    <w:rsid w:val="0040049E"/>
    <w:rsid w:val="0041706F"/>
    <w:rsid w:val="00475949"/>
    <w:rsid w:val="004F2443"/>
    <w:rsid w:val="004F57D6"/>
    <w:rsid w:val="00506C54"/>
    <w:rsid w:val="005621FC"/>
    <w:rsid w:val="00563269"/>
    <w:rsid w:val="005B7FBF"/>
    <w:rsid w:val="005E3FFF"/>
    <w:rsid w:val="00690C51"/>
    <w:rsid w:val="006C48C1"/>
    <w:rsid w:val="006F6A81"/>
    <w:rsid w:val="00780634"/>
    <w:rsid w:val="00791EBD"/>
    <w:rsid w:val="007E2C93"/>
    <w:rsid w:val="007F56E1"/>
    <w:rsid w:val="00807038"/>
    <w:rsid w:val="008200CB"/>
    <w:rsid w:val="0083287B"/>
    <w:rsid w:val="008A5110"/>
    <w:rsid w:val="008C10DA"/>
    <w:rsid w:val="008C3805"/>
    <w:rsid w:val="00904681"/>
    <w:rsid w:val="00961F68"/>
    <w:rsid w:val="009858EF"/>
    <w:rsid w:val="00995C94"/>
    <w:rsid w:val="009B4EB2"/>
    <w:rsid w:val="009C0005"/>
    <w:rsid w:val="009D63A3"/>
    <w:rsid w:val="009F5BED"/>
    <w:rsid w:val="00A00184"/>
    <w:rsid w:val="00A74A6C"/>
    <w:rsid w:val="00A75A91"/>
    <w:rsid w:val="00AA425D"/>
    <w:rsid w:val="00AD3312"/>
    <w:rsid w:val="00B14A0A"/>
    <w:rsid w:val="00B34557"/>
    <w:rsid w:val="00B845C8"/>
    <w:rsid w:val="00B968D2"/>
    <w:rsid w:val="00BB0200"/>
    <w:rsid w:val="00BE40B7"/>
    <w:rsid w:val="00BF3804"/>
    <w:rsid w:val="00C57DEF"/>
    <w:rsid w:val="00DC6DB5"/>
    <w:rsid w:val="00DE2B4B"/>
    <w:rsid w:val="00E06AE3"/>
    <w:rsid w:val="00E704C7"/>
    <w:rsid w:val="00EA1340"/>
    <w:rsid w:val="00ED1D60"/>
    <w:rsid w:val="00F12383"/>
    <w:rsid w:val="00F511B8"/>
    <w:rsid w:val="00F74895"/>
    <w:rsid w:val="00F7503D"/>
    <w:rsid w:val="00F87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604"/>
  <w15:chartTrackingRefBased/>
  <w15:docId w15:val="{06BAF570-9915-410D-B6A4-AABD127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4"/>
    <w:pPr>
      <w:ind w:left="720"/>
      <w:contextualSpacing/>
    </w:pPr>
  </w:style>
  <w:style w:type="character" w:styleId="a4">
    <w:name w:val="Placeholder Text"/>
    <w:basedOn w:val="a0"/>
    <w:uiPriority w:val="99"/>
    <w:semiHidden/>
    <w:rsid w:val="00904681"/>
    <w:rPr>
      <w:color w:val="808080"/>
    </w:rPr>
  </w:style>
  <w:style w:type="table" w:styleId="a5">
    <w:name w:val="Table Grid"/>
    <w:basedOn w:val="a1"/>
    <w:uiPriority w:val="39"/>
    <w:rsid w:val="0009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F7503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rPr>
              <a:t>שגיאת המבחן כתלות ב-</a:t>
            </a:r>
            <a:r>
              <a:rPr lang="en-US" sz="1400" b="0" i="0" u="none" strike="noStrike" baseline="0">
                <a:effectLst/>
              </a:rPr>
              <a:t>p</a:t>
            </a:r>
            <a:endParaRPr lang="en-US"/>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גיליון1!$F$1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0</c:v>
                </c:pt>
                <c:pt idx="1">
                  <c:v>0.05</c:v>
                </c:pt>
                <c:pt idx="2">
                  <c:v>0.1</c:v>
                </c:pt>
                <c:pt idx="3">
                  <c:v>0.2</c:v>
                </c:pt>
              </c:numCache>
            </c:numRef>
          </c:xVal>
          <c:yVal>
            <c:numRef>
              <c:f>גיליון1!$F$2:$F$5</c:f>
              <c:numCache>
                <c:formatCode>General</c:formatCode>
                <c:ptCount val="4"/>
                <c:pt idx="0">
                  <c:v>126</c:v>
                </c:pt>
                <c:pt idx="1">
                  <c:v>125</c:v>
                </c:pt>
                <c:pt idx="2">
                  <c:v>123</c:v>
                </c:pt>
                <c:pt idx="3">
                  <c:v>115</c:v>
                </c:pt>
              </c:numCache>
            </c:numRef>
          </c:yVal>
          <c:smooth val="0"/>
          <c:extLst>
            <c:ext xmlns:c16="http://schemas.microsoft.com/office/drawing/2014/chart" uri="{C3380CC4-5D6E-409C-BE32-E72D297353CC}">
              <c16:uniqueId val="{00000000-6584-4141-8AB3-1DD4A31F92B3}"/>
            </c:ext>
          </c:extLst>
        </c:ser>
        <c:dLbls>
          <c:showLegendKey val="0"/>
          <c:showVal val="0"/>
          <c:showCatName val="0"/>
          <c:showSerName val="0"/>
          <c:showPercent val="0"/>
          <c:showBubbleSize val="0"/>
        </c:dLbls>
        <c:axId val="484834136"/>
        <c:axId val="484837416"/>
      </c:scatterChart>
      <c:valAx>
        <c:axId val="4848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7416"/>
        <c:crosses val="autoZero"/>
        <c:crossBetween val="midCat"/>
      </c:valAx>
      <c:valAx>
        <c:axId val="484837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848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7</Pages>
  <Words>1352</Words>
  <Characters>6764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Roni Englender</cp:lastModifiedBy>
  <cp:revision>65</cp:revision>
  <dcterms:created xsi:type="dcterms:W3CDTF">2020-01-12T13:20:00Z</dcterms:created>
  <dcterms:modified xsi:type="dcterms:W3CDTF">2020-01-17T15:49:00Z</dcterms:modified>
</cp:coreProperties>
</file>