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2E727" w14:textId="0A257B41" w:rsidR="00D07D50" w:rsidRDefault="000C27A5" w:rsidP="00627554">
      <w:pPr>
        <w:bidi w:val="0"/>
        <w:rPr>
          <w:b/>
          <w:bCs/>
          <w:sz w:val="28"/>
          <w:szCs w:val="28"/>
          <w:u w:val="single"/>
        </w:rPr>
      </w:pPr>
      <w:r w:rsidRPr="000C27A5">
        <w:rPr>
          <w:b/>
          <w:bCs/>
          <w:sz w:val="28"/>
          <w:szCs w:val="28"/>
          <w:u w:val="single"/>
        </w:rPr>
        <w:t>Intro</w:t>
      </w:r>
    </w:p>
    <w:p w14:paraId="6D196D5A" w14:textId="11E9AAB0" w:rsidR="003304BE" w:rsidRDefault="000C27A5" w:rsidP="00627554">
      <w:pPr>
        <w:bidi w:val="0"/>
        <w:rPr>
          <w:color w:val="000000"/>
          <w:sz w:val="24"/>
          <w:szCs w:val="24"/>
          <w:shd w:val="clear" w:color="auto" w:fill="FFFFFF"/>
        </w:rPr>
      </w:pPr>
      <w:r w:rsidRPr="00781F8E">
        <w:rPr>
          <w:rFonts w:cstheme="minorHAnsi"/>
          <w:color w:val="202122"/>
          <w:sz w:val="24"/>
          <w:szCs w:val="24"/>
          <w:shd w:val="clear" w:color="auto" w:fill="FFFFFF"/>
        </w:rPr>
        <w:t>Atrial fibrillation (AF)</w:t>
      </w:r>
      <w:r w:rsidR="003304BE" w:rsidRPr="00781F8E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r w:rsidR="003304BE" w:rsidRPr="00781F8E">
        <w:rPr>
          <w:rFonts w:cstheme="minorHAnsi"/>
          <w:color w:val="202122"/>
          <w:sz w:val="24"/>
          <w:szCs w:val="24"/>
          <w:shd w:val="clear" w:color="auto" w:fill="FFFFFF"/>
        </w:rPr>
        <w:t xml:space="preserve">is one of the most common types of arrhythmias, which are irregular heart rhythms </w:t>
      </w:r>
      <w:r w:rsidR="003304BE" w:rsidRPr="008915D6">
        <w:rPr>
          <w:rFonts w:cstheme="minorHAnsi"/>
          <w:color w:val="202122"/>
          <w:shd w:val="clear" w:color="auto" w:fill="FFFFFF"/>
        </w:rPr>
        <w:t>[1]</w:t>
      </w:r>
      <w:r w:rsidR="003304BE" w:rsidRPr="00781F8E">
        <w:rPr>
          <w:rFonts w:cstheme="minorHAnsi"/>
          <w:color w:val="202122"/>
          <w:sz w:val="24"/>
          <w:szCs w:val="24"/>
          <w:shd w:val="clear" w:color="auto" w:fill="FFFFFF"/>
        </w:rPr>
        <w:t>. AF occurs when the upper chambers of the heart (atria) beat out of rhythm and as a result, blood is not pumped efficiently to the rest of the body, causing an unusually fast heart rate, quivering, or thumping sensations in the heart</w:t>
      </w:r>
      <w:r w:rsidR="00781F8E" w:rsidRPr="00781F8E">
        <w:rPr>
          <w:rFonts w:cstheme="minorHAnsi"/>
          <w:color w:val="202122"/>
          <w:sz w:val="24"/>
          <w:szCs w:val="24"/>
          <w:shd w:val="clear" w:color="auto" w:fill="FFFFFF"/>
        </w:rPr>
        <w:t xml:space="preserve"> [2]. Often </w:t>
      </w:r>
      <w:r w:rsidR="00781F8E" w:rsidRPr="00781F8E">
        <w:rPr>
          <w:color w:val="000000"/>
          <w:sz w:val="24"/>
          <w:szCs w:val="24"/>
          <w:shd w:val="clear" w:color="auto" w:fill="FFFFFF"/>
        </w:rPr>
        <w:t xml:space="preserve">episodes of AF are </w:t>
      </w:r>
      <w:proofErr w:type="gramStart"/>
      <w:r w:rsidR="00781F8E" w:rsidRPr="00781F8E">
        <w:rPr>
          <w:color w:val="000000"/>
          <w:sz w:val="24"/>
          <w:szCs w:val="24"/>
          <w:shd w:val="clear" w:color="auto" w:fill="FFFFFF"/>
        </w:rPr>
        <w:t>actually asymptomatic</w:t>
      </w:r>
      <w:proofErr w:type="gramEnd"/>
      <w:r w:rsidR="00781F8E" w:rsidRPr="00781F8E">
        <w:rPr>
          <w:color w:val="000000"/>
          <w:sz w:val="24"/>
          <w:szCs w:val="24"/>
          <w:shd w:val="clear" w:color="auto" w:fill="FFFFFF"/>
        </w:rPr>
        <w:t xml:space="preserve"> [3]. AF is </w:t>
      </w:r>
      <w:r w:rsidR="00781F8E" w:rsidRPr="00781F8E">
        <w:rPr>
          <w:rFonts w:cstheme="minorHAnsi"/>
          <w:color w:val="202122"/>
          <w:sz w:val="24"/>
          <w:szCs w:val="24"/>
          <w:shd w:val="clear" w:color="auto" w:fill="FFFFFF"/>
        </w:rPr>
        <w:t>the most common sustained cardiac arrhythmia</w:t>
      </w:r>
      <w:r w:rsidR="00781F8E" w:rsidRPr="00781F8E">
        <w:rPr>
          <w:color w:val="000000"/>
          <w:sz w:val="24"/>
          <w:szCs w:val="24"/>
          <w:shd w:val="clear" w:color="auto" w:fill="FFFFFF"/>
        </w:rPr>
        <w:t xml:space="preserve"> and as of 2020, 33 million people are affected by this disease worldwide [4]. </w:t>
      </w:r>
      <w:r w:rsidR="00782A8A">
        <w:rPr>
          <w:color w:val="000000"/>
          <w:sz w:val="24"/>
          <w:szCs w:val="24"/>
          <w:shd w:val="clear" w:color="auto" w:fill="FFFFFF"/>
        </w:rPr>
        <w:t xml:space="preserve">AF patients are </w:t>
      </w:r>
      <w:r w:rsidR="00782A8A" w:rsidRPr="00782A8A">
        <w:rPr>
          <w:color w:val="000000"/>
          <w:sz w:val="24"/>
          <w:szCs w:val="24"/>
          <w:shd w:val="clear" w:color="auto" w:fill="FFFFFF"/>
        </w:rPr>
        <w:t>at moderate-to-high risk of stroke</w:t>
      </w:r>
      <w:r w:rsidR="00782A8A">
        <w:rPr>
          <w:color w:val="000000"/>
          <w:sz w:val="24"/>
          <w:szCs w:val="24"/>
          <w:shd w:val="clear" w:color="auto" w:fill="FFFFFF"/>
        </w:rPr>
        <w:t xml:space="preserve"> and the disease is a common factor of heart failure [5]. </w:t>
      </w:r>
      <w:r w:rsidR="00782A8A" w:rsidRPr="00782A8A">
        <w:rPr>
          <w:color w:val="000000"/>
          <w:sz w:val="24"/>
          <w:szCs w:val="24"/>
          <w:shd w:val="clear" w:color="auto" w:fill="FFFFFF"/>
        </w:rPr>
        <w:t>As such, establishing an effective monitoring system for early AF detection along with an effective approach to treating AF is essential</w:t>
      </w:r>
      <w:r w:rsidR="00782A8A">
        <w:rPr>
          <w:color w:val="000000"/>
          <w:sz w:val="24"/>
          <w:szCs w:val="24"/>
          <w:shd w:val="clear" w:color="auto" w:fill="FFFFFF"/>
        </w:rPr>
        <w:t xml:space="preserve"> [5].</w:t>
      </w:r>
    </w:p>
    <w:p w14:paraId="4C45DA95" w14:textId="2EC82FB6" w:rsidR="00076781" w:rsidRDefault="00076781" w:rsidP="00627554">
      <w:pPr>
        <w:bidi w:val="0"/>
        <w:rPr>
          <w:rFonts w:hint="cs"/>
          <w:color w:val="000000"/>
          <w:sz w:val="24"/>
          <w:szCs w:val="24"/>
          <w:shd w:val="clear" w:color="auto" w:fill="FFFFFF"/>
          <w:rtl/>
        </w:rPr>
      </w:pPr>
      <w:r w:rsidRPr="00076781">
        <w:rPr>
          <w:color w:val="000000"/>
          <w:sz w:val="24"/>
          <w:szCs w:val="24"/>
          <w:shd w:val="clear" w:color="auto" w:fill="FFFFFF"/>
        </w:rPr>
        <w:t>AF is often transient or paroxysmal in nature, and the correct diagnosis of AF can be challenging in patients with paroxysmal AF</w:t>
      </w:r>
      <w:r>
        <w:rPr>
          <w:color w:val="000000"/>
          <w:sz w:val="24"/>
          <w:szCs w:val="24"/>
          <w:shd w:val="clear" w:color="auto" w:fill="FFFFFF"/>
        </w:rPr>
        <w:t xml:space="preserve"> [6]</w:t>
      </w:r>
      <w:r w:rsidRPr="00076781">
        <w:rPr>
          <w:color w:val="000000"/>
          <w:sz w:val="24"/>
          <w:szCs w:val="24"/>
          <w:shd w:val="clear" w:color="auto" w:fill="FFFFFF"/>
        </w:rPr>
        <w:t>.</w:t>
      </w:r>
      <w:r w:rsidR="008915D6">
        <w:rPr>
          <w:color w:val="000000"/>
          <w:sz w:val="24"/>
          <w:szCs w:val="24"/>
          <w:shd w:val="clear" w:color="auto" w:fill="FFFFFF"/>
        </w:rPr>
        <w:t xml:space="preserve"> </w:t>
      </w:r>
      <w:r w:rsidR="00D37054" w:rsidRPr="00D37054">
        <w:rPr>
          <w:color w:val="000000"/>
          <w:sz w:val="24"/>
          <w:szCs w:val="24"/>
          <w:shd w:val="clear" w:color="auto" w:fill="FFFFFF"/>
        </w:rPr>
        <w:t xml:space="preserve">The main characteristic of AF disorder is the irregular rhythm of the heartbeat or more specifically when a varying period is observed in </w:t>
      </w:r>
      <w:r w:rsidR="00627554">
        <w:rPr>
          <w:color w:val="000000"/>
          <w:sz w:val="24"/>
          <w:szCs w:val="24"/>
          <w:shd w:val="clear" w:color="auto" w:fill="FFFFFF"/>
        </w:rPr>
        <w:t>Electrocardiogram (</w:t>
      </w:r>
      <w:r w:rsidR="00D37054" w:rsidRPr="00D37054">
        <w:rPr>
          <w:color w:val="000000"/>
          <w:sz w:val="24"/>
          <w:szCs w:val="24"/>
          <w:shd w:val="clear" w:color="auto" w:fill="FFFFFF"/>
        </w:rPr>
        <w:t>ECG</w:t>
      </w:r>
      <w:r w:rsidR="00627554">
        <w:rPr>
          <w:color w:val="000000"/>
          <w:sz w:val="24"/>
          <w:szCs w:val="24"/>
          <w:shd w:val="clear" w:color="auto" w:fill="FFFFFF"/>
        </w:rPr>
        <w:t>)</w:t>
      </w:r>
      <w:r w:rsidR="00D37054" w:rsidRPr="00D37054">
        <w:rPr>
          <w:color w:val="000000"/>
          <w:sz w:val="24"/>
          <w:szCs w:val="24"/>
          <w:shd w:val="clear" w:color="auto" w:fill="FFFFFF"/>
        </w:rPr>
        <w:t xml:space="preserve"> signal between R–R peaks [7].</w:t>
      </w:r>
      <w:r w:rsidR="00B06E06">
        <w:rPr>
          <w:color w:val="000000"/>
          <w:sz w:val="24"/>
          <w:szCs w:val="24"/>
          <w:shd w:val="clear" w:color="auto" w:fill="FFFFFF"/>
        </w:rPr>
        <w:t xml:space="preserve"> The </w:t>
      </w:r>
      <w:r w:rsidR="00B02BBE">
        <w:rPr>
          <w:color w:val="000000"/>
          <w:sz w:val="24"/>
          <w:szCs w:val="24"/>
          <w:shd w:val="clear" w:color="auto" w:fill="FFFFFF"/>
        </w:rPr>
        <w:t xml:space="preserve">disease is hard to diagnose, since patients suffering from AF may not have symptoms at early onset, and there is spontaneous termination of arrhythmia. </w:t>
      </w:r>
      <w:proofErr w:type="gramStart"/>
      <w:r w:rsidR="00B02BBE">
        <w:rPr>
          <w:color w:val="000000"/>
          <w:sz w:val="24"/>
          <w:szCs w:val="24"/>
          <w:shd w:val="clear" w:color="auto" w:fill="FFFFFF"/>
        </w:rPr>
        <w:t>Thus</w:t>
      </w:r>
      <w:proofErr w:type="gramEnd"/>
      <w:r w:rsidR="00B02BBE">
        <w:rPr>
          <w:color w:val="000000"/>
          <w:sz w:val="24"/>
          <w:szCs w:val="24"/>
          <w:shd w:val="clear" w:color="auto" w:fill="FFFFFF"/>
        </w:rPr>
        <w:t xml:space="preserve"> using machine learning to detect AF can be very beneficial. </w:t>
      </w:r>
    </w:p>
    <w:p w14:paraId="2B985522" w14:textId="18100034" w:rsidR="00D37054" w:rsidRDefault="00D37054" w:rsidP="00627554">
      <w:pPr>
        <w:bidi w:val="0"/>
        <w:rPr>
          <w:rFonts w:hint="cs"/>
          <w:color w:val="FF0000"/>
          <w:sz w:val="24"/>
          <w:szCs w:val="24"/>
          <w:shd w:val="clear" w:color="auto" w:fill="FFFFFF"/>
          <w:rtl/>
        </w:rPr>
      </w:pPr>
      <w:r>
        <w:rPr>
          <w:color w:val="000000"/>
          <w:sz w:val="24"/>
          <w:szCs w:val="24"/>
          <w:shd w:val="clear" w:color="auto" w:fill="FFFFFF"/>
        </w:rPr>
        <w:t xml:space="preserve">Heart disease prediction using machine learning has </w:t>
      </w:r>
      <w:r w:rsidR="00864DA6">
        <w:rPr>
          <w:color w:val="000000"/>
          <w:sz w:val="24"/>
          <w:szCs w:val="24"/>
          <w:shd w:val="clear" w:color="auto" w:fill="FFFFFF"/>
        </w:rPr>
        <w:t>become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="00082E82">
        <w:rPr>
          <w:color w:val="000000"/>
          <w:sz w:val="24"/>
          <w:szCs w:val="24"/>
          <w:shd w:val="clear" w:color="auto" w:fill="FFFFFF"/>
        </w:rPr>
        <w:t>common in the last few decades</w:t>
      </w:r>
      <w:r w:rsidR="00082E82" w:rsidRPr="009C3114">
        <w:rPr>
          <w:color w:val="000000"/>
          <w:sz w:val="24"/>
          <w:szCs w:val="24"/>
          <w:shd w:val="clear" w:color="auto" w:fill="FFFFFF"/>
        </w:rPr>
        <w:t>.</w:t>
      </w:r>
      <w:r w:rsidR="009C3114">
        <w:rPr>
          <w:color w:val="000000"/>
          <w:sz w:val="24"/>
          <w:szCs w:val="24"/>
          <w:shd w:val="clear" w:color="auto" w:fill="FFFFFF"/>
        </w:rPr>
        <w:t xml:space="preserve"> There are numerous studies using deep learning techniques to detect heart </w:t>
      </w:r>
      <w:r w:rsidR="009C3114" w:rsidRPr="00082E82">
        <w:rPr>
          <w:color w:val="000000"/>
          <w:sz w:val="24"/>
          <w:szCs w:val="24"/>
          <w:shd w:val="clear" w:color="auto" w:fill="FFFFFF"/>
        </w:rPr>
        <w:t>arrhythmia</w:t>
      </w:r>
      <w:r w:rsidR="009C3114">
        <w:rPr>
          <w:color w:val="000000"/>
          <w:sz w:val="24"/>
          <w:szCs w:val="24"/>
          <w:shd w:val="clear" w:color="auto" w:fill="FFFFFF"/>
        </w:rPr>
        <w:t xml:space="preserve">s in general and </w:t>
      </w:r>
      <w:proofErr w:type="gramStart"/>
      <w:r w:rsidR="009C3114">
        <w:rPr>
          <w:color w:val="000000"/>
          <w:sz w:val="24"/>
          <w:szCs w:val="24"/>
          <w:shd w:val="clear" w:color="auto" w:fill="FFFFFF"/>
        </w:rPr>
        <w:t>AF in particular</w:t>
      </w:r>
      <w:proofErr w:type="gramEnd"/>
      <w:r w:rsidR="009C3114">
        <w:rPr>
          <w:color w:val="000000"/>
          <w:sz w:val="24"/>
          <w:szCs w:val="24"/>
          <w:shd w:val="clear" w:color="auto" w:fill="FFFFFF"/>
        </w:rPr>
        <w:t xml:space="preserve">. </w:t>
      </w:r>
      <w:r w:rsidR="009C3114" w:rsidRPr="009C3114">
        <w:rPr>
          <w:color w:val="000000"/>
          <w:sz w:val="24"/>
          <w:szCs w:val="24"/>
          <w:shd w:val="clear" w:color="auto" w:fill="FFFFFF"/>
        </w:rPr>
        <w:t xml:space="preserve"> </w:t>
      </w:r>
      <w:r w:rsidR="009C3114" w:rsidRPr="009C3114">
        <w:rPr>
          <w:color w:val="000000"/>
          <w:sz w:val="24"/>
          <w:szCs w:val="24"/>
          <w:shd w:val="clear" w:color="auto" w:fill="FFFFFF"/>
        </w:rPr>
        <w:t>Machine learning algorithms have the potential to improve patient outcomes particularly where diagnoses are made from large volumes or complex patterns of data such as in AF</w:t>
      </w:r>
      <w:r w:rsidR="009C3114">
        <w:rPr>
          <w:color w:val="000000"/>
          <w:sz w:val="24"/>
          <w:szCs w:val="24"/>
          <w:shd w:val="clear" w:color="auto" w:fill="FFFFFF"/>
        </w:rPr>
        <w:t>.</w:t>
      </w:r>
      <w:r w:rsidR="00082E82"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1D1266C1" w14:textId="502F5752" w:rsidR="003D0A71" w:rsidRPr="003D0A71" w:rsidRDefault="003D0A71" w:rsidP="00627554">
      <w:pPr>
        <w:bidi w:val="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We based our project on a study </w:t>
      </w:r>
      <w:r w:rsidR="001E7109">
        <w:rPr>
          <w:sz w:val="24"/>
          <w:szCs w:val="24"/>
          <w:shd w:val="clear" w:color="auto" w:fill="FFFFFF"/>
        </w:rPr>
        <w:t>that aims to detect Atrial F</w:t>
      </w:r>
      <w:r w:rsidR="00B06E06">
        <w:rPr>
          <w:sz w:val="24"/>
          <w:szCs w:val="24"/>
          <w:shd w:val="clear" w:color="auto" w:fill="FFFFFF"/>
        </w:rPr>
        <w:t>i</w:t>
      </w:r>
      <w:r w:rsidR="001E7109">
        <w:rPr>
          <w:sz w:val="24"/>
          <w:szCs w:val="24"/>
          <w:shd w:val="clear" w:color="auto" w:fill="FFFFFF"/>
        </w:rPr>
        <w:t>brillation using</w:t>
      </w:r>
      <w:r w:rsidR="00627554">
        <w:rPr>
          <w:sz w:val="24"/>
          <w:szCs w:val="24"/>
          <w:shd w:val="clear" w:color="auto" w:fill="FFFFFF"/>
        </w:rPr>
        <w:t xml:space="preserve"> long</w:t>
      </w:r>
      <w:r w:rsidR="001E7109">
        <w:rPr>
          <w:sz w:val="24"/>
          <w:szCs w:val="24"/>
          <w:shd w:val="clear" w:color="auto" w:fill="FFFFFF"/>
        </w:rPr>
        <w:t xml:space="preserve"> short-term memory network (LSTM) with RR interval signals [8].</w:t>
      </w:r>
      <w:r w:rsidR="00B06E06">
        <w:rPr>
          <w:sz w:val="24"/>
          <w:szCs w:val="24"/>
          <w:shd w:val="clear" w:color="auto" w:fill="FFFFFF"/>
        </w:rPr>
        <w:t xml:space="preserve"> The goal of this study is to reduce workload of the clinicians and enable a robust diagnosis support system for AF.</w:t>
      </w:r>
      <w:r w:rsidR="00B02BBE">
        <w:rPr>
          <w:sz w:val="24"/>
          <w:szCs w:val="24"/>
          <w:shd w:val="clear" w:color="auto" w:fill="FFFFFF"/>
        </w:rPr>
        <w:t xml:space="preserve"> Their proposed Computer-Aided Diagnoses (CAD) system can be used for long-term monitoring of the human heart. The system achieved 98.5% accuracy with 10-fold cross-validation (2- subjects) and 99.77</w:t>
      </w:r>
      <w:r w:rsidR="006A024B">
        <w:rPr>
          <w:sz w:val="24"/>
          <w:szCs w:val="24"/>
          <w:shd w:val="clear" w:color="auto" w:fill="FFFFFF"/>
        </w:rPr>
        <w:t xml:space="preserve">% accuracy with blindfold validation (3 subjects). </w:t>
      </w:r>
    </w:p>
    <w:p w14:paraId="489394BC" w14:textId="5AB88C0D" w:rsidR="00E208B2" w:rsidRDefault="00E208B2" w:rsidP="00627554">
      <w:pPr>
        <w:bidi w:val="0"/>
        <w:rPr>
          <w:rFonts w:ascii="CMR10" w:hAnsi="CMR10"/>
          <w:rtl/>
        </w:rPr>
      </w:pPr>
      <w:r>
        <w:rPr>
          <w:rFonts w:ascii="CMR10" w:hAnsi="CMR10" w:hint="cs"/>
          <w:rtl/>
        </w:rPr>
        <w:t>תרומה של כל מאמר??</w:t>
      </w:r>
    </w:p>
    <w:p w14:paraId="74E1C70E" w14:textId="0DF8EB0F" w:rsidR="00E208B2" w:rsidRDefault="00E208B2" w:rsidP="00627554">
      <w:pPr>
        <w:bidi w:val="0"/>
        <w:rPr>
          <w:rFonts w:ascii="CMR10" w:hAnsi="CMR10"/>
          <w:rtl/>
        </w:rPr>
      </w:pPr>
      <w:r>
        <w:rPr>
          <w:rFonts w:ascii="CMR10" w:hAnsi="CMR10" w:hint="cs"/>
          <w:rtl/>
        </w:rPr>
        <w:t xml:space="preserve">לפרט על החסרונות שאנחנו נתייחס אליהם (רוני </w:t>
      </w:r>
      <w:r>
        <w:rPr>
          <w:rFonts w:ascii="CMR10" w:hAnsi="CMR10"/>
          <w:rtl/>
        </w:rPr>
        <w:t>–</w:t>
      </w:r>
      <w:r>
        <w:rPr>
          <w:rFonts w:ascii="CMR10" w:hAnsi="CMR10" w:hint="cs"/>
          <w:rtl/>
        </w:rPr>
        <w:t xml:space="preserve"> מה זה אומר?)</w:t>
      </w:r>
    </w:p>
    <w:p w14:paraId="215E5453" w14:textId="35FA8BE8" w:rsidR="00661B39" w:rsidRPr="00E208B2" w:rsidRDefault="00661B39" w:rsidP="00627554">
      <w:pPr>
        <w:bidi w:val="0"/>
        <w:rPr>
          <w:rFonts w:ascii="CMR10" w:hAnsi="CMR10"/>
          <w:rtl/>
        </w:rPr>
      </w:pPr>
      <w:r>
        <w:rPr>
          <w:rFonts w:ascii="CMR10" w:hAnsi="CMR10" w:hint="cs"/>
          <w:rtl/>
        </w:rPr>
        <w:t>** צריך להבין מה להכניס כאן ומה להכניס ב</w:t>
      </w:r>
      <w:r>
        <w:rPr>
          <w:rFonts w:ascii="CMR10" w:hAnsi="CMR10"/>
        </w:rPr>
        <w:t xml:space="preserve">method </w:t>
      </w:r>
      <w:r>
        <w:rPr>
          <w:rFonts w:ascii="CMR10" w:hAnsi="CMR10" w:hint="cs"/>
          <w:rtl/>
        </w:rPr>
        <w:t xml:space="preserve"> כי יש הגדרות חופפות באתר הקורס</w:t>
      </w:r>
    </w:p>
    <w:p w14:paraId="22E27319" w14:textId="77777777" w:rsidR="003304BE" w:rsidRDefault="003304BE" w:rsidP="00627554">
      <w:pPr>
        <w:bidi w:val="0"/>
        <w:rPr>
          <w:rFonts w:cstheme="minorHAnsi"/>
          <w:color w:val="202122"/>
          <w:shd w:val="clear" w:color="auto" w:fill="FFFFFF"/>
        </w:rPr>
      </w:pPr>
    </w:p>
    <w:p w14:paraId="43757532" w14:textId="77777777" w:rsidR="003304BE" w:rsidRDefault="003304BE" w:rsidP="00627554">
      <w:pPr>
        <w:bidi w:val="0"/>
        <w:rPr>
          <w:rFonts w:cstheme="minorHAnsi"/>
          <w:color w:val="202122"/>
          <w:shd w:val="clear" w:color="auto" w:fill="FFFFFF"/>
        </w:rPr>
      </w:pPr>
    </w:p>
    <w:p w14:paraId="6F7134AA" w14:textId="77777777" w:rsidR="003304BE" w:rsidRDefault="003304BE" w:rsidP="00627554">
      <w:pPr>
        <w:bidi w:val="0"/>
        <w:rPr>
          <w:rFonts w:cstheme="minorHAnsi"/>
          <w:color w:val="202122"/>
          <w:shd w:val="clear" w:color="auto" w:fill="FFFFFF"/>
        </w:rPr>
      </w:pPr>
    </w:p>
    <w:p w14:paraId="0987C4CF" w14:textId="77777777" w:rsidR="003304BE" w:rsidRDefault="003304BE" w:rsidP="00627554">
      <w:pPr>
        <w:bidi w:val="0"/>
        <w:rPr>
          <w:rFonts w:cstheme="minorHAnsi"/>
          <w:color w:val="202122"/>
          <w:shd w:val="clear" w:color="auto" w:fill="FFFFFF"/>
        </w:rPr>
      </w:pPr>
    </w:p>
    <w:p w14:paraId="6D03FF3B" w14:textId="77777777" w:rsidR="003304BE" w:rsidRDefault="003304BE" w:rsidP="00627554">
      <w:pPr>
        <w:bidi w:val="0"/>
        <w:rPr>
          <w:rFonts w:cstheme="minorHAnsi"/>
          <w:color w:val="202122"/>
          <w:shd w:val="clear" w:color="auto" w:fill="FFFFFF"/>
        </w:rPr>
      </w:pPr>
    </w:p>
    <w:p w14:paraId="787F1DC2" w14:textId="77777777" w:rsidR="003304BE" w:rsidRDefault="003304BE" w:rsidP="00627554">
      <w:pPr>
        <w:bidi w:val="0"/>
        <w:rPr>
          <w:rFonts w:cstheme="minorHAnsi"/>
          <w:color w:val="202122"/>
          <w:shd w:val="clear" w:color="auto" w:fill="FFFFFF"/>
        </w:rPr>
      </w:pPr>
    </w:p>
    <w:p w14:paraId="50D64293" w14:textId="366FA414" w:rsidR="003304BE" w:rsidRDefault="006A024B" w:rsidP="00627554">
      <w:pPr>
        <w:bidi w:val="0"/>
        <w:rPr>
          <w:rFonts w:cstheme="minorHAnsi" w:hint="cs"/>
          <w:color w:val="202122"/>
          <w:shd w:val="clear" w:color="auto" w:fill="FFFFFF"/>
          <w:rtl/>
        </w:rPr>
      </w:pPr>
      <w:r>
        <w:rPr>
          <w:b/>
          <w:bCs/>
          <w:sz w:val="28"/>
          <w:szCs w:val="28"/>
          <w:u w:val="single"/>
        </w:rPr>
        <w:t>Methods</w:t>
      </w:r>
    </w:p>
    <w:p w14:paraId="083E5528" w14:textId="77777777" w:rsidR="003304BE" w:rsidRDefault="003304BE" w:rsidP="00627554">
      <w:pPr>
        <w:bidi w:val="0"/>
        <w:rPr>
          <w:rFonts w:cstheme="minorHAnsi"/>
          <w:color w:val="202122"/>
          <w:shd w:val="clear" w:color="auto" w:fill="FFFFFF"/>
        </w:rPr>
      </w:pPr>
    </w:p>
    <w:p w14:paraId="2173D433" w14:textId="77777777" w:rsidR="003304BE" w:rsidRDefault="003304BE" w:rsidP="00627554">
      <w:pPr>
        <w:bidi w:val="0"/>
        <w:rPr>
          <w:rFonts w:cstheme="minorHAnsi"/>
          <w:color w:val="202122"/>
          <w:shd w:val="clear" w:color="auto" w:fill="FFFFFF"/>
        </w:rPr>
      </w:pPr>
    </w:p>
    <w:p w14:paraId="6DFE559B" w14:textId="77777777" w:rsidR="003304BE" w:rsidRDefault="003304BE" w:rsidP="00627554">
      <w:pPr>
        <w:bidi w:val="0"/>
        <w:rPr>
          <w:rFonts w:cstheme="minorHAnsi"/>
          <w:color w:val="202122"/>
          <w:shd w:val="clear" w:color="auto" w:fill="FFFFFF"/>
        </w:rPr>
      </w:pPr>
    </w:p>
    <w:p w14:paraId="610A285B" w14:textId="77777777" w:rsidR="003304BE" w:rsidRDefault="003304BE" w:rsidP="00627554">
      <w:pPr>
        <w:bidi w:val="0"/>
        <w:rPr>
          <w:rFonts w:cstheme="minorHAnsi"/>
          <w:color w:val="202122"/>
          <w:shd w:val="clear" w:color="auto" w:fill="FFFFFF"/>
        </w:rPr>
      </w:pPr>
    </w:p>
    <w:p w14:paraId="68BE7EF4" w14:textId="5CB5B2C7" w:rsidR="003304BE" w:rsidRPr="003304BE" w:rsidRDefault="003304BE" w:rsidP="00627554">
      <w:pPr>
        <w:bidi w:val="0"/>
        <w:rPr>
          <w:rFonts w:cstheme="minorHAnsi"/>
          <w:vanish/>
          <w:color w:val="202122"/>
          <w:shd w:val="clear" w:color="auto" w:fill="FFFFFF"/>
          <w:rtl/>
          <w:specVanish/>
        </w:rPr>
      </w:pPr>
      <w:r>
        <w:rPr>
          <w:rFonts w:cstheme="minorHAnsi"/>
          <w:color w:val="202122"/>
          <w:shd w:val="clear" w:color="auto" w:fill="FFFFFF"/>
        </w:rPr>
        <w:br/>
      </w:r>
    </w:p>
    <w:p w14:paraId="6F19580A" w14:textId="1F95D847" w:rsidR="003304BE" w:rsidRDefault="003304BE" w:rsidP="00627554">
      <w:pPr>
        <w:bidi w:val="0"/>
        <w:rPr>
          <w:rFonts w:cstheme="minorHAnsi" w:hint="cs"/>
          <w:color w:val="202122"/>
          <w:shd w:val="clear" w:color="auto" w:fill="FFFFFF"/>
          <w:rtl/>
        </w:rPr>
      </w:pPr>
      <w:r>
        <w:rPr>
          <w:rFonts w:cstheme="minorHAnsi"/>
          <w:color w:val="202122"/>
          <w:shd w:val="clear" w:color="auto" w:fill="FFFFFF"/>
        </w:rPr>
        <w:t xml:space="preserve"> </w:t>
      </w:r>
    </w:p>
    <w:p w14:paraId="5296D111" w14:textId="77777777" w:rsidR="003304BE" w:rsidRDefault="003304BE" w:rsidP="00627554">
      <w:pPr>
        <w:bidi w:val="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br w:type="page"/>
      </w:r>
    </w:p>
    <w:p w14:paraId="24FFBA30" w14:textId="2B9FD13E" w:rsidR="00627554" w:rsidRDefault="00627554" w:rsidP="00627554">
      <w:pPr>
        <w:bidi w:val="0"/>
        <w:rPr>
          <w:rFonts w:cstheme="minorHAnsi"/>
          <w:b/>
          <w:bCs/>
          <w:color w:val="202122"/>
          <w:shd w:val="clear" w:color="auto" w:fill="FFFFFF"/>
        </w:rPr>
      </w:pPr>
      <w:r w:rsidRPr="00627554">
        <w:rPr>
          <w:rFonts w:cstheme="minorHAnsi"/>
          <w:b/>
          <w:bCs/>
          <w:color w:val="202122"/>
          <w:shd w:val="clear" w:color="auto" w:fill="FFFFFF"/>
        </w:rPr>
        <w:lastRenderedPageBreak/>
        <w:t>Acronyms</w:t>
      </w:r>
    </w:p>
    <w:p w14:paraId="2D2AF318" w14:textId="109D3A49" w:rsidR="00627554" w:rsidRDefault="00627554" w:rsidP="00627554">
      <w:pPr>
        <w:bidi w:val="0"/>
        <w:spacing w:after="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AF</w:t>
      </w:r>
      <w:r>
        <w:rPr>
          <w:rFonts w:cstheme="minorHAnsi"/>
          <w:color w:val="202122"/>
          <w:shd w:val="clear" w:color="auto" w:fill="FFFFFF"/>
        </w:rPr>
        <w:tab/>
        <w:t>Atrial Fibrillation</w:t>
      </w:r>
    </w:p>
    <w:p w14:paraId="7AD1AE5A" w14:textId="4D374F95" w:rsidR="00627554" w:rsidRDefault="00627554" w:rsidP="00627554">
      <w:pPr>
        <w:bidi w:val="0"/>
        <w:spacing w:after="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CAD</w:t>
      </w:r>
      <w:r>
        <w:rPr>
          <w:rFonts w:cstheme="minorHAnsi"/>
          <w:color w:val="202122"/>
          <w:shd w:val="clear" w:color="auto" w:fill="FFFFFF"/>
        </w:rPr>
        <w:tab/>
        <w:t>Computer-Aided Diagnosis</w:t>
      </w:r>
    </w:p>
    <w:p w14:paraId="5DF4E370" w14:textId="6FDA77A6" w:rsidR="00627554" w:rsidRDefault="00627554" w:rsidP="00627554">
      <w:pPr>
        <w:bidi w:val="0"/>
        <w:spacing w:after="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ECG</w:t>
      </w:r>
      <w:r>
        <w:rPr>
          <w:rFonts w:cstheme="minorHAnsi"/>
          <w:color w:val="202122"/>
          <w:shd w:val="clear" w:color="auto" w:fill="FFFFFF"/>
        </w:rPr>
        <w:tab/>
        <w:t>Electrocardiogram</w:t>
      </w:r>
    </w:p>
    <w:p w14:paraId="2B2CFD2A" w14:textId="3D91F945" w:rsidR="00627554" w:rsidRDefault="00627554" w:rsidP="00627554">
      <w:pPr>
        <w:bidi w:val="0"/>
        <w:spacing w:after="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LSTM</w:t>
      </w:r>
      <w:r>
        <w:rPr>
          <w:rFonts w:cstheme="minorHAnsi"/>
          <w:color w:val="202122"/>
          <w:shd w:val="clear" w:color="auto" w:fill="FFFFFF"/>
        </w:rPr>
        <w:tab/>
        <w:t>Long Short-Term Memory</w:t>
      </w:r>
    </w:p>
    <w:p w14:paraId="2414A037" w14:textId="465310C8" w:rsidR="00627554" w:rsidRDefault="00627554" w:rsidP="00627554">
      <w:pPr>
        <w:bidi w:val="0"/>
        <w:spacing w:after="0"/>
        <w:rPr>
          <w:rFonts w:cstheme="minorHAnsi"/>
          <w:color w:val="202122"/>
          <w:shd w:val="clear" w:color="auto" w:fill="FFFFFF"/>
        </w:rPr>
      </w:pPr>
    </w:p>
    <w:p w14:paraId="7BB7A856" w14:textId="1B8985D0" w:rsidR="00627554" w:rsidRPr="00627554" w:rsidRDefault="00627554" w:rsidP="00627554">
      <w:pPr>
        <w:bidi w:val="0"/>
        <w:rPr>
          <w:rFonts w:cstheme="minorHAnsi"/>
          <w:b/>
          <w:bCs/>
          <w:color w:val="202122"/>
          <w:shd w:val="clear" w:color="auto" w:fill="FFFFFF"/>
        </w:rPr>
      </w:pPr>
      <w:r>
        <w:rPr>
          <w:rFonts w:cstheme="minorHAnsi"/>
          <w:b/>
          <w:bCs/>
          <w:color w:val="202122"/>
          <w:shd w:val="clear" w:color="auto" w:fill="FFFFFF"/>
        </w:rPr>
        <w:t>References</w:t>
      </w:r>
    </w:p>
    <w:p w14:paraId="7C1A7F62" w14:textId="31EE7B5F" w:rsidR="003304BE" w:rsidRDefault="003304BE" w:rsidP="00627554">
      <w:pPr>
        <w:bidi w:val="0"/>
        <w:rPr>
          <w:rFonts w:cstheme="minorHAnsi" w:hint="cs"/>
          <w:color w:val="202122"/>
          <w:shd w:val="clear" w:color="auto" w:fill="FFFFFF"/>
          <w:rtl/>
        </w:rPr>
      </w:pPr>
      <w:r>
        <w:rPr>
          <w:rFonts w:cstheme="minorHAnsi"/>
          <w:color w:val="202122"/>
          <w:shd w:val="clear" w:color="auto" w:fill="FFFFFF"/>
        </w:rPr>
        <w:t xml:space="preserve">[1] - </w:t>
      </w:r>
      <w:hyperlink r:id="rId6" w:history="1">
        <w:r>
          <w:rPr>
            <w:rStyle w:val="Hyperlink"/>
          </w:rPr>
          <w:t>https://www.nhlbi.nih.gov/health-topics/atrial-fibrillation</w:t>
        </w:r>
      </w:hyperlink>
    </w:p>
    <w:p w14:paraId="3A536C12" w14:textId="37299468" w:rsidR="003304BE" w:rsidRDefault="00781F8E" w:rsidP="00627554">
      <w:pPr>
        <w:bidi w:val="0"/>
      </w:pPr>
      <w:r>
        <w:rPr>
          <w:rFonts w:cstheme="minorHAnsi"/>
          <w:color w:val="202122"/>
          <w:shd w:val="clear" w:color="auto" w:fill="FFFFFF"/>
        </w:rPr>
        <w:t xml:space="preserve">[2] - </w:t>
      </w:r>
      <w:hyperlink r:id="rId7" w:history="1">
        <w:r>
          <w:rPr>
            <w:rStyle w:val="Hyperlink"/>
          </w:rPr>
          <w:t>https://www.medtronic.com/us-en/patients/conditions/atrial-fibrillation-afib.html</w:t>
        </w:r>
      </w:hyperlink>
    </w:p>
    <w:p w14:paraId="2D65D2DF" w14:textId="0494E784" w:rsidR="003304BE" w:rsidRDefault="00781F8E" w:rsidP="00627554">
      <w:pPr>
        <w:bidi w:val="0"/>
        <w:rPr>
          <w:rFonts w:cstheme="minorHAnsi"/>
          <w:color w:val="202122"/>
          <w:shd w:val="clear" w:color="auto" w:fill="FFFFFF"/>
        </w:rPr>
      </w:pPr>
      <w:r>
        <w:t xml:space="preserve">[3] - 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Munger, TM; Wu, LQ; Shen, WK (January 2014). </w:t>
      </w:r>
      <w:hyperlink r:id="rId8" w:history="1"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  <w:shd w:val="clear" w:color="auto" w:fill="FFFFFF"/>
          </w:rPr>
          <w:t>"Atrial fibrillation"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Journal of Biomedical Research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p w14:paraId="5F826D2C" w14:textId="10076BFB" w:rsidR="00781F8E" w:rsidRDefault="00781F8E" w:rsidP="00627554">
      <w:pPr>
        <w:bidi w:val="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[4] - 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Chung, MK; Eckhardt, LL; Chen, LY; Ahmed, HM;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Gopinathannair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, R;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Joglar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, JA; Noseworthy, PA; Pack, QR; Sanders, P; Trulock, KM; American Heart Association Electrocardiography and Arrhythmias Committee and Exercise Cardiac Rehabilitation, and Secondary Prevention; Committee of the Council on Clinical Cardiology; Council on Arteriosclerosis, Thrombosis and Vascular Biology; Council on Cardiovascular and Stroke Nursing; Council on Lifestyle and Cardiometabolic Health (March 2020). </w:t>
      </w:r>
      <w:hyperlink r:id="rId9" w:history="1"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  <w:shd w:val="clear" w:color="auto" w:fill="FFFFFF"/>
          </w:rPr>
          <w:t xml:space="preserve">"Lifestyle and Risk Factor Modification for Reduction of Atrial Fibrillation: A Scientific Statement </w:t>
        </w:r>
        <w:proofErr w:type="gramStart"/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  <w:shd w:val="clear" w:color="auto" w:fill="FFFFFF"/>
          </w:rPr>
          <w:t>From</w:t>
        </w:r>
        <w:proofErr w:type="gramEnd"/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  <w:shd w:val="clear" w:color="auto" w:fill="FFFFFF"/>
          </w:rPr>
          <w:t xml:space="preserve"> the American Heart Association"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p w14:paraId="4619D677" w14:textId="14095445" w:rsidR="00782A8A" w:rsidRPr="00782A8A" w:rsidRDefault="00782A8A" w:rsidP="00627554">
      <w:pPr>
        <w:bidi w:val="0"/>
        <w:spacing w:after="0" w:line="240" w:lineRule="auto"/>
        <w:rPr>
          <w:shd w:val="clear" w:color="auto" w:fill="FFFFFF"/>
        </w:rPr>
      </w:pPr>
      <w:r w:rsidRPr="00782A8A">
        <w:rPr>
          <w:shd w:val="clear" w:color="auto" w:fill="FFFFFF"/>
        </w:rPr>
        <w:t xml:space="preserve">[5] </w:t>
      </w:r>
      <w:hyperlink r:id="rId10" w:history="1">
        <w:r w:rsidRPr="00782A8A">
          <w:rPr>
            <w:rStyle w:val="Hyperlink"/>
            <w:shd w:val="clear" w:color="auto" w:fill="FFFFFF"/>
          </w:rPr>
          <w:t xml:space="preserve">- Atrial Fibrillation Recurrence and Peri-Procedural Complication Rates in </w:t>
        </w:r>
        <w:proofErr w:type="spellStart"/>
        <w:r w:rsidRPr="00782A8A">
          <w:rPr>
            <w:rStyle w:val="Hyperlink"/>
            <w:shd w:val="clear" w:color="auto" w:fill="FFFFFF"/>
          </w:rPr>
          <w:t>nMARQ</w:t>
        </w:r>
        <w:proofErr w:type="spellEnd"/>
        <w:r w:rsidRPr="00782A8A">
          <w:rPr>
            <w:rStyle w:val="Hyperlink"/>
            <w:shd w:val="clear" w:color="auto" w:fill="FFFFFF"/>
          </w:rPr>
          <w:t xml:space="preserve"> vs. Conventional Ablation Techniques: A Systematic Review and Meta-Analysis</w:t>
        </w:r>
      </w:hyperlink>
    </w:p>
    <w:p w14:paraId="68456041" w14:textId="796624BA" w:rsidR="00782A8A" w:rsidRDefault="00782A8A" w:rsidP="00627554">
      <w:pPr>
        <w:shd w:val="clear" w:color="auto" w:fill="FFFFFF"/>
        <w:bidi w:val="0"/>
        <w:spacing w:after="0" w:line="240" w:lineRule="auto"/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Ka H. C. Li1,2,3†, </w:t>
      </w:r>
      <w:hyperlink r:id="rId11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Mei Dong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4†, </w:t>
      </w:r>
      <w:proofErr w:type="spellStart"/>
      <w:r w:rsidR="00864DA6">
        <w:fldChar w:fldCharType="begin"/>
      </w:r>
      <w:r w:rsidR="00864DA6">
        <w:instrText xml:space="preserve"> HYPERLINK "http://www.frontiersin.org/people/u/528268" </w:instrText>
      </w:r>
      <w:r w:rsidR="00864DA6">
        <w:fldChar w:fldCharType="separate"/>
      </w:r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Mengqi</w:t>
      </w:r>
      <w:proofErr w:type="spellEnd"/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Gong</w:t>
      </w:r>
      <w:r w:rsidR="00864DA6">
        <w:rPr>
          <w:rFonts w:ascii="Arial" w:hAnsi="Arial" w:cs="Arial"/>
          <w:color w:val="202122"/>
          <w:sz w:val="19"/>
          <w:szCs w:val="19"/>
          <w:shd w:val="clear" w:color="auto" w:fill="FFFFFF"/>
        </w:rPr>
        <w:fldChar w:fldCharType="end"/>
      </w:r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5, George Bazoukis6, Ishan Lakhani2,3, Yan Y. Ting2,3, </w:t>
      </w:r>
      <w:hyperlink r:id="rId12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Sunny H. Wong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2,3, </w:t>
      </w:r>
      <w:proofErr w:type="spellStart"/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Guangping</w:t>
      </w:r>
      <w:proofErr w:type="spellEnd"/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Li7, William K. K. Wu8, Vassilios S. Vassiliou8, Martin C. S. Wong10, </w:t>
      </w:r>
      <w:hyperlink r:id="rId13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Konstantinos Letsas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5, </w:t>
      </w:r>
      <w:proofErr w:type="spellStart"/>
      <w:r w:rsidR="00864DA6">
        <w:fldChar w:fldCharType="begin"/>
      </w:r>
      <w:r w:rsidR="00864DA6">
        <w:instrText xml:space="preserve"> HYPERLINK "http://www.frontiersin.org/people/u/292862" </w:instrText>
      </w:r>
      <w:r w:rsidR="00864DA6">
        <w:fldChar w:fldCharType="separate"/>
      </w:r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Yimei</w:t>
      </w:r>
      <w:proofErr w:type="spellEnd"/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Du</w:t>
      </w:r>
      <w:r w:rsidR="00864DA6">
        <w:rPr>
          <w:rFonts w:ascii="Arial" w:hAnsi="Arial" w:cs="Arial"/>
          <w:color w:val="202122"/>
          <w:sz w:val="19"/>
          <w:szCs w:val="19"/>
          <w:shd w:val="clear" w:color="auto" w:fill="FFFFFF"/>
        </w:rPr>
        <w:fldChar w:fldCharType="end"/>
      </w:r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11, </w:t>
      </w:r>
      <w:hyperlink r:id="rId14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Victoria Laxton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12, Bryan P. Yan1, </w:t>
      </w:r>
      <w:proofErr w:type="spellStart"/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Yat</w:t>
      </w:r>
      <w:proofErr w:type="spellEnd"/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S. Chan1, </w:t>
      </w:r>
      <w:hyperlink r:id="rId15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Yunlong Xia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12, </w:t>
      </w:r>
      <w:hyperlink r:id="rId16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Tong Liu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2*, </w:t>
      </w:r>
      <w:hyperlink r:id="rId17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Gary Tse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2,3* and International Health Informatics Study (IHIS) Network</w:t>
      </w:r>
    </w:p>
    <w:p w14:paraId="5E9BEC6E" w14:textId="1509EB58" w:rsidR="00A13E62" w:rsidRDefault="00A13E62" w:rsidP="00627554">
      <w:pPr>
        <w:shd w:val="clear" w:color="auto" w:fill="FFFFFF"/>
        <w:bidi w:val="0"/>
        <w:spacing w:after="0" w:line="240" w:lineRule="auto"/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</w:p>
    <w:p w14:paraId="26E6CF9B" w14:textId="18527072" w:rsidR="00A13E62" w:rsidRPr="00A13E62" w:rsidRDefault="00A13E62" w:rsidP="00627554">
      <w:pPr>
        <w:bidi w:val="0"/>
        <w:spacing w:after="0" w:line="240" w:lineRule="auto"/>
        <w:rPr>
          <w:shd w:val="clear" w:color="auto" w:fill="FFFFFF"/>
        </w:rPr>
      </w:pPr>
      <w:r w:rsidRPr="00A13E62">
        <w:rPr>
          <w:shd w:val="clear" w:color="auto" w:fill="FFFFFF"/>
        </w:rPr>
        <w:t>[6] -</w:t>
      </w:r>
      <w:hyperlink r:id="rId18" w:history="1">
        <w:r w:rsidRPr="00A13E62">
          <w:rPr>
            <w:rStyle w:val="Hyperlink"/>
            <w:shd w:val="clear" w:color="auto" w:fill="FFFFFF"/>
          </w:rPr>
          <w:t xml:space="preserve"> Improved Detection of Silent Atrial Fibrillation Using 72-Hour Holter ECG in Patients With Ischemic Stroke</w:t>
        </w:r>
      </w:hyperlink>
    </w:p>
    <w:p w14:paraId="12710B50" w14:textId="15B20831" w:rsidR="00A13E62" w:rsidRDefault="005163D9" w:rsidP="00627554">
      <w:pPr>
        <w:shd w:val="clear" w:color="auto" w:fill="FFFFFF"/>
        <w:bidi w:val="0"/>
        <w:spacing w:after="0" w:line="240" w:lineRule="auto"/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hyperlink r:id="rId19" w:tooltip="Martin Grond" w:history="1"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 xml:space="preserve">Martin </w:t>
        </w:r>
        <w:proofErr w:type="spellStart"/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Grond</w:t>
        </w:r>
        <w:proofErr w:type="spellEnd"/>
      </w:hyperlink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0" w:tooltip="Marek Jauss" w:history="1"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 xml:space="preserve">Marek </w:t>
        </w:r>
        <w:proofErr w:type="spellStart"/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Jauss</w:t>
        </w:r>
        <w:proofErr w:type="spellEnd"/>
      </w:hyperlink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1" w:tooltip="Gerhard Hamann" w:history="1"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Gerhard Hamann</w:t>
        </w:r>
      </w:hyperlink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2" w:tooltip="Erwin Stark" w:history="1"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Erwin Stark</w:t>
        </w:r>
      </w:hyperlink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3" w:tooltip="Roland Veltkamp" w:history="1"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 xml:space="preserve">Roland </w:t>
        </w:r>
        <w:proofErr w:type="spellStart"/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Veltkamp</w:t>
        </w:r>
        <w:proofErr w:type="spellEnd"/>
      </w:hyperlink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4" w:tooltip="Darius Nabavi" w:history="1"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 xml:space="preserve">Darius </w:t>
        </w:r>
        <w:proofErr w:type="spellStart"/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Nabavi</w:t>
        </w:r>
        <w:proofErr w:type="spellEnd"/>
      </w:hyperlink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5" w:tooltip="Markus Horn" w:history="1"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Markus Horn</w:t>
        </w:r>
      </w:hyperlink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6" w:tooltip="Christian Weimar" w:history="1"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Christian Weimar</w:t>
        </w:r>
      </w:hyperlink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7" w:tooltip="Martin Köhrmann" w:history="1"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 xml:space="preserve">Martin </w:t>
        </w:r>
        <w:proofErr w:type="spellStart"/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Köhrmann</w:t>
        </w:r>
        <w:proofErr w:type="spellEnd"/>
      </w:hyperlink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8" w:tooltip="Rolf Wachter" w:history="1"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Rolf Wachter</w:t>
        </w:r>
      </w:hyperlink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proofErr w:type="spellStart"/>
      <w:r w:rsidR="00864DA6" w:rsidRPr="001E7109">
        <w:rPr>
          <w:rFonts w:ascii="Arial" w:hAnsi="Arial" w:cs="Arial"/>
          <w:color w:val="202122"/>
          <w:sz w:val="19"/>
          <w:szCs w:val="19"/>
          <w:shd w:val="clear" w:color="auto" w:fill="FFFFFF"/>
        </w:rPr>
        <w:fldChar w:fldCharType="begin"/>
      </w:r>
      <w:r w:rsidR="00864DA6" w:rsidRPr="001E7109">
        <w:rPr>
          <w:rFonts w:ascii="Arial" w:hAnsi="Arial" w:cs="Arial"/>
          <w:color w:val="202122"/>
          <w:sz w:val="19"/>
          <w:szCs w:val="19"/>
          <w:shd w:val="clear" w:color="auto" w:fill="FFFFFF"/>
        </w:rPr>
        <w:instrText xml:space="preserve"> HYPERLINK "https://www.ahajournals.org/doi/full/10.1161/STROKEAHA.113.001884" \o "Ludger Rosin" </w:instrText>
      </w:r>
      <w:r w:rsidR="00864DA6" w:rsidRPr="001E7109">
        <w:rPr>
          <w:rFonts w:ascii="Arial" w:hAnsi="Arial" w:cs="Arial"/>
          <w:color w:val="202122"/>
          <w:sz w:val="19"/>
          <w:szCs w:val="19"/>
          <w:shd w:val="clear" w:color="auto" w:fill="FFFFFF"/>
        </w:rPr>
        <w:fldChar w:fldCharType="separate"/>
      </w:r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Ludger</w:t>
      </w:r>
      <w:proofErr w:type="spellEnd"/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Rosin</w:t>
      </w:r>
      <w:r w:rsidR="00864DA6">
        <w:rPr>
          <w:rFonts w:ascii="Arial" w:hAnsi="Arial" w:cs="Arial"/>
          <w:color w:val="202122"/>
          <w:sz w:val="19"/>
          <w:szCs w:val="19"/>
          <w:shd w:val="clear" w:color="auto" w:fill="FFFFFF"/>
        </w:rPr>
        <w:fldChar w:fldCharType="end"/>
      </w:r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 and </w:t>
      </w:r>
      <w:hyperlink r:id="rId29" w:tooltip="Paulus Kirchhof" w:history="1"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 xml:space="preserve">Paulus </w:t>
        </w:r>
        <w:proofErr w:type="spellStart"/>
        <w:r w:rsidR="00A13E62"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Kirchhof</w:t>
        </w:r>
        <w:proofErr w:type="spellEnd"/>
      </w:hyperlink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r w:rsidR="008915D6">
        <w:rPr>
          <w:rFonts w:ascii="Arial" w:hAnsi="Arial" w:cs="Arial"/>
          <w:color w:val="202122"/>
          <w:sz w:val="19"/>
          <w:szCs w:val="19"/>
          <w:shd w:val="clear" w:color="auto" w:fill="FFFFFF"/>
        </w:rPr>
        <w:t>(</w:t>
      </w:r>
      <w:r w:rsidR="00A13E62"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Oct 2013</w:t>
      </w:r>
      <w:r w:rsidR="008915D6">
        <w:rPr>
          <w:rFonts w:ascii="Arial" w:hAnsi="Arial" w:cs="Arial"/>
          <w:color w:val="202122"/>
          <w:sz w:val="19"/>
          <w:szCs w:val="19"/>
          <w:shd w:val="clear" w:color="auto" w:fill="FFFFFF"/>
        </w:rPr>
        <w:t>)</w:t>
      </w:r>
    </w:p>
    <w:p w14:paraId="7BFFF315" w14:textId="3EF97886" w:rsidR="008915D6" w:rsidRDefault="008915D6" w:rsidP="00627554">
      <w:pPr>
        <w:shd w:val="clear" w:color="auto" w:fill="FFFFFF"/>
        <w:bidi w:val="0"/>
        <w:spacing w:after="0" w:line="240" w:lineRule="auto"/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</w:p>
    <w:p w14:paraId="58757EB9" w14:textId="79B5D6FB" w:rsidR="00D37054" w:rsidRPr="00D37054" w:rsidRDefault="008915D6" w:rsidP="00627554">
      <w:pPr>
        <w:bidi w:val="0"/>
        <w:spacing w:after="0" w:line="240" w:lineRule="auto"/>
        <w:rPr>
          <w:shd w:val="clear" w:color="auto" w:fill="FFFFFF"/>
        </w:rPr>
      </w:pPr>
      <w:r w:rsidRPr="00D37054">
        <w:rPr>
          <w:shd w:val="clear" w:color="auto" w:fill="FFFFFF"/>
        </w:rPr>
        <w:t xml:space="preserve">[7] </w:t>
      </w:r>
      <w:r w:rsidR="00D37054" w:rsidRPr="00D37054">
        <w:rPr>
          <w:b/>
          <w:bCs/>
          <w:shd w:val="clear" w:color="auto" w:fill="FFFFFF"/>
        </w:rPr>
        <w:t xml:space="preserve"> - </w:t>
      </w:r>
      <w:hyperlink r:id="rId30" w:history="1">
        <w:r w:rsidR="00D37054" w:rsidRPr="00D37054">
          <w:rPr>
            <w:rStyle w:val="Hyperlink"/>
            <w:shd w:val="clear" w:color="auto" w:fill="FFFFFF"/>
          </w:rPr>
          <w:t>Early Detection of Atrial Fibrillation Based on ECG Signals</w:t>
        </w:r>
      </w:hyperlink>
    </w:p>
    <w:p w14:paraId="2E8B6FAD" w14:textId="24700390" w:rsidR="00D37054" w:rsidRDefault="005163D9" w:rsidP="00627554">
      <w:pPr>
        <w:bidi w:val="0"/>
        <w:spacing w:after="0" w:line="240" w:lineRule="auto"/>
        <w:rPr>
          <w:shd w:val="clear" w:color="auto" w:fill="FFFFFF"/>
        </w:rPr>
      </w:pPr>
      <w:hyperlink r:id="rId31" w:history="1">
        <w:proofErr w:type="spellStart"/>
        <w:r w:rsidR="00D37054" w:rsidRPr="00D37054">
          <w:rPr>
            <w:shd w:val="clear" w:color="auto" w:fill="FFFFFF"/>
          </w:rPr>
          <w:t>Nuzhat</w:t>
        </w:r>
        <w:proofErr w:type="spellEnd"/>
        <w:r w:rsidR="00D37054" w:rsidRPr="00D37054">
          <w:rPr>
            <w:shd w:val="clear" w:color="auto" w:fill="FFFFFF"/>
          </w:rPr>
          <w:t xml:space="preserve"> Ahmed</w:t>
        </w:r>
      </w:hyperlink>
      <w:r w:rsidR="00D37054" w:rsidRPr="00D37054">
        <w:rPr>
          <w:shd w:val="clear" w:color="auto" w:fill="FFFFFF"/>
        </w:rPr>
        <w:t>1 and </w:t>
      </w:r>
      <w:hyperlink r:id="rId32" w:history="1">
        <w:r w:rsidR="00D37054" w:rsidRPr="00D37054">
          <w:rPr>
            <w:shd w:val="clear" w:color="auto" w:fill="FFFFFF"/>
          </w:rPr>
          <w:t>Yong Zhu</w:t>
        </w:r>
      </w:hyperlink>
      <w:r w:rsidR="00D37054" w:rsidRPr="00D37054">
        <w:rPr>
          <w:shd w:val="clear" w:color="auto" w:fill="FFFFFF"/>
        </w:rPr>
        <w:t>2,* (March 2020)</w:t>
      </w:r>
    </w:p>
    <w:p w14:paraId="78456873" w14:textId="19C50C60" w:rsidR="001E7109" w:rsidRDefault="001E7109" w:rsidP="00627554">
      <w:pPr>
        <w:bidi w:val="0"/>
        <w:spacing w:after="0" w:line="240" w:lineRule="auto"/>
        <w:rPr>
          <w:shd w:val="clear" w:color="auto" w:fill="FFFFFF"/>
        </w:rPr>
      </w:pPr>
    </w:p>
    <w:p w14:paraId="03D4CCAC" w14:textId="05425027" w:rsidR="001E7109" w:rsidRDefault="001E7109" w:rsidP="00627554">
      <w:pPr>
        <w:bidi w:val="0"/>
        <w:spacing w:after="0" w:line="240" w:lineRule="auto"/>
        <w:rPr>
          <w:rFonts w:hint="cs"/>
          <w:shd w:val="clear" w:color="auto" w:fill="FFFFFF"/>
          <w:rtl/>
        </w:rPr>
      </w:pPr>
      <w:r w:rsidRPr="001E7109">
        <w:rPr>
          <w:shd w:val="clear" w:color="auto" w:fill="FFFFFF"/>
        </w:rPr>
        <w:t xml:space="preserve">[8] - </w:t>
      </w:r>
      <w:hyperlink r:id="rId33" w:history="1">
        <w:r w:rsidRPr="001E7109">
          <w:rPr>
            <w:rStyle w:val="Hyperlink"/>
            <w:shd w:val="clear" w:color="auto" w:fill="FFFFFF"/>
          </w:rPr>
          <w:t>Automated detection of atrial fibrillation using long short-term memory network with RR interval signals</w:t>
        </w:r>
      </w:hyperlink>
    </w:p>
    <w:bookmarkStart w:id="0" w:name="bau1"/>
    <w:p w14:paraId="5C098C35" w14:textId="16BB76CF" w:rsidR="001E7109" w:rsidRPr="001E7109" w:rsidRDefault="001E7109" w:rsidP="00627554">
      <w:pPr>
        <w:bidi w:val="0"/>
        <w:spacing w:line="240" w:lineRule="auto"/>
        <w:rPr>
          <w:rFonts w:ascii="Arial" w:hAnsi="Arial" w:cs="Arial" w:hint="cs"/>
          <w:color w:val="202122"/>
          <w:sz w:val="19"/>
          <w:szCs w:val="19"/>
          <w:shd w:val="clear" w:color="auto" w:fill="FFFFFF"/>
          <w:rtl/>
        </w:rPr>
      </w:pPr>
      <w:r w:rsidRPr="001E7109">
        <w:rPr>
          <w:rFonts w:ascii="Arial" w:hAnsi="Arial" w:cs="Arial"/>
          <w:color w:val="202122"/>
          <w:sz w:val="19"/>
          <w:szCs w:val="19"/>
          <w:shd w:val="clear" w:color="auto" w:fill="FFFFFF"/>
        </w:rPr>
        <w:fldChar w:fldCharType="begin"/>
      </w:r>
      <w:r w:rsidRPr="001E7109">
        <w:rPr>
          <w:rFonts w:ascii="Arial" w:hAnsi="Arial" w:cs="Arial"/>
          <w:color w:val="202122"/>
          <w:sz w:val="19"/>
          <w:szCs w:val="19"/>
          <w:shd w:val="clear" w:color="auto" w:fill="FFFFFF"/>
        </w:rPr>
        <w:instrText xml:space="preserve"> HYPERLINK "https://www.sciencedirect.com/science/article/abs/pii/S0010482518301847" \l "!" </w:instrText>
      </w:r>
      <w:r w:rsidRPr="001E7109">
        <w:rPr>
          <w:rFonts w:ascii="Arial" w:hAnsi="Arial" w:cs="Arial"/>
          <w:color w:val="202122"/>
          <w:sz w:val="19"/>
          <w:szCs w:val="19"/>
          <w:shd w:val="clear" w:color="auto" w:fill="FFFFFF"/>
        </w:rPr>
        <w:fldChar w:fldCharType="separate"/>
      </w:r>
      <w:r w:rsidRPr="001E7109">
        <w:rPr>
          <w:rFonts w:ascii="Arial" w:hAnsi="Arial" w:cs="Arial"/>
          <w:color w:val="202122"/>
          <w:sz w:val="19"/>
          <w:szCs w:val="19"/>
          <w:shd w:val="clear" w:color="auto" w:fill="FFFFFF"/>
        </w:rPr>
        <w:t>OliverFaust1</w:t>
      </w:r>
      <w:r w:rsidRPr="001E7109">
        <w:rPr>
          <w:rFonts w:ascii="Arial" w:hAnsi="Arial" w:cs="Arial"/>
          <w:color w:val="202122"/>
          <w:sz w:val="19"/>
          <w:szCs w:val="19"/>
          <w:shd w:val="clear" w:color="auto" w:fill="FFFFFF"/>
        </w:rPr>
        <w:fldChar w:fldCharType="end"/>
      </w:r>
      <w:bookmarkStart w:id="1" w:name="bau2"/>
      <w:bookmarkEnd w:id="0"/>
      <w:r w:rsidRPr="001E7109">
        <w:rPr>
          <w:rFonts w:ascii="Arial" w:hAnsi="Arial" w:cs="Arial"/>
          <w:color w:val="202122"/>
          <w:sz w:val="19"/>
          <w:szCs w:val="19"/>
          <w:shd w:val="clear" w:color="auto" w:fill="FFFFFF"/>
        </w:rPr>
        <w:t>,</w:t>
      </w:r>
      <w:hyperlink r:id="rId34" w:anchor="!" w:history="1">
        <w:r w:rsidRPr="001E7109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AlexShenfield1</w:t>
        </w:r>
      </w:hyperlink>
      <w:bookmarkStart w:id="2" w:name="bau3"/>
      <w:bookmarkEnd w:id="1"/>
      <w:r w:rsidRPr="001E7109">
        <w:rPr>
          <w:rFonts w:ascii="Arial" w:hAnsi="Arial" w:cs="Arial"/>
          <w:color w:val="202122"/>
          <w:sz w:val="19"/>
          <w:szCs w:val="19"/>
          <w:shd w:val="clear" w:color="auto" w:fill="FFFFFF"/>
        </w:rPr>
        <w:t>,</w:t>
      </w:r>
      <w:hyperlink r:id="rId35" w:anchor="!" w:history="1">
        <w:r w:rsidRPr="001E7109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MurtadhaKareema</w:t>
        </w:r>
      </w:hyperlink>
      <w:bookmarkStart w:id="3" w:name="bau4"/>
      <w:bookmarkEnd w:id="2"/>
      <w:r w:rsidRPr="001E7109">
        <w:rPr>
          <w:rFonts w:ascii="Arial" w:hAnsi="Arial" w:cs="Arial"/>
          <w:color w:val="202122"/>
          <w:sz w:val="19"/>
          <w:szCs w:val="19"/>
          <w:shd w:val="clear" w:color="auto" w:fill="FFFFFF"/>
        </w:rPr>
        <w:t>,</w:t>
      </w:r>
      <w:hyperlink r:id="rId36" w:anchor="!" w:history="1">
        <w:r w:rsidRPr="001E7109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 xml:space="preserve">Tan </w:t>
        </w:r>
        <w:proofErr w:type="spellStart"/>
        <w:r w:rsidRPr="001E7109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RuSanb</w:t>
        </w:r>
      </w:hyperlink>
      <w:bookmarkStart w:id="4" w:name="bau5"/>
      <w:bookmarkEnd w:id="3"/>
      <w:r w:rsidRPr="001E7109">
        <w:rPr>
          <w:rFonts w:ascii="Arial" w:hAnsi="Arial" w:cs="Arial"/>
          <w:color w:val="202122"/>
          <w:sz w:val="19"/>
          <w:szCs w:val="19"/>
          <w:shd w:val="clear" w:color="auto" w:fill="FFFFFF"/>
        </w:rPr>
        <w:t>,</w:t>
      </w:r>
      <w:hyperlink r:id="rId37" w:anchor="!" w:history="1">
        <w:r w:rsidRPr="001E7109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HamidoFujitac</w:t>
        </w:r>
      </w:hyperlink>
      <w:bookmarkStart w:id="5" w:name="bau6"/>
      <w:bookmarkEnd w:id="4"/>
      <w:r w:rsidRPr="001E7109">
        <w:rPr>
          <w:rFonts w:ascii="Arial" w:hAnsi="Arial" w:cs="Arial"/>
          <w:color w:val="202122"/>
          <w:sz w:val="19"/>
          <w:szCs w:val="19"/>
          <w:shd w:val="clear" w:color="auto" w:fill="FFFFFF"/>
        </w:rPr>
        <w:t>,</w:t>
      </w:r>
      <w:hyperlink r:id="rId38" w:anchor="!" w:history="1">
        <w:r w:rsidRPr="001E7109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U</w:t>
        </w:r>
        <w:proofErr w:type="spellEnd"/>
        <w:r w:rsidRPr="001E7109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 xml:space="preserve">. </w:t>
        </w:r>
        <w:proofErr w:type="spellStart"/>
        <w:r w:rsidRPr="001E7109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RajendraAcharyadef</w:t>
        </w:r>
        <w:proofErr w:type="spellEnd"/>
      </w:hyperlink>
      <w:bookmarkEnd w:id="5"/>
    </w:p>
    <w:p w14:paraId="37787772" w14:textId="15BC8388" w:rsidR="001E7109" w:rsidRPr="001E7109" w:rsidRDefault="001E7109" w:rsidP="00627554">
      <w:pPr>
        <w:bidi w:val="0"/>
        <w:spacing w:after="0" w:line="240" w:lineRule="auto"/>
        <w:rPr>
          <w:shd w:val="clear" w:color="auto" w:fill="FFFFFF"/>
        </w:rPr>
      </w:pPr>
    </w:p>
    <w:p w14:paraId="03918E9D" w14:textId="36480BFA" w:rsidR="008915D6" w:rsidRPr="00A13E62" w:rsidRDefault="008915D6" w:rsidP="00627554">
      <w:pPr>
        <w:bidi w:val="0"/>
        <w:spacing w:after="0" w:line="240" w:lineRule="auto"/>
        <w:rPr>
          <w:rFonts w:ascii="Arial" w:hAnsi="Arial" w:cs="Arial"/>
          <w:color w:val="202122"/>
          <w:sz w:val="19"/>
          <w:szCs w:val="19"/>
          <w:shd w:val="clear" w:color="auto" w:fill="FFFFFF"/>
          <w:rtl/>
        </w:rPr>
      </w:pPr>
    </w:p>
    <w:p w14:paraId="389650FB" w14:textId="15CBB828" w:rsidR="00A13E62" w:rsidRPr="00782A8A" w:rsidRDefault="00A13E62" w:rsidP="00627554">
      <w:pPr>
        <w:shd w:val="clear" w:color="auto" w:fill="FFFFFF"/>
        <w:bidi w:val="0"/>
        <w:spacing w:after="0" w:line="240" w:lineRule="auto"/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</w:p>
    <w:p w14:paraId="365770CE" w14:textId="488A9353" w:rsidR="003304BE" w:rsidRPr="00782A8A" w:rsidRDefault="003304BE" w:rsidP="00627554">
      <w:pPr>
        <w:bidi w:val="0"/>
        <w:rPr>
          <w:rFonts w:cstheme="minorHAnsi"/>
          <w:color w:val="202122"/>
          <w:shd w:val="clear" w:color="auto" w:fill="FFFFFF"/>
        </w:rPr>
      </w:pPr>
    </w:p>
    <w:p w14:paraId="538F66BA" w14:textId="77777777" w:rsidR="003304BE" w:rsidRDefault="003304BE" w:rsidP="00627554">
      <w:pPr>
        <w:bidi w:val="0"/>
        <w:rPr>
          <w:rFonts w:cstheme="minorHAnsi"/>
          <w:color w:val="202122"/>
          <w:shd w:val="clear" w:color="auto" w:fill="FFFFFF"/>
        </w:rPr>
      </w:pPr>
    </w:p>
    <w:p w14:paraId="3F64C9E2" w14:textId="77777777" w:rsidR="003304BE" w:rsidRDefault="003304BE" w:rsidP="00627554">
      <w:pPr>
        <w:bidi w:val="0"/>
        <w:rPr>
          <w:rFonts w:cstheme="minorHAnsi"/>
          <w:color w:val="202122"/>
          <w:shd w:val="clear" w:color="auto" w:fill="FFFFFF"/>
        </w:rPr>
      </w:pPr>
    </w:p>
    <w:p w14:paraId="18A1B48D" w14:textId="77777777" w:rsidR="003304BE" w:rsidRDefault="003304BE" w:rsidP="00627554">
      <w:pPr>
        <w:bidi w:val="0"/>
        <w:rPr>
          <w:rFonts w:cstheme="minorHAnsi"/>
          <w:color w:val="202122"/>
          <w:shd w:val="clear" w:color="auto" w:fill="FFFFFF"/>
        </w:rPr>
      </w:pPr>
    </w:p>
    <w:p w14:paraId="0E9849B6" w14:textId="77777777" w:rsidR="003304BE" w:rsidRDefault="003304BE" w:rsidP="00627554">
      <w:pPr>
        <w:bidi w:val="0"/>
        <w:rPr>
          <w:rFonts w:cstheme="minorHAnsi"/>
          <w:color w:val="202122"/>
          <w:shd w:val="clear" w:color="auto" w:fill="FFFFFF"/>
        </w:rPr>
      </w:pPr>
    </w:p>
    <w:p w14:paraId="03507F59" w14:textId="77777777" w:rsidR="003304BE" w:rsidRDefault="003304BE" w:rsidP="00627554">
      <w:pPr>
        <w:bidi w:val="0"/>
        <w:rPr>
          <w:rFonts w:cstheme="minorHAnsi"/>
          <w:color w:val="202122"/>
          <w:shd w:val="clear" w:color="auto" w:fill="FFFFFF"/>
        </w:rPr>
      </w:pPr>
    </w:p>
    <w:p w14:paraId="42321D99" w14:textId="77777777" w:rsidR="003304BE" w:rsidRDefault="003304BE" w:rsidP="00627554">
      <w:pPr>
        <w:bidi w:val="0"/>
        <w:rPr>
          <w:rFonts w:cstheme="minorHAnsi"/>
          <w:color w:val="202122"/>
          <w:shd w:val="clear" w:color="auto" w:fill="FFFFFF"/>
        </w:rPr>
      </w:pPr>
    </w:p>
    <w:p w14:paraId="17A64D21" w14:textId="77777777" w:rsidR="003304BE" w:rsidRDefault="003304BE" w:rsidP="00627554">
      <w:pPr>
        <w:bidi w:val="0"/>
        <w:rPr>
          <w:rFonts w:cstheme="minorHAnsi"/>
          <w:color w:val="202122"/>
          <w:shd w:val="clear" w:color="auto" w:fill="FFFFFF"/>
        </w:rPr>
      </w:pPr>
    </w:p>
    <w:p w14:paraId="5AF63119" w14:textId="61E9AD99" w:rsidR="000C27A5" w:rsidRPr="003304BE" w:rsidRDefault="003304BE" w:rsidP="00627554">
      <w:pPr>
        <w:bidi w:val="0"/>
        <w:rPr>
          <w:rFonts w:cstheme="minorHAnsi"/>
          <w:i/>
          <w:sz w:val="24"/>
          <w:szCs w:val="24"/>
          <w:rtl/>
        </w:rPr>
      </w:pPr>
      <w:r>
        <w:rPr>
          <w:rFonts w:cstheme="minorHAnsi"/>
          <w:color w:val="202122"/>
          <w:shd w:val="clear" w:color="auto" w:fill="FFFFFF"/>
        </w:rPr>
        <w:br/>
        <w:t xml:space="preserve"> </w:t>
      </w:r>
    </w:p>
    <w:sectPr w:rsidR="000C27A5" w:rsidRPr="003304BE" w:rsidSect="007904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63DA8" w14:textId="77777777" w:rsidR="005163D9" w:rsidRDefault="005163D9" w:rsidP="006A024B">
      <w:pPr>
        <w:spacing w:after="0" w:line="240" w:lineRule="auto"/>
      </w:pPr>
      <w:r>
        <w:separator/>
      </w:r>
    </w:p>
  </w:endnote>
  <w:endnote w:type="continuationSeparator" w:id="0">
    <w:p w14:paraId="76D96883" w14:textId="77777777" w:rsidR="005163D9" w:rsidRDefault="005163D9" w:rsidP="006A0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5B648" w14:textId="77777777" w:rsidR="005163D9" w:rsidRDefault="005163D9" w:rsidP="006A024B">
      <w:pPr>
        <w:spacing w:after="0" w:line="240" w:lineRule="auto"/>
      </w:pPr>
      <w:r>
        <w:separator/>
      </w:r>
    </w:p>
  </w:footnote>
  <w:footnote w:type="continuationSeparator" w:id="0">
    <w:p w14:paraId="48917C71" w14:textId="77777777" w:rsidR="005163D9" w:rsidRDefault="005163D9" w:rsidP="006A02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A5"/>
    <w:rsid w:val="00076781"/>
    <w:rsid w:val="00082E82"/>
    <w:rsid w:val="000C27A5"/>
    <w:rsid w:val="001E7109"/>
    <w:rsid w:val="003304BE"/>
    <w:rsid w:val="003D0A71"/>
    <w:rsid w:val="005163D9"/>
    <w:rsid w:val="00627554"/>
    <w:rsid w:val="00661B39"/>
    <w:rsid w:val="006A024B"/>
    <w:rsid w:val="00781F8E"/>
    <w:rsid w:val="00782A8A"/>
    <w:rsid w:val="0079046E"/>
    <w:rsid w:val="00864DA6"/>
    <w:rsid w:val="008915D6"/>
    <w:rsid w:val="009C3114"/>
    <w:rsid w:val="00A13E62"/>
    <w:rsid w:val="00B02BBE"/>
    <w:rsid w:val="00B06E06"/>
    <w:rsid w:val="00D07D50"/>
    <w:rsid w:val="00D37054"/>
    <w:rsid w:val="00E2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371B"/>
  <w15:chartTrackingRefBased/>
  <w15:docId w15:val="{7BCD68B9-AB89-4E0B-A76C-3A73BD53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782A8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04BE"/>
    <w:rPr>
      <w:color w:val="808080"/>
    </w:rPr>
  </w:style>
  <w:style w:type="character" w:styleId="Hyperlink">
    <w:name w:val="Hyperlink"/>
    <w:basedOn w:val="a0"/>
    <w:uiPriority w:val="99"/>
    <w:unhideWhenUsed/>
    <w:rsid w:val="003304BE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81F8E"/>
    <w:rPr>
      <w:color w:val="954F72" w:themeColor="followedHyperlink"/>
      <w:u w:val="single"/>
    </w:rPr>
  </w:style>
  <w:style w:type="character" w:customStyle="1" w:styleId="10">
    <w:name w:val="כותרת 1 תו"/>
    <w:basedOn w:val="a0"/>
    <w:link w:val="1"/>
    <w:uiPriority w:val="9"/>
    <w:rsid w:val="00782A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Unresolved Mention"/>
    <w:basedOn w:val="a0"/>
    <w:uiPriority w:val="99"/>
    <w:semiHidden/>
    <w:unhideWhenUsed/>
    <w:rsid w:val="00782A8A"/>
    <w:rPr>
      <w:color w:val="605E5C"/>
      <w:shd w:val="clear" w:color="auto" w:fill="E1DFDD"/>
    </w:rPr>
  </w:style>
  <w:style w:type="character" w:customStyle="1" w:styleId="epub-sectionstate">
    <w:name w:val="epub-section__state"/>
    <w:basedOn w:val="a0"/>
    <w:rsid w:val="00A13E62"/>
  </w:style>
  <w:style w:type="character" w:customStyle="1" w:styleId="epub-sectiondate">
    <w:name w:val="epub-section__date"/>
    <w:basedOn w:val="a0"/>
    <w:rsid w:val="00A13E62"/>
  </w:style>
  <w:style w:type="character" w:customStyle="1" w:styleId="title-text">
    <w:name w:val="title-text"/>
    <w:basedOn w:val="a0"/>
    <w:rsid w:val="001E7109"/>
  </w:style>
  <w:style w:type="character" w:customStyle="1" w:styleId="sr-only">
    <w:name w:val="sr-only"/>
    <w:basedOn w:val="a0"/>
    <w:rsid w:val="001E7109"/>
  </w:style>
  <w:style w:type="character" w:customStyle="1" w:styleId="text">
    <w:name w:val="text"/>
    <w:basedOn w:val="a0"/>
    <w:rsid w:val="001E7109"/>
  </w:style>
  <w:style w:type="character" w:customStyle="1" w:styleId="author-ref">
    <w:name w:val="author-ref"/>
    <w:basedOn w:val="a0"/>
    <w:rsid w:val="001E7109"/>
  </w:style>
  <w:style w:type="paragraph" w:styleId="a5">
    <w:name w:val="header"/>
    <w:basedOn w:val="a"/>
    <w:link w:val="a6"/>
    <w:uiPriority w:val="99"/>
    <w:unhideWhenUsed/>
    <w:rsid w:val="006A02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A024B"/>
  </w:style>
  <w:style w:type="paragraph" w:styleId="a7">
    <w:name w:val="footer"/>
    <w:basedOn w:val="a"/>
    <w:link w:val="a8"/>
    <w:uiPriority w:val="99"/>
    <w:unhideWhenUsed/>
    <w:rsid w:val="006A02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A0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4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0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1331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1655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6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5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2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0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0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4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8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9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8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1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9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rontiersin.org/people/u/19580" TargetMode="External"/><Relationship Id="rId18" Type="http://schemas.openxmlformats.org/officeDocument/2006/relationships/hyperlink" Target="https://www.ahajournals.org/doi/full/10.1161/STROKEAHA.113.001884" TargetMode="External"/><Relationship Id="rId26" Type="http://schemas.openxmlformats.org/officeDocument/2006/relationships/hyperlink" Target="https://www.ahajournals.org/doi/full/10.1161/STROKEAHA.113.001884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ahajournals.org/doi/full/10.1161/STROKEAHA.113.001884" TargetMode="External"/><Relationship Id="rId34" Type="http://schemas.openxmlformats.org/officeDocument/2006/relationships/hyperlink" Target="https://www.sciencedirect.com/science/article/abs/pii/S0010482518301847" TargetMode="External"/><Relationship Id="rId7" Type="http://schemas.openxmlformats.org/officeDocument/2006/relationships/hyperlink" Target="https://www.medtronic.com/us-en/patients/conditions/atrial-fibrillation-afib.html" TargetMode="External"/><Relationship Id="rId12" Type="http://schemas.openxmlformats.org/officeDocument/2006/relationships/hyperlink" Target="http://www.frontiersin.org/people/u/468199" TargetMode="External"/><Relationship Id="rId17" Type="http://schemas.openxmlformats.org/officeDocument/2006/relationships/hyperlink" Target="http://www.frontiersin.org/people/u/335924" TargetMode="External"/><Relationship Id="rId25" Type="http://schemas.openxmlformats.org/officeDocument/2006/relationships/hyperlink" Target="https://www.ahajournals.org/doi/full/10.1161/STROKEAHA.113.001884" TargetMode="External"/><Relationship Id="rId33" Type="http://schemas.openxmlformats.org/officeDocument/2006/relationships/hyperlink" Target="https://www.sciencedirect.com/science/article/abs/pii/S0010482518301847" TargetMode="External"/><Relationship Id="rId38" Type="http://schemas.openxmlformats.org/officeDocument/2006/relationships/hyperlink" Target="https://www.sciencedirect.com/science/article/abs/pii/S0010482518301847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rontiersin.org/people/u/282803" TargetMode="External"/><Relationship Id="rId20" Type="http://schemas.openxmlformats.org/officeDocument/2006/relationships/hyperlink" Target="https://www.ahajournals.org/doi/full/10.1161/STROKEAHA.113.001884" TargetMode="External"/><Relationship Id="rId29" Type="http://schemas.openxmlformats.org/officeDocument/2006/relationships/hyperlink" Target="https://www.ahajournals.org/doi/full/10.1161/STROKEAHA.113.00188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hlbi.nih.gov/health-topics/atrial-fibrillation" TargetMode="External"/><Relationship Id="rId11" Type="http://schemas.openxmlformats.org/officeDocument/2006/relationships/hyperlink" Target="https://loop.frontiersin.org/people/537180/overview" TargetMode="External"/><Relationship Id="rId24" Type="http://schemas.openxmlformats.org/officeDocument/2006/relationships/hyperlink" Target="https://www.ahajournals.org/doi/full/10.1161/STROKEAHA.113.001884" TargetMode="External"/><Relationship Id="rId32" Type="http://schemas.openxmlformats.org/officeDocument/2006/relationships/hyperlink" Target="https://www.ncbi.nlm.nih.gov/pubmed/?term=Zhu%20Y%5BAuthor%5D&amp;cauthor=true&amp;cauthor_uid=32069949" TargetMode="External"/><Relationship Id="rId37" Type="http://schemas.openxmlformats.org/officeDocument/2006/relationships/hyperlink" Target="https://www.sciencedirect.com/science/article/abs/pii/S0010482518301847" TargetMode="Externa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frontiersin.org/people/u/501745" TargetMode="External"/><Relationship Id="rId23" Type="http://schemas.openxmlformats.org/officeDocument/2006/relationships/hyperlink" Target="https://www.ahajournals.org/doi/full/10.1161/STROKEAHA.113.001884" TargetMode="External"/><Relationship Id="rId28" Type="http://schemas.openxmlformats.org/officeDocument/2006/relationships/hyperlink" Target="https://www.ahajournals.org/doi/full/10.1161/STROKEAHA.113.001884" TargetMode="External"/><Relationship Id="rId36" Type="http://schemas.openxmlformats.org/officeDocument/2006/relationships/hyperlink" Target="https://www.sciencedirect.com/science/article/abs/pii/S0010482518301847" TargetMode="External"/><Relationship Id="rId10" Type="http://schemas.openxmlformats.org/officeDocument/2006/relationships/hyperlink" Target="https://www.frontiersin.org/articles/10.3389/fphys.2018.00544/full" TargetMode="External"/><Relationship Id="rId19" Type="http://schemas.openxmlformats.org/officeDocument/2006/relationships/hyperlink" Target="https://www.ahajournals.org/doi/full/10.1161/STROKEAHA.113.001884" TargetMode="External"/><Relationship Id="rId31" Type="http://schemas.openxmlformats.org/officeDocument/2006/relationships/hyperlink" Target="https://www.ncbi.nlm.nih.gov/pubmed/?term=Ahmed%20N%5BAuthor%5D&amp;cauthor=true&amp;cauthor_uid=3206994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161/CIR.0000000000000748" TargetMode="External"/><Relationship Id="rId14" Type="http://schemas.openxmlformats.org/officeDocument/2006/relationships/hyperlink" Target="http://www.frontiersin.org/people/u/377563" TargetMode="External"/><Relationship Id="rId22" Type="http://schemas.openxmlformats.org/officeDocument/2006/relationships/hyperlink" Target="https://www.ahajournals.org/doi/full/10.1161/STROKEAHA.113.001884" TargetMode="External"/><Relationship Id="rId27" Type="http://schemas.openxmlformats.org/officeDocument/2006/relationships/hyperlink" Target="https://www.ahajournals.org/doi/full/10.1161/STROKEAHA.113.001884" TargetMode="External"/><Relationship Id="rId30" Type="http://schemas.openxmlformats.org/officeDocument/2006/relationships/hyperlink" Target="https://dx.doi.org/10.3390%2Fbioengineering7010016" TargetMode="External"/><Relationship Id="rId35" Type="http://schemas.openxmlformats.org/officeDocument/2006/relationships/hyperlink" Target="https://www.sciencedirect.com/science/article/abs/pii/S0010482518301847" TargetMode="External"/><Relationship Id="rId8" Type="http://schemas.openxmlformats.org/officeDocument/2006/relationships/hyperlink" Target="https://www.ncbi.nlm.nih.gov/pmc/articles/PMC3904170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1295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Englender</dc:creator>
  <cp:keywords/>
  <dc:description/>
  <cp:lastModifiedBy>Roni Englender</cp:lastModifiedBy>
  <cp:revision>7</cp:revision>
  <dcterms:created xsi:type="dcterms:W3CDTF">2020-08-15T06:14:00Z</dcterms:created>
  <dcterms:modified xsi:type="dcterms:W3CDTF">2020-09-11T13:45:00Z</dcterms:modified>
</cp:coreProperties>
</file>