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with Dean Feldman-20260903_171025-Meeting Recording</w:t>
      </w:r>
    </w:p>
    <w:p>
      <w:pPr>
        <w:spacing w:after="100"/>
      </w:pPr>
      <w:r>
        <w:rPr>
          <w:color w:val="616161"/>
          <w:sz w:val="3mm"/>
          <w:szCs w:val="3mm"/>
          <w:rFonts w:ascii="Segoe UI" w:cs="Segoe UI" w:eastAsia="Segoe UI" w:hAnsi="Segoe UI"/>
        </w:rPr>
        <w:t xml:space="preserve">3 September 2026, 03:10pm</w:t>
      </w:r>
    </w:p>
    <w:p>
      <w:pPr>
        <w:spacing w:after="100"/>
      </w:pPr>
      <w:r>
        <w:rPr>
          <w:color w:val="616161"/>
          <w:sz w:val="3mm"/>
          <w:szCs w:val="3mm"/>
          <w:rFonts w:ascii="Segoe UI" w:cs="Segoe UI" w:eastAsia="Segoe UI" w:hAnsi="Segoe UI"/>
        </w:rPr>
        <w:t xml:space="preserve">4m 15s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Dean Feldman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Nadav Sundy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Dean Feldman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Pat, is it recording? Can we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Swartz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Dean Feldman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I guess I'll start. What I did, I made sure CI/CD was working when it came up for the deployment of the back end. And then I also started going through some issues, but a lot of it was spent on CI/CD blockers, not really any blockers besides for the waiting for other issues to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Raz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Dean Feldman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But yeah, that's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Swartz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I'll go next. Since the last time I met, I did the batch pipeline design and I did the published figures in the and confirming that the corpus was accurate the way they uploaded it, which was another one of the blocking issues.</w:t>
      </w:r>
      <w:r>
        <w:rPr>
          <w:color w:val="242424"/>
          <w:sz w:val="4.3mm"/>
          <w:szCs w:val="4.3mm"/>
          <w:rFonts w:ascii="Segoe UI" w:cs="Segoe UI" w:eastAsia="Segoe UI" w:hAnsi="Segoe UI"/>
        </w:rPr>
        <w:br/>
        <w:t xml:space="preserve">And, at the moment, I'm busy doing 3 and actually 360, which is basically just helping the the submitting function and and the way that we submit. The block is were what I asked earlier, but we resolved it before the meeting about not having to need R.D. and I guess with blocking me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Raz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Swartz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Claude was down, but now it's back up, so apparently there's no blockers.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Nadav Sundy   </w:t>
      </w:r>
      <w:r>
        <w:rPr>
          <w:color w:val="9E9E9E"/>
          <w:sz w:val="4.3mm"/>
          <w:szCs w:val="4.3mm"/>
          <w:rFonts w:ascii="Segoe UI" w:cs="Segoe UI" w:eastAsia="Segoe UI" w:hAnsi="Segoe UI"/>
        </w:rPr>
        <w:t xml:space="preserve">1:22</w:t>
      </w:r>
      <w:r>
        <w:rPr>
          <w:color w:val="242424"/>
          <w:sz w:val="4.3mm"/>
          <w:szCs w:val="4.3mm"/>
          <w:rFonts w:ascii="Segoe UI" w:cs="Segoe UI" w:eastAsia="Segoe UI" w:hAnsi="Segoe UI"/>
        </w:rPr>
        <w:br/>
        <w:t xml:space="preserve">Okay, I'll go. So I worked on just creating all the new issues to make sure we were properly implementing like the submitter phase and then working on the Azure BLOB storage so that when people upload before it gets approved, it's got somewhere to store the data.</w:t>
      </w:r>
      <w:r>
        <w:rPr>
          <w:color w:val="242424"/>
          <w:sz w:val="4.3mm"/>
          <w:szCs w:val="4.3mm"/>
          <w:rFonts w:ascii="Segoe UI" w:cs="Segoe UI" w:eastAsia="Segoe UI" w:hAnsi="Segoe UI"/>
        </w:rPr>
        <w:br/>
        <w:t xml:space="preserve">Now I'm working on, going to work on the issue just to revamp the admin page front end, but my blocker is that ChatGPT is now down, even though Claude is back up. So we'll work on that when ChatGPT is back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Raz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I'll go. I did issue 365, which was provision of the asynchronous batch worker deployment target. And yeah, it went well. My current, what I'm going to do is I'm just going to look at the backlog, see what we have to do, take on any other tasks. And my blocker is ChatGBT being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liora rosenberg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I'll go next. So yesterday I finished, we had to reopen our issue about documentation because we were using Wrangler to deploy it. But now, but because CRCD is now passing and working, now all documentation is automated. So when anyone else</w:t>
      </w:r>
      <w:r>
        <w:rPr>
          <w:color w:val="242424"/>
          <w:sz w:val="4.3mm"/>
          <w:szCs w:val="4.3mm"/>
          <w:rFonts w:ascii="Segoe UI" w:cs="Segoe UI" w:eastAsia="Segoe UI" w:hAnsi="Segoe UI"/>
        </w:rPr>
        <w:br/>
        <w:t xml:space="preserve">changes it and needs to change anything that they need to do on documentation, then no one has to, I don't have to do it anymore and deploy it from our side. It will, it's just all all debated.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Shayna Unterslak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Okay, so from my side, I've set up CI/CD. I made sure it was working. I've spent a lot of time trying to optimise it so that it can somewhat run in less than 15 minutes. I set up a runner so that we have one in case the course is using the other two. And I just made it that it won't do all the cheques again.</w:t>
      </w:r>
      <w:r>
        <w:rPr>
          <w:color w:val="242424"/>
          <w:sz w:val="4.3mm"/>
          <w:szCs w:val="4.3mm"/>
          <w:rFonts w:ascii="Segoe UI" w:cs="Segoe UI" w:eastAsia="Segoe UI" w:hAnsi="Segoe UI"/>
        </w:rPr>
        <w:br/>
        <w:t xml:space="preserve">when you merge it unless there's been an update to the main branch. So that should save us time too. And I don't think I have any blockers and next I'll actually work on the project and the issues that are assigned to me as opposed to side tracking to CRCD.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Dean Feldman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Is that it? Did everyone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Shayna Unterslak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Are we done? Did everyone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liora rosenberg   </w:t>
      </w:r>
      <w:r>
        <w:rPr>
          <w:color w:val="9E9E9E"/>
          <w:sz w:val="4.3mm"/>
          <w:szCs w:val="4.3mm"/>
          <w:rFonts w:ascii="Segoe UI" w:cs="Segoe UI" w:eastAsia="Segoe UI" w:hAnsi="Segoe UI"/>
        </w:rPr>
        <w:t xml:space="preserve">3:57</w:t>
      </w:r>
      <w:r>
        <w:rPr>
          <w:color w:val="242424"/>
          <w:sz w:val="4.3mm"/>
          <w:szCs w:val="4.3mm"/>
          <w:rFonts w:ascii="Segoe UI" w:cs="Segoe UI" w:eastAsia="Segoe UI" w:hAnsi="Segoe UI"/>
        </w:rPr>
        <w:br/>
        <w:t xml:space="preserve">Yeah. China, you're an actual queen for doing CRCD.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Dean Feldman   </w:t>
      </w:r>
      <w:r>
        <w:rPr>
          <w:color w:val="9E9E9E"/>
          <w:sz w:val="4.3mm"/>
          <w:szCs w:val="4.3mm"/>
          <w:rFonts w:ascii="Segoe UI" w:cs="Segoe UI" w:eastAsia="Segoe UI" w:hAnsi="Segoe UI"/>
        </w:rPr>
        <w:t xml:space="preserve">3:57</w:t>
      </w:r>
      <w:r>
        <w:rPr>
          <w:color w:val="242424"/>
          <w:sz w:val="4.3mm"/>
          <w:szCs w:val="4.3mm"/>
          <w:rFonts w:ascii="Segoe UI" w:cs="Segoe UI" w:eastAsia="Segoe UI" w:hAnsi="Segoe UI"/>
        </w:rPr>
        <w:br/>
        <w:t xml:space="preserve">I wasn't really listening.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Shayna Unterslak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Send his apology if he says his power tripped. It's okay. Okay, bye guys. CRCD should be better. I just have to document some stuff and then we're good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Raz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Dean Feldman   </w:t>
      </w:r>
      <w:r>
        <w:rPr>
          <w:color w:val="9E9E9E"/>
          <w:sz w:val="4.3mm"/>
          <w:szCs w:val="4.3mm"/>
          <w:rFonts w:ascii="Segoe UI" w:cs="Segoe UI" w:eastAsia="Segoe UI" w:hAnsi="Segoe UI"/>
        </w:rPr>
        <w:t xml:space="preserve">4:03</w:t>
      </w:r>
      <w:r>
        <w:rPr>
          <w:color w:val="242424"/>
          <w:sz w:val="4.3mm"/>
          <w:szCs w:val="4.3mm"/>
          <w:rFonts w:ascii="Segoe UI" w:cs="Segoe UI" w:eastAsia="Segoe UI" w:hAnsi="Segoe UI"/>
        </w:rPr>
        <w:br/>
        <w:t xml:space="preserve">Alright,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liora rosenberg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That's fine.</w:t>
      </w:r>
      <w:r>
        <w:rPr>
          <w:color w:val="242424"/>
          <w:sz w:val="4.3mm"/>
          <w:szCs w:val="4.3mm"/>
          <w:rFonts w:ascii="Segoe UI" w:cs="Segoe UI" w:eastAsia="Segoe UI" w:hAnsi="Segoe UI"/>
        </w:rPr>
        <w:br/>
        <w:t xml:space="preserve">Fun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Nadav Sundy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liora rosenberg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Thank you, Shai. You're a legend.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Raz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Dean Feldman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ge1gnjjxaspu-cvxyf4a.png"/><Relationship Id="rId7" Type="http://schemas.openxmlformats.org/officeDocument/2006/relationships/image" Target="media/v9wfknwjoaaw82n0ctzso.png"/><Relationship Id="rId8" Type="http://schemas.openxmlformats.org/officeDocument/2006/relationships/image" Target="media/2p6bkxzyyqam8yamqzm2d.png"/><Relationship Id="rId9" Type="http://schemas.openxmlformats.org/officeDocument/2006/relationships/image" Target="media/_7if_sprcy4vjqcapowvy.png"/><Relationship Id="rId10" Type="http://schemas.openxmlformats.org/officeDocument/2006/relationships/image" Target="media/2f3nx2aned8fploj9p-g1.png"/><Relationship Id="rId11" Type="http://schemas.openxmlformats.org/officeDocument/2006/relationships/image" Target="media/epiwvhnjp-bpdn7k6hbed.png"/><Relationship Id="rId12" Type="http://schemas.openxmlformats.org/officeDocument/2006/relationships/image" Target="media/ggc3c1gpy-h3597_nfr1m.png"/><Relationship Id="rId13" Type="http://schemas.openxmlformats.org/officeDocument/2006/relationships/image" Target="media/6hwbalmh8ozgcty5bayma.png"/><Relationship Id="rId14" Type="http://schemas.openxmlformats.org/officeDocument/2006/relationships/image" Target="media/pjxjecgoc2302hdix0v1t.png"/><Relationship Id="rId15" Type="http://schemas.openxmlformats.org/officeDocument/2006/relationships/image" Target="media/h2nitkuzwpzmocr42nw48.png"/><Relationship Id="rId16" Type="http://schemas.openxmlformats.org/officeDocument/2006/relationships/image" Target="media/jk4vblx3vmaeg95etvnrp.png"/><Relationship Id="rId17" Type="http://schemas.openxmlformats.org/officeDocument/2006/relationships/image" Target="media/6kxem61dsdlxwlnbnnlz9.png"/><Relationship Id="rId18" Type="http://schemas.openxmlformats.org/officeDocument/2006/relationships/image" Target="media/-6dw0wewpxnvw--v4hacf.png"/><Relationship Id="rId19" Type="http://schemas.openxmlformats.org/officeDocument/2006/relationships/image" Target="media/cws3ovtd0voa0dbi830tj.png"/><Relationship Id="rId20" Type="http://schemas.openxmlformats.org/officeDocument/2006/relationships/image" Target="media/3ehhab3ehzupl7lkgrbaw.png"/><Relationship Id="rId21" Type="http://schemas.openxmlformats.org/officeDocument/2006/relationships/image" Target="media/3np_qx1z0gj8uhw8ro8tz.png"/><Relationship Id="rId22" Type="http://schemas.openxmlformats.org/officeDocument/2006/relationships/image" Target="media/slqm4vh01fyqygeqrfocz.png"/><Relationship Id="rId23" Type="http://schemas.openxmlformats.org/officeDocument/2006/relationships/image" Target="media/8fgt7yzizkigat6lklwov.png"/><Relationship Id="rId24" Type="http://schemas.openxmlformats.org/officeDocument/2006/relationships/image" Target="media/dc4zc7ocsmhjjng7goavw.png"/><Relationship Id="rId25" Type="http://schemas.openxmlformats.org/officeDocument/2006/relationships/image" Target="media/mixzseqn1swfgmew4zdyg.png"/><Relationship Id="rId26" Type="http://schemas.openxmlformats.org/officeDocument/2006/relationships/image" Target="media/efdhbpfwa7vu04rtg9ijf.png"/><Relationship Id="rId27" Type="http://schemas.openxmlformats.org/officeDocument/2006/relationships/image" Target="media/g5fb-6hg2akwijv66w-vg.png"/><Relationship Id="rId28" Type="http://schemas.openxmlformats.org/officeDocument/2006/relationships/image" Target="media/7naazxqd02ns0iitomcfq.png"/><Relationship Id="rId29" Type="http://schemas.openxmlformats.org/officeDocument/2006/relationships/image" Target="media/qqs4sq0ric6_sw2hb9mbe.png"/><Relationship Id="rId30" Type="http://schemas.openxmlformats.org/officeDocument/2006/relationships/image" Target="media/03tfdmofza1fpvstkxynx.png"/><Relationship Id="rId31" Type="http://schemas.openxmlformats.org/officeDocument/2006/relationships/image" Target="media/g5bpdfdzpat-vqyfw_xx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2026-09-03T15:17:42.851Z</dcterms:created>
  <dcterms:modified xsi:type="dcterms:W3CDTF">2026-09-03T15:17:42.851Z</dcterms:modified>
</cp:coreProperties>
</file>

<file path=docProps/custom.xml><?xml version="1.0" encoding="utf-8"?>
<Properties xmlns="http://schemas.openxmlformats.org/officeDocument/2006/custom-properties" xmlns:vt="http://schemas.openxmlformats.org/officeDocument/2006/docPropsVTypes"/>
</file>