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740" w:rsidRPr="00455CE1" w:rsidRDefault="00164604" w:rsidP="00CC6740">
      <w:pPr>
        <w:jc w:val="center"/>
        <w:rPr>
          <w:rFonts w:ascii="Tahoma" w:hAnsi="Tahoma"/>
          <w:sz w:val="56"/>
          <w:szCs w:val="56"/>
          <w:rtl/>
        </w:rPr>
      </w:pPr>
      <w:r>
        <w:rPr>
          <w:rFonts w:ascii="Tahoma" w:hAnsi="Tahoma" w:hint="cs"/>
          <w:sz w:val="56"/>
          <w:szCs w:val="56"/>
          <w:rtl/>
        </w:rPr>
        <w:t>פורטל ספקים</w:t>
      </w:r>
    </w:p>
    <w:p w:rsidR="00CC6740" w:rsidRDefault="00CC6740" w:rsidP="00CC6740">
      <w:pPr>
        <w:jc w:val="center"/>
        <w:rPr>
          <w:rFonts w:ascii="Tahoma" w:hAnsi="Tahoma"/>
          <w:sz w:val="56"/>
          <w:szCs w:val="56"/>
        </w:rPr>
      </w:pPr>
    </w:p>
    <w:p w:rsidR="00CC6740" w:rsidRDefault="00C2296B" w:rsidP="00CC6740">
      <w:pPr>
        <w:jc w:val="center"/>
        <w:rPr>
          <w:rFonts w:ascii="Tahoma" w:hAnsi="Tahoma"/>
          <w:sz w:val="56"/>
          <w:szCs w:val="56"/>
        </w:rPr>
      </w:pPr>
      <w:r>
        <w:rPr>
          <w:noProof/>
        </w:rPr>
        <w:drawing>
          <wp:inline distT="0" distB="0" distL="0" distR="0">
            <wp:extent cx="2106930" cy="438785"/>
            <wp:effectExtent l="0" t="0" r="7620" b="0"/>
            <wp:docPr id="9" name="תמונה 9" descr="I.Serman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.Serman Lt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40" w:rsidRDefault="00CC6740" w:rsidP="00CC6740">
      <w:pPr>
        <w:jc w:val="center"/>
        <w:rPr>
          <w:rFonts w:ascii="Tahoma" w:hAnsi="Tahoma"/>
          <w:sz w:val="56"/>
          <w:szCs w:val="56"/>
        </w:rPr>
      </w:pPr>
    </w:p>
    <w:p w:rsidR="00CC6740" w:rsidRDefault="00CC6740" w:rsidP="00CC6740">
      <w:pPr>
        <w:jc w:val="center"/>
        <w:rPr>
          <w:rFonts w:ascii="Tahoma" w:hAnsi="Tahoma"/>
          <w:sz w:val="56"/>
          <w:szCs w:val="56"/>
        </w:rPr>
      </w:pPr>
    </w:p>
    <w:p w:rsidR="00CC6740" w:rsidRPr="006F04C6" w:rsidRDefault="00164604" w:rsidP="00CC6740">
      <w:pPr>
        <w:jc w:val="center"/>
        <w:rPr>
          <w:rFonts w:ascii="Tahoma" w:hAnsi="Tahoma"/>
          <w:b/>
          <w:bCs/>
          <w:sz w:val="56"/>
          <w:szCs w:val="56"/>
          <w:rtl/>
        </w:rPr>
      </w:pPr>
      <w:r>
        <w:rPr>
          <w:rFonts w:ascii="Tahoma" w:hAnsi="Tahoma" w:hint="cs"/>
          <w:b/>
          <w:bCs/>
          <w:sz w:val="56"/>
          <w:szCs w:val="56"/>
          <w:highlight w:val="yellow"/>
          <w:rtl/>
        </w:rPr>
        <w:t>פב</w:t>
      </w:r>
      <w:r w:rsidR="006F04C6" w:rsidRPr="006F04C6">
        <w:rPr>
          <w:rFonts w:ascii="Tahoma" w:hAnsi="Tahoma" w:hint="cs"/>
          <w:b/>
          <w:bCs/>
          <w:sz w:val="56"/>
          <w:szCs w:val="56"/>
          <w:highlight w:val="yellow"/>
          <w:rtl/>
        </w:rPr>
        <w:t xml:space="preserve">' </w:t>
      </w:r>
      <w:r w:rsidR="006F04C6" w:rsidRPr="00164604">
        <w:rPr>
          <w:rFonts w:ascii="Tahoma" w:hAnsi="Tahoma" w:hint="cs"/>
          <w:b/>
          <w:bCs/>
          <w:sz w:val="56"/>
          <w:szCs w:val="56"/>
          <w:highlight w:val="yellow"/>
          <w:rtl/>
        </w:rPr>
        <w:t>20</w:t>
      </w:r>
      <w:r w:rsidRPr="00164604">
        <w:rPr>
          <w:rFonts w:ascii="Tahoma" w:hAnsi="Tahoma" w:hint="cs"/>
          <w:b/>
          <w:bCs/>
          <w:sz w:val="56"/>
          <w:szCs w:val="56"/>
          <w:highlight w:val="yellow"/>
          <w:rtl/>
        </w:rPr>
        <w:t>20</w:t>
      </w:r>
    </w:p>
    <w:p w:rsidR="00CC6740" w:rsidRPr="00455CE1" w:rsidRDefault="00CC6740" w:rsidP="00CC6740">
      <w:pPr>
        <w:rPr>
          <w:rFonts w:ascii="Tahoma" w:hAnsi="Tahoma"/>
          <w:sz w:val="56"/>
          <w:szCs w:val="56"/>
          <w:rtl/>
        </w:rPr>
      </w:pPr>
    </w:p>
    <w:p w:rsidR="00CC6740" w:rsidRPr="00455CE1" w:rsidRDefault="00CC6740" w:rsidP="00CC6740">
      <w:pPr>
        <w:rPr>
          <w:rFonts w:ascii="Tahoma" w:hAnsi="Tahoma"/>
          <w:sz w:val="56"/>
          <w:szCs w:val="56"/>
          <w:rtl/>
        </w:rPr>
      </w:pPr>
    </w:p>
    <w:p w:rsidR="00CC6740" w:rsidRPr="00455CE1" w:rsidRDefault="00CC6740" w:rsidP="00CC6740">
      <w:pPr>
        <w:rPr>
          <w:rFonts w:ascii="Tahoma" w:hAnsi="Tahoma"/>
          <w:sz w:val="56"/>
          <w:szCs w:val="56"/>
          <w:rtl/>
        </w:rPr>
      </w:pPr>
    </w:p>
    <w:p w:rsidR="00CC6740" w:rsidRPr="00455CE1" w:rsidRDefault="00CC6740" w:rsidP="00CC6740">
      <w:pPr>
        <w:rPr>
          <w:rFonts w:ascii="Tahoma" w:hAnsi="Tahoma"/>
          <w:sz w:val="56"/>
          <w:szCs w:val="56"/>
          <w:rtl/>
        </w:rPr>
      </w:pPr>
    </w:p>
    <w:p w:rsidR="00CC6740" w:rsidRPr="00455CE1" w:rsidRDefault="00CC6740" w:rsidP="00CC6740">
      <w:pPr>
        <w:rPr>
          <w:rFonts w:ascii="Tahoma" w:hAnsi="Tahoma"/>
          <w:sz w:val="56"/>
          <w:szCs w:val="56"/>
          <w:rtl/>
        </w:rPr>
      </w:pPr>
    </w:p>
    <w:p w:rsidR="00CC6740" w:rsidRPr="00455CE1" w:rsidRDefault="00CC6740" w:rsidP="00CC6740">
      <w:pPr>
        <w:rPr>
          <w:rFonts w:ascii="Tahoma" w:hAnsi="Tahoma"/>
          <w:sz w:val="56"/>
          <w:szCs w:val="56"/>
          <w:rtl/>
        </w:rPr>
      </w:pPr>
    </w:p>
    <w:p w:rsidR="00CC6740" w:rsidRPr="007407A6" w:rsidRDefault="00CC6740" w:rsidP="007407A6">
      <w:pPr>
        <w:pStyle w:val="1"/>
        <w:rPr>
          <w:rtl/>
        </w:rPr>
      </w:pPr>
      <w:r w:rsidRPr="007407A6">
        <w:rPr>
          <w:rtl/>
        </w:rPr>
        <w:t xml:space="preserve">נכתב על ידי: נדב מירן – </w:t>
      </w:r>
      <w:r w:rsidRPr="007407A6">
        <w:t>LMNS</w:t>
      </w:r>
    </w:p>
    <w:p w:rsidR="00CC6740" w:rsidRDefault="00CC6740" w:rsidP="00CC6740">
      <w:pPr>
        <w:rPr>
          <w:rFonts w:ascii="Tahoma" w:hAnsi="Tahoma"/>
          <w:b/>
          <w:bCs/>
          <w:sz w:val="24"/>
          <w:szCs w:val="24"/>
          <w:rtl/>
        </w:rPr>
      </w:pPr>
    </w:p>
    <w:p w:rsidR="00C2296B" w:rsidRDefault="00C2296B" w:rsidP="00CC6740">
      <w:pPr>
        <w:rPr>
          <w:rFonts w:ascii="Tahoma" w:hAnsi="Tahoma"/>
          <w:b/>
          <w:bCs/>
          <w:sz w:val="24"/>
          <w:szCs w:val="24"/>
          <w:rtl/>
        </w:rPr>
      </w:pPr>
    </w:p>
    <w:p w:rsidR="00CC6740" w:rsidRDefault="00CC6740" w:rsidP="00CC6740">
      <w:pPr>
        <w:pStyle w:val="1"/>
        <w:numPr>
          <w:ilvl w:val="0"/>
          <w:numId w:val="2"/>
        </w:numPr>
        <w:spacing w:before="240" w:after="0"/>
        <w:ind w:left="386"/>
        <w:rPr>
          <w:rtl/>
        </w:rPr>
      </w:pPr>
      <w:bookmarkStart w:id="0" w:name="_Toc468959042"/>
      <w:r>
        <w:rPr>
          <w:rFonts w:hint="cs"/>
          <w:rtl/>
        </w:rPr>
        <w:lastRenderedPageBreak/>
        <w:t>כללי</w:t>
      </w:r>
      <w:bookmarkEnd w:id="0"/>
    </w:p>
    <w:p w:rsidR="00CC6740" w:rsidRDefault="00C2296B" w:rsidP="006F04C6">
      <w:pPr>
        <w:spacing w:line="360" w:lineRule="auto"/>
        <w:rPr>
          <w:rtl/>
        </w:rPr>
      </w:pPr>
      <w:bookmarkStart w:id="1" w:name="_Toc468959049"/>
      <w:r>
        <w:rPr>
          <w:rFonts w:hint="cs"/>
          <w:rtl/>
        </w:rPr>
        <w:t>פיתוח פורטל ספקים לביצוע בדיקות מסירה ומעקב אחר הזמנות על ידי הסק</w:t>
      </w:r>
    </w:p>
    <w:p w:rsidR="00C2296B" w:rsidRDefault="00CC6740" w:rsidP="00C2296B">
      <w:pPr>
        <w:pStyle w:val="2"/>
        <w:spacing w:line="360" w:lineRule="auto"/>
        <w:rPr>
          <w:rtl/>
        </w:rPr>
      </w:pPr>
      <w:r>
        <w:rPr>
          <w:rFonts w:hint="cs"/>
          <w:rtl/>
        </w:rPr>
        <w:t>1.</w:t>
      </w:r>
      <w:r w:rsidR="006F04C6">
        <w:rPr>
          <w:rFonts w:hint="cs"/>
          <w:rtl/>
        </w:rPr>
        <w:t>1</w:t>
      </w:r>
      <w:bookmarkStart w:id="2" w:name="_Toc468959043"/>
      <w:bookmarkEnd w:id="1"/>
      <w:r w:rsidR="00C2296B">
        <w:rPr>
          <w:rFonts w:hint="cs"/>
          <w:rtl/>
        </w:rPr>
        <w:t xml:space="preserve"> </w:t>
      </w:r>
      <w:r w:rsidR="00C2296B">
        <w:rPr>
          <w:rFonts w:hint="cs"/>
          <w:rtl/>
        </w:rPr>
        <w:t xml:space="preserve">שפות פיתוח </w:t>
      </w:r>
      <w:r w:rsidR="00C2296B">
        <w:rPr>
          <w:rtl/>
        </w:rPr>
        <w:t>–</w:t>
      </w:r>
      <w:r w:rsidR="00C2296B">
        <w:rPr>
          <w:rFonts w:hint="cs"/>
          <w:rtl/>
        </w:rPr>
        <w:t xml:space="preserve"> צד שרת</w:t>
      </w:r>
      <w:bookmarkEnd w:id="2"/>
    </w:p>
    <w:p w:rsidR="00C2296B" w:rsidRDefault="00C2296B" w:rsidP="00C2296B">
      <w:pPr>
        <w:spacing w:line="360" w:lineRule="auto"/>
        <w:rPr>
          <w:rtl/>
        </w:rPr>
      </w:pPr>
      <w:r>
        <w:rPr>
          <w:rFonts w:hint="cs"/>
          <w:rtl/>
        </w:rPr>
        <w:t xml:space="preserve">פיתוח צד השרת יעשה בשפת </w:t>
      </w:r>
      <w:r>
        <w:rPr>
          <w:rFonts w:hint="cs"/>
        </w:rPr>
        <w:t>C#</w:t>
      </w:r>
      <w:r>
        <w:rPr>
          <w:rFonts w:hint="cs"/>
          <w:rtl/>
        </w:rPr>
        <w:t xml:space="preserve"> של מיקרוסופט וייאר</w:t>
      </w:r>
      <w:r>
        <w:rPr>
          <w:rFonts w:hint="eastAsia"/>
          <w:rtl/>
        </w:rPr>
        <w:t>ז</w:t>
      </w:r>
      <w:r>
        <w:rPr>
          <w:rFonts w:hint="cs"/>
          <w:rtl/>
        </w:rPr>
        <w:t xml:space="preserve"> לתוך קובץ </w:t>
      </w:r>
      <w:r>
        <w:rPr>
          <w:rFonts w:hint="cs"/>
        </w:rPr>
        <w:t>DLL</w:t>
      </w:r>
      <w:r>
        <w:rPr>
          <w:rFonts w:hint="cs"/>
          <w:rtl/>
        </w:rPr>
        <w:t xml:space="preserve"> אשר נועל בתוכו את הקוד ויכולות הפריצה לתוכן מוגבלות ביותר. הפניה לבסיס הנתונים של הפריוריטי תעשה על ידי הפעלת פונקציות שיכתבו בצד השרת.</w:t>
      </w:r>
    </w:p>
    <w:p w:rsidR="00C2296B" w:rsidRDefault="00CC4A0F" w:rsidP="00CC4A0F">
      <w:pPr>
        <w:pStyle w:val="2"/>
        <w:numPr>
          <w:ilvl w:val="1"/>
          <w:numId w:val="14"/>
        </w:numPr>
        <w:spacing w:before="40" w:after="0" w:line="360" w:lineRule="auto"/>
        <w:ind w:left="429" w:hanging="436"/>
        <w:rPr>
          <w:rtl/>
        </w:rPr>
      </w:pPr>
      <w:bookmarkStart w:id="3" w:name="_Toc468959044"/>
      <w:r>
        <w:rPr>
          <w:rFonts w:hint="cs"/>
          <w:rtl/>
        </w:rPr>
        <w:t xml:space="preserve"> </w:t>
      </w:r>
      <w:r w:rsidR="00C2296B">
        <w:rPr>
          <w:rFonts w:hint="cs"/>
          <w:rtl/>
        </w:rPr>
        <w:t xml:space="preserve">שפות פיתוח </w:t>
      </w:r>
      <w:r w:rsidR="00C2296B">
        <w:rPr>
          <w:rtl/>
        </w:rPr>
        <w:t>–</w:t>
      </w:r>
      <w:r w:rsidR="00C2296B">
        <w:rPr>
          <w:rFonts w:hint="cs"/>
          <w:rtl/>
        </w:rPr>
        <w:t xml:space="preserve"> ממשק משתמש</w:t>
      </w:r>
      <w:bookmarkEnd w:id="3"/>
    </w:p>
    <w:p w:rsidR="00C2296B" w:rsidRDefault="00C2296B" w:rsidP="00C2296B">
      <w:pPr>
        <w:spacing w:line="360" w:lineRule="auto"/>
        <w:ind w:left="26"/>
        <w:rPr>
          <w:rtl/>
        </w:rPr>
      </w:pPr>
      <w:r>
        <w:rPr>
          <w:rFonts w:hint="cs"/>
          <w:rtl/>
        </w:rPr>
        <w:t xml:space="preserve">הקוד הוא </w:t>
      </w:r>
      <w:r>
        <w:rPr>
          <w:rFonts w:hint="cs"/>
        </w:rPr>
        <w:t>HTML</w:t>
      </w:r>
      <w:r>
        <w:rPr>
          <w:rFonts w:hint="cs"/>
          <w:rtl/>
        </w:rPr>
        <w:t xml:space="preserve"> 5 מבוסס </w:t>
      </w:r>
      <w:r>
        <w:t xml:space="preserve">CSS </w:t>
      </w:r>
      <w:r>
        <w:rPr>
          <w:rFonts w:hint="cs"/>
          <w:rtl/>
        </w:rPr>
        <w:t xml:space="preserve"> (סגנונות עיצוב) וכן שימוש בספריות </w:t>
      </w:r>
      <w:r>
        <w:rPr>
          <w:rFonts w:hint="cs"/>
        </w:rPr>
        <w:t>J</w:t>
      </w:r>
      <w:r>
        <w:t>avaScript</w:t>
      </w:r>
      <w:r>
        <w:rPr>
          <w:rFonts w:hint="cs"/>
          <w:rtl/>
        </w:rPr>
        <w:t xml:space="preserve"> מקובלות.</w:t>
      </w:r>
    </w:p>
    <w:p w:rsidR="00C2296B" w:rsidRDefault="00C2296B" w:rsidP="00C2296B">
      <w:pPr>
        <w:pStyle w:val="2"/>
        <w:spacing w:line="360" w:lineRule="auto"/>
        <w:rPr>
          <w:rtl/>
        </w:rPr>
      </w:pPr>
      <w:bookmarkStart w:id="4" w:name="_Toc468959045"/>
      <w:r>
        <w:rPr>
          <w:rFonts w:hint="cs"/>
          <w:rtl/>
        </w:rPr>
        <w:t>1.3 תמיכה בדפדפנים</w:t>
      </w:r>
      <w:bookmarkEnd w:id="4"/>
    </w:p>
    <w:p w:rsidR="00C2296B" w:rsidRPr="007407A6" w:rsidRDefault="00C2296B" w:rsidP="00C2296B">
      <w:pPr>
        <w:pStyle w:val="a9"/>
        <w:spacing w:line="360" w:lineRule="auto"/>
        <w:rPr>
          <w:rFonts w:cs="Tahoma"/>
          <w:rtl/>
        </w:rPr>
      </w:pPr>
      <w:r w:rsidRPr="007407A6">
        <w:rPr>
          <w:rFonts w:cs="Tahoma" w:hint="cs"/>
          <w:rtl/>
        </w:rPr>
        <w:t>המערכת המפותחת תתמוך בכל הנפוצים בשוק:</w:t>
      </w:r>
    </w:p>
    <w:p w:rsidR="00C2296B" w:rsidRPr="007407A6" w:rsidRDefault="00C2296B" w:rsidP="00C2296B">
      <w:pPr>
        <w:pStyle w:val="a9"/>
        <w:numPr>
          <w:ilvl w:val="0"/>
          <w:numId w:val="3"/>
        </w:numPr>
        <w:spacing w:line="360" w:lineRule="auto"/>
        <w:rPr>
          <w:rFonts w:cs="Tahoma"/>
        </w:rPr>
      </w:pPr>
      <w:r w:rsidRPr="007407A6">
        <w:rPr>
          <w:rFonts w:cs="Tahoma" w:hint="cs"/>
          <w:rtl/>
        </w:rPr>
        <w:t xml:space="preserve">כרום </w:t>
      </w:r>
      <w:r w:rsidRPr="007407A6">
        <w:rPr>
          <w:rFonts w:cs="Tahoma"/>
          <w:rtl/>
        </w:rPr>
        <w:t>–</w:t>
      </w:r>
      <w:r w:rsidRPr="007407A6">
        <w:rPr>
          <w:rFonts w:cs="Tahoma" w:hint="cs"/>
          <w:rtl/>
        </w:rPr>
        <w:t xml:space="preserve"> גוגל</w:t>
      </w:r>
    </w:p>
    <w:p w:rsidR="00C2296B" w:rsidRPr="007407A6" w:rsidRDefault="00C2296B" w:rsidP="00C2296B">
      <w:pPr>
        <w:pStyle w:val="a9"/>
        <w:numPr>
          <w:ilvl w:val="0"/>
          <w:numId w:val="3"/>
        </w:numPr>
        <w:spacing w:line="360" w:lineRule="auto"/>
        <w:rPr>
          <w:rFonts w:cs="Tahoma"/>
        </w:rPr>
      </w:pPr>
      <w:r w:rsidRPr="007407A6">
        <w:rPr>
          <w:rFonts w:cs="Tahoma" w:hint="cs"/>
          <w:rtl/>
        </w:rPr>
        <w:t>אינטרנט אקספלורר 10 ומעלה</w:t>
      </w:r>
    </w:p>
    <w:p w:rsidR="00C2296B" w:rsidRPr="007407A6" w:rsidRDefault="00C2296B" w:rsidP="00C2296B">
      <w:pPr>
        <w:pStyle w:val="a9"/>
        <w:spacing w:line="360" w:lineRule="auto"/>
        <w:rPr>
          <w:rFonts w:cs="Tahoma"/>
          <w:rtl/>
        </w:rPr>
      </w:pPr>
      <w:r w:rsidRPr="007407A6">
        <w:rPr>
          <w:rFonts w:cs="Tahoma" w:hint="cs"/>
          <w:rtl/>
        </w:rPr>
        <w:t xml:space="preserve">לא תתבצע התאמה מיוחדת לדפדפן </w:t>
      </w:r>
      <w:r w:rsidRPr="007407A6">
        <w:rPr>
          <w:rFonts w:cs="Tahoma" w:hint="cs"/>
        </w:rPr>
        <w:t>E</w:t>
      </w:r>
      <w:r w:rsidRPr="007407A6">
        <w:rPr>
          <w:rFonts w:cs="Tahoma"/>
        </w:rPr>
        <w:t>dge</w:t>
      </w:r>
      <w:r w:rsidRPr="007407A6">
        <w:rPr>
          <w:rFonts w:cs="Tahoma" w:hint="cs"/>
          <w:rtl/>
        </w:rPr>
        <w:t xml:space="preserve"> של מיקרוסופט.</w:t>
      </w:r>
    </w:p>
    <w:p w:rsidR="00C2296B" w:rsidRDefault="00C2296B" w:rsidP="00C2296B">
      <w:pPr>
        <w:pStyle w:val="2"/>
        <w:spacing w:line="360" w:lineRule="auto"/>
        <w:rPr>
          <w:rtl/>
        </w:rPr>
      </w:pPr>
      <w:bookmarkStart w:id="5" w:name="_Toc468959046"/>
      <w:r>
        <w:rPr>
          <w:rFonts w:hint="cs"/>
          <w:rtl/>
        </w:rPr>
        <w:t>1.4 תמיכה בטלפונים סלולריים</w:t>
      </w:r>
      <w:bookmarkEnd w:id="5"/>
    </w:p>
    <w:p w:rsidR="00C2296B" w:rsidRDefault="00C2296B" w:rsidP="00C2296B">
      <w:pPr>
        <w:spacing w:line="360" w:lineRule="auto"/>
        <w:rPr>
          <w:rtl/>
        </w:rPr>
      </w:pPr>
      <w:r>
        <w:rPr>
          <w:rFonts w:hint="cs"/>
          <w:rtl/>
        </w:rPr>
        <w:t>האתר יתמוך בגלישה סלולרית</w:t>
      </w:r>
    </w:p>
    <w:p w:rsidR="00C2296B" w:rsidRPr="003C6153" w:rsidRDefault="00C2296B" w:rsidP="00C2296B">
      <w:pPr>
        <w:pStyle w:val="2"/>
        <w:spacing w:line="360" w:lineRule="auto"/>
        <w:rPr>
          <w:rtl/>
        </w:rPr>
      </w:pPr>
      <w:bookmarkStart w:id="6" w:name="_Toc468959048"/>
      <w:r>
        <w:rPr>
          <w:rFonts w:hint="cs"/>
          <w:rtl/>
        </w:rPr>
        <w:t>1.5 תמיכה בשפות</w:t>
      </w:r>
      <w:bookmarkEnd w:id="6"/>
    </w:p>
    <w:p w:rsidR="00C2296B" w:rsidRDefault="00C2296B" w:rsidP="00C2296B">
      <w:pPr>
        <w:spacing w:line="360" w:lineRule="auto"/>
        <w:rPr>
          <w:rtl/>
        </w:rPr>
      </w:pPr>
      <w:r>
        <w:rPr>
          <w:rFonts w:hint="cs"/>
          <w:rtl/>
        </w:rPr>
        <w:t>המערכת תתמוך ב</w:t>
      </w:r>
      <w:r>
        <w:rPr>
          <w:rFonts w:hint="cs"/>
          <w:rtl/>
        </w:rPr>
        <w:t xml:space="preserve">עברית </w:t>
      </w:r>
      <w:r>
        <w:rPr>
          <w:rFonts w:hint="cs"/>
          <w:rtl/>
        </w:rPr>
        <w:t>בלבד.</w:t>
      </w:r>
    </w:p>
    <w:p w:rsidR="00C2296B" w:rsidRDefault="00C2296B" w:rsidP="00C2296B">
      <w:pPr>
        <w:pStyle w:val="2"/>
        <w:spacing w:line="360" w:lineRule="auto"/>
        <w:rPr>
          <w:rtl/>
        </w:rPr>
      </w:pPr>
      <w:r>
        <w:rPr>
          <w:rFonts w:hint="cs"/>
          <w:rtl/>
        </w:rPr>
        <w:t>1.6 תמיכה בהרשאות</w:t>
      </w:r>
    </w:p>
    <w:p w:rsidR="00C2296B" w:rsidRDefault="00C2296B" w:rsidP="00C2296B">
      <w:pPr>
        <w:spacing w:line="360" w:lineRule="auto"/>
        <w:rPr>
          <w:rtl/>
        </w:rPr>
      </w:pPr>
      <w:r>
        <w:rPr>
          <w:rFonts w:hint="cs"/>
          <w:rtl/>
        </w:rPr>
        <w:t>אין חלוקה להרשאות במערכת.</w:t>
      </w:r>
    </w:p>
    <w:p w:rsidR="00CC4A0F" w:rsidRDefault="00CC4A0F" w:rsidP="00CC4A0F">
      <w:pPr>
        <w:pStyle w:val="2"/>
        <w:spacing w:line="360" w:lineRule="auto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>7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עבודה מול בסיס הנתונים</w:t>
      </w:r>
    </w:p>
    <w:p w:rsidR="00CC4A0F" w:rsidRDefault="00CC4A0F" w:rsidP="00CC4A0F">
      <w:pPr>
        <w:rPr>
          <w:rtl/>
        </w:rPr>
      </w:pPr>
      <w:r>
        <w:rPr>
          <w:rFonts w:hint="cs"/>
          <w:rtl/>
        </w:rPr>
        <w:t xml:space="preserve">העדכון של בסיס הנתונים יעשה באמצעות </w:t>
      </w:r>
      <w:r>
        <w:rPr>
          <w:rFonts w:hint="cs"/>
        </w:rPr>
        <w:t>API</w:t>
      </w:r>
      <w:r>
        <w:rPr>
          <w:rFonts w:hint="cs"/>
          <w:rtl/>
        </w:rPr>
        <w:t xml:space="preserve"> של "</w:t>
      </w:r>
      <w:proofErr w:type="spellStart"/>
      <w:r>
        <w:rPr>
          <w:rFonts w:hint="cs"/>
          <w:rtl/>
        </w:rPr>
        <w:t>פריוריטי</w:t>
      </w:r>
      <w:proofErr w:type="spellEnd"/>
      <w:r>
        <w:rPr>
          <w:rFonts w:hint="cs"/>
          <w:rtl/>
        </w:rPr>
        <w:t>"</w:t>
      </w:r>
    </w:p>
    <w:p w:rsidR="00CC4A0F" w:rsidRPr="00CC4A0F" w:rsidRDefault="00CC4A0F" w:rsidP="00CC4A0F">
      <w:pPr>
        <w:rPr>
          <w:rtl/>
        </w:rPr>
      </w:pPr>
      <w:r>
        <w:rPr>
          <w:rFonts w:hint="cs"/>
          <w:rtl/>
        </w:rPr>
        <w:t xml:space="preserve">שליפת נתונים </w:t>
      </w:r>
      <w:r>
        <w:rPr>
          <w:rtl/>
        </w:rPr>
        <w:t>–</w:t>
      </w:r>
      <w:r>
        <w:rPr>
          <w:rFonts w:hint="cs"/>
          <w:rtl/>
        </w:rPr>
        <w:t xml:space="preserve"> ככל שינתן תתבצע באמצעות ה-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r>
        <w:rPr>
          <w:rFonts w:hint="cs"/>
          <w:rtl/>
        </w:rPr>
        <w:t>"</w:t>
      </w:r>
      <w:proofErr w:type="spellStart"/>
      <w:r>
        <w:rPr>
          <w:rFonts w:hint="cs"/>
          <w:rtl/>
        </w:rPr>
        <w:t>פריוריטי</w:t>
      </w:r>
      <w:proofErr w:type="spellEnd"/>
      <w:r>
        <w:rPr>
          <w:rFonts w:hint="cs"/>
          <w:rtl/>
        </w:rPr>
        <w:t>"</w:t>
      </w:r>
      <w:r>
        <w:rPr>
          <w:rFonts w:hint="cs"/>
          <w:rtl/>
        </w:rPr>
        <w:t>.</w:t>
      </w:r>
    </w:p>
    <w:p w:rsidR="00C2296B" w:rsidRDefault="00CC4A0F" w:rsidP="00C2296B">
      <w:pPr>
        <w:spacing w:line="360" w:lineRule="auto"/>
        <w:rPr>
          <w:rtl/>
        </w:rPr>
      </w:pPr>
      <w:r>
        <w:rPr>
          <w:rFonts w:hint="cs"/>
          <w:rtl/>
        </w:rPr>
        <w:t xml:space="preserve"> </w:t>
      </w:r>
    </w:p>
    <w:p w:rsidR="00C2296B" w:rsidRDefault="00C2296B" w:rsidP="00C2296B">
      <w:pPr>
        <w:spacing w:line="360" w:lineRule="auto"/>
        <w:rPr>
          <w:rtl/>
        </w:rPr>
      </w:pPr>
    </w:p>
    <w:p w:rsidR="00C2296B" w:rsidRDefault="00C2296B" w:rsidP="00CC4A0F">
      <w:pPr>
        <w:pStyle w:val="1"/>
        <w:numPr>
          <w:ilvl w:val="0"/>
          <w:numId w:val="14"/>
        </w:numPr>
        <w:spacing w:before="240" w:after="0"/>
        <w:ind w:left="386"/>
        <w:rPr>
          <w:rtl/>
        </w:rPr>
      </w:pPr>
      <w:bookmarkStart w:id="7" w:name="_Toc468959050"/>
      <w:r w:rsidRPr="00455CE1">
        <w:rPr>
          <w:rtl/>
        </w:rPr>
        <w:lastRenderedPageBreak/>
        <w:t>מסך כניסה</w:t>
      </w:r>
      <w:bookmarkEnd w:id="7"/>
    </w:p>
    <w:p w:rsidR="00C2296B" w:rsidRPr="005A6D8E" w:rsidRDefault="00C2296B" w:rsidP="00C2296B">
      <w:pPr>
        <w:rPr>
          <w:rFonts w:ascii="Tahoma" w:hAnsi="Tahoma"/>
          <w:rtl/>
        </w:rPr>
      </w:pPr>
      <w:r w:rsidRPr="005A6D8E">
        <w:rPr>
          <w:rFonts w:ascii="Tahoma" w:hAnsi="Tahoma"/>
          <w:rtl/>
        </w:rPr>
        <w:t xml:space="preserve">המסך יאפשר כניסת משתמש מורשה </w:t>
      </w:r>
      <w:r>
        <w:rPr>
          <w:rFonts w:ascii="Tahoma" w:hAnsi="Tahoma" w:hint="cs"/>
          <w:rtl/>
        </w:rPr>
        <w:t>לפורטל</w:t>
      </w:r>
      <w:r>
        <w:rPr>
          <w:rFonts w:ascii="Tahoma" w:hAnsi="Tahoma" w:hint="cs"/>
          <w:rtl/>
        </w:rPr>
        <w:t xml:space="preserve"> לפי הגדרת המורשים לספק</w:t>
      </w:r>
      <w:r w:rsidRPr="005A6D8E">
        <w:rPr>
          <w:rFonts w:ascii="Tahoma" w:hAnsi="Tahoma"/>
          <w:rtl/>
        </w:rPr>
        <w:t>.</w:t>
      </w:r>
    </w:p>
    <w:p w:rsidR="00C2296B" w:rsidRPr="005A6D8E" w:rsidRDefault="00C2296B" w:rsidP="00C2296B">
      <w:pPr>
        <w:pStyle w:val="3"/>
        <w:rPr>
          <w:rtl/>
        </w:rPr>
      </w:pPr>
      <w:bookmarkStart w:id="8" w:name="_Toc468959051"/>
      <w:r w:rsidRPr="005A6D8E">
        <w:rPr>
          <w:rtl/>
        </w:rPr>
        <w:t>שדות המסך</w:t>
      </w:r>
      <w:bookmarkEnd w:id="8"/>
    </w:p>
    <w:tbl>
      <w:tblPr>
        <w:bidiVisual/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2"/>
        <w:gridCol w:w="1646"/>
        <w:gridCol w:w="2330"/>
        <w:gridCol w:w="4202"/>
      </w:tblGrid>
      <w:tr w:rsidR="00C2296B" w:rsidRPr="005A6D8E" w:rsidTr="00460953">
        <w:tc>
          <w:tcPr>
            <w:tcW w:w="716" w:type="dxa"/>
            <w:shd w:val="clear" w:color="auto" w:fill="D9D9D9"/>
          </w:tcPr>
          <w:p w:rsidR="00C2296B" w:rsidRPr="005A6D8E" w:rsidRDefault="00C2296B" w:rsidP="00460953">
            <w:pPr>
              <w:spacing w:before="60" w:after="60"/>
              <w:rPr>
                <w:rFonts w:ascii="Tahoma" w:hAnsi="Tahoma"/>
                <w:b/>
                <w:bCs/>
                <w:rtl/>
              </w:rPr>
            </w:pPr>
            <w:r w:rsidRPr="005A6D8E">
              <w:rPr>
                <w:rFonts w:ascii="Tahoma" w:hAnsi="Tahoma"/>
                <w:b/>
                <w:bCs/>
                <w:rtl/>
              </w:rPr>
              <w:t>מס"ד</w:t>
            </w:r>
          </w:p>
        </w:tc>
        <w:tc>
          <w:tcPr>
            <w:tcW w:w="1805" w:type="dxa"/>
            <w:shd w:val="clear" w:color="auto" w:fill="D9D9D9"/>
          </w:tcPr>
          <w:p w:rsidR="00C2296B" w:rsidRPr="005A6D8E" w:rsidRDefault="00C2296B" w:rsidP="00460953">
            <w:pPr>
              <w:spacing w:before="60" w:after="60"/>
              <w:rPr>
                <w:rFonts w:ascii="Tahoma" w:hAnsi="Tahoma"/>
                <w:b/>
                <w:bCs/>
                <w:rtl/>
              </w:rPr>
            </w:pPr>
            <w:r w:rsidRPr="005A6D8E">
              <w:rPr>
                <w:rFonts w:ascii="Tahoma" w:hAnsi="Tahoma"/>
                <w:b/>
                <w:bCs/>
                <w:rtl/>
              </w:rPr>
              <w:t>שם רכיב</w:t>
            </w:r>
          </w:p>
        </w:tc>
        <w:tc>
          <w:tcPr>
            <w:tcW w:w="2647" w:type="dxa"/>
            <w:shd w:val="clear" w:color="auto" w:fill="D9D9D9"/>
          </w:tcPr>
          <w:p w:rsidR="00C2296B" w:rsidRPr="005A6D8E" w:rsidRDefault="00C2296B" w:rsidP="00460953">
            <w:pPr>
              <w:spacing w:before="60" w:after="60"/>
              <w:rPr>
                <w:rFonts w:ascii="Tahoma" w:hAnsi="Tahoma"/>
                <w:b/>
                <w:bCs/>
                <w:rtl/>
              </w:rPr>
            </w:pPr>
            <w:r w:rsidRPr="005A6D8E">
              <w:rPr>
                <w:rFonts w:ascii="Tahoma" w:hAnsi="Tahoma"/>
                <w:b/>
                <w:bCs/>
                <w:rtl/>
              </w:rPr>
              <w:t>כיתוב</w:t>
            </w:r>
          </w:p>
        </w:tc>
        <w:tc>
          <w:tcPr>
            <w:tcW w:w="4928" w:type="dxa"/>
            <w:shd w:val="clear" w:color="auto" w:fill="D9D9D9"/>
          </w:tcPr>
          <w:p w:rsidR="00C2296B" w:rsidRPr="005A6D8E" w:rsidRDefault="00C2296B" w:rsidP="00460953">
            <w:pPr>
              <w:spacing w:before="60" w:after="60"/>
              <w:rPr>
                <w:rFonts w:ascii="Tahoma" w:hAnsi="Tahoma"/>
                <w:b/>
                <w:bCs/>
                <w:rtl/>
              </w:rPr>
            </w:pPr>
            <w:r w:rsidRPr="005A6D8E">
              <w:rPr>
                <w:rFonts w:ascii="Tahoma" w:hAnsi="Tahoma"/>
                <w:b/>
                <w:bCs/>
                <w:rtl/>
              </w:rPr>
              <w:t>פעולה</w:t>
            </w:r>
          </w:p>
        </w:tc>
      </w:tr>
      <w:tr w:rsidR="00C2296B" w:rsidRPr="005A6D8E" w:rsidTr="00460953">
        <w:tc>
          <w:tcPr>
            <w:tcW w:w="716" w:type="dxa"/>
          </w:tcPr>
          <w:p w:rsidR="00C2296B" w:rsidRPr="005A6D8E" w:rsidRDefault="00C2296B" w:rsidP="00460953">
            <w:pPr>
              <w:rPr>
                <w:rFonts w:ascii="Tahoma" w:hAnsi="Tahoma"/>
                <w:rtl/>
              </w:rPr>
            </w:pPr>
            <w:r w:rsidRPr="005A6D8E">
              <w:rPr>
                <w:rFonts w:ascii="Tahoma" w:hAnsi="Tahoma"/>
                <w:rtl/>
              </w:rPr>
              <w:t>1</w:t>
            </w:r>
          </w:p>
        </w:tc>
        <w:tc>
          <w:tcPr>
            <w:tcW w:w="1805" w:type="dxa"/>
          </w:tcPr>
          <w:p w:rsidR="00C2296B" w:rsidRPr="005A6D8E" w:rsidRDefault="00C2296B" w:rsidP="00460953">
            <w:pPr>
              <w:rPr>
                <w:rFonts w:ascii="Tahoma" w:hAnsi="Tahoma"/>
                <w:rtl/>
              </w:rPr>
            </w:pPr>
            <w:r w:rsidRPr="005A6D8E">
              <w:rPr>
                <w:rFonts w:ascii="Tahoma" w:hAnsi="Tahoma"/>
              </w:rPr>
              <w:t>Logo</w:t>
            </w:r>
          </w:p>
        </w:tc>
        <w:tc>
          <w:tcPr>
            <w:tcW w:w="2647" w:type="dxa"/>
          </w:tcPr>
          <w:p w:rsidR="00C2296B" w:rsidRPr="005A6D8E" w:rsidRDefault="00C2296B" w:rsidP="00460953">
            <w:pPr>
              <w:rPr>
                <w:rFonts w:ascii="Tahoma" w:hAnsi="Tahoma"/>
                <w:rtl/>
              </w:rPr>
            </w:pPr>
            <w:r w:rsidRPr="005A6D8E">
              <w:rPr>
                <w:rFonts w:ascii="Tahoma" w:hAnsi="Tahoma"/>
                <w:rtl/>
              </w:rPr>
              <w:t xml:space="preserve">לוגו </w:t>
            </w:r>
          </w:p>
        </w:tc>
        <w:tc>
          <w:tcPr>
            <w:tcW w:w="4928" w:type="dxa"/>
          </w:tcPr>
          <w:p w:rsidR="00C2296B" w:rsidRPr="005A6D8E" w:rsidRDefault="00C2296B" w:rsidP="00460953">
            <w:pPr>
              <w:rPr>
                <w:rFonts w:ascii="Tahoma" w:hAnsi="Tahoma"/>
                <w:rtl/>
              </w:rPr>
            </w:pPr>
          </w:p>
        </w:tc>
      </w:tr>
      <w:tr w:rsidR="00C2296B" w:rsidRPr="005A6D8E" w:rsidTr="00460953">
        <w:tc>
          <w:tcPr>
            <w:tcW w:w="716" w:type="dxa"/>
          </w:tcPr>
          <w:p w:rsidR="00C2296B" w:rsidRPr="005A6D8E" w:rsidRDefault="00C2296B" w:rsidP="00460953">
            <w:pPr>
              <w:rPr>
                <w:rFonts w:ascii="Tahoma" w:hAnsi="Tahoma"/>
                <w:rtl/>
              </w:rPr>
            </w:pPr>
            <w:r w:rsidRPr="005A6D8E">
              <w:rPr>
                <w:rFonts w:ascii="Tahoma" w:hAnsi="Tahoma"/>
                <w:rtl/>
              </w:rPr>
              <w:t>2</w:t>
            </w:r>
          </w:p>
        </w:tc>
        <w:tc>
          <w:tcPr>
            <w:tcW w:w="1805" w:type="dxa"/>
          </w:tcPr>
          <w:p w:rsidR="00C2296B" w:rsidRPr="005A6D8E" w:rsidRDefault="00C2296B" w:rsidP="00460953">
            <w:pPr>
              <w:rPr>
                <w:rFonts w:ascii="Tahoma" w:hAnsi="Tahoma"/>
                <w:rtl/>
              </w:rPr>
            </w:pPr>
            <w:r w:rsidRPr="005A6D8E">
              <w:rPr>
                <w:rFonts w:ascii="Tahoma" w:hAnsi="Tahoma"/>
              </w:rPr>
              <w:t>Textbox</w:t>
            </w:r>
          </w:p>
        </w:tc>
        <w:tc>
          <w:tcPr>
            <w:tcW w:w="2647" w:type="dxa"/>
          </w:tcPr>
          <w:p w:rsidR="00C2296B" w:rsidRPr="005A6D8E" w:rsidRDefault="00C2296B" w:rsidP="00460953">
            <w:pPr>
              <w:rPr>
                <w:rFonts w:ascii="Tahoma" w:hAnsi="Tahoma"/>
              </w:rPr>
            </w:pPr>
            <w:r w:rsidRPr="005A6D8E">
              <w:rPr>
                <w:rFonts w:ascii="Tahoma" w:hAnsi="Tahoma"/>
                <w:rtl/>
              </w:rPr>
              <w:t>שם משתמש</w:t>
            </w:r>
          </w:p>
        </w:tc>
        <w:tc>
          <w:tcPr>
            <w:tcW w:w="4928" w:type="dxa"/>
          </w:tcPr>
          <w:p w:rsidR="00C2296B" w:rsidRPr="005A6D8E" w:rsidRDefault="00C2296B" w:rsidP="00460953">
            <w:pPr>
              <w:rPr>
                <w:rFonts w:ascii="Tahoma" w:hAnsi="Tahoma"/>
                <w:rtl/>
              </w:rPr>
            </w:pPr>
            <w:r w:rsidRPr="005A6D8E">
              <w:rPr>
                <w:rFonts w:ascii="Tahoma" w:hAnsi="Tahoma"/>
                <w:rtl/>
              </w:rPr>
              <w:t>הקלדת שם משתמש</w:t>
            </w:r>
          </w:p>
        </w:tc>
      </w:tr>
      <w:tr w:rsidR="00C2296B" w:rsidRPr="005A6D8E" w:rsidTr="00460953">
        <w:tc>
          <w:tcPr>
            <w:tcW w:w="716" w:type="dxa"/>
          </w:tcPr>
          <w:p w:rsidR="00C2296B" w:rsidRPr="005A6D8E" w:rsidRDefault="00C2296B" w:rsidP="00460953">
            <w:pPr>
              <w:rPr>
                <w:rFonts w:ascii="Tahoma" w:hAnsi="Tahoma"/>
                <w:rtl/>
              </w:rPr>
            </w:pPr>
            <w:r w:rsidRPr="005A6D8E">
              <w:rPr>
                <w:rFonts w:ascii="Tahoma" w:hAnsi="Tahoma"/>
                <w:rtl/>
              </w:rPr>
              <w:t>3</w:t>
            </w:r>
          </w:p>
        </w:tc>
        <w:tc>
          <w:tcPr>
            <w:tcW w:w="1805" w:type="dxa"/>
          </w:tcPr>
          <w:p w:rsidR="00C2296B" w:rsidRPr="005A6D8E" w:rsidRDefault="00C2296B" w:rsidP="00460953">
            <w:pPr>
              <w:rPr>
                <w:rFonts w:ascii="Tahoma" w:hAnsi="Tahoma"/>
                <w:rtl/>
              </w:rPr>
            </w:pPr>
            <w:r w:rsidRPr="005A6D8E">
              <w:rPr>
                <w:rFonts w:ascii="Tahoma" w:hAnsi="Tahoma"/>
              </w:rPr>
              <w:t>Textbox</w:t>
            </w:r>
          </w:p>
        </w:tc>
        <w:tc>
          <w:tcPr>
            <w:tcW w:w="2647" w:type="dxa"/>
          </w:tcPr>
          <w:p w:rsidR="00C2296B" w:rsidRPr="005A6D8E" w:rsidRDefault="00C2296B" w:rsidP="00460953">
            <w:pPr>
              <w:rPr>
                <w:rFonts w:ascii="Tahoma" w:hAnsi="Tahoma"/>
                <w:rtl/>
              </w:rPr>
            </w:pPr>
            <w:r w:rsidRPr="005A6D8E">
              <w:rPr>
                <w:rFonts w:ascii="Tahoma" w:hAnsi="Tahoma"/>
                <w:rtl/>
              </w:rPr>
              <w:t>סיסמה</w:t>
            </w:r>
          </w:p>
        </w:tc>
        <w:tc>
          <w:tcPr>
            <w:tcW w:w="4928" w:type="dxa"/>
          </w:tcPr>
          <w:p w:rsidR="00C2296B" w:rsidRPr="005A6D8E" w:rsidRDefault="00C2296B" w:rsidP="00460953">
            <w:pPr>
              <w:rPr>
                <w:rFonts w:ascii="Tahoma" w:hAnsi="Tahoma"/>
                <w:u w:val="single"/>
                <w:rtl/>
              </w:rPr>
            </w:pPr>
            <w:r w:rsidRPr="005A6D8E">
              <w:rPr>
                <w:rFonts w:ascii="Tahoma" w:hAnsi="Tahoma"/>
                <w:rtl/>
              </w:rPr>
              <w:t>הקלדת שם סיסמה</w:t>
            </w:r>
          </w:p>
        </w:tc>
      </w:tr>
      <w:tr w:rsidR="00C2296B" w:rsidRPr="005A6D8E" w:rsidTr="00460953">
        <w:tc>
          <w:tcPr>
            <w:tcW w:w="716" w:type="dxa"/>
          </w:tcPr>
          <w:p w:rsidR="00C2296B" w:rsidRPr="005A6D8E" w:rsidRDefault="00C2296B" w:rsidP="00460953">
            <w:pPr>
              <w:rPr>
                <w:rFonts w:ascii="Tahoma" w:hAnsi="Tahoma"/>
                <w:rtl/>
              </w:rPr>
            </w:pPr>
            <w:r w:rsidRPr="005A6D8E">
              <w:rPr>
                <w:rFonts w:ascii="Tahoma" w:hAnsi="Tahoma"/>
                <w:rtl/>
              </w:rPr>
              <w:t>4</w:t>
            </w:r>
          </w:p>
        </w:tc>
        <w:tc>
          <w:tcPr>
            <w:tcW w:w="1805" w:type="dxa"/>
          </w:tcPr>
          <w:p w:rsidR="00C2296B" w:rsidRPr="005A6D8E" w:rsidRDefault="00C2296B" w:rsidP="00460953">
            <w:pPr>
              <w:rPr>
                <w:rFonts w:ascii="Tahoma" w:hAnsi="Tahoma"/>
                <w:rtl/>
              </w:rPr>
            </w:pPr>
            <w:r w:rsidRPr="005A6D8E">
              <w:rPr>
                <w:rFonts w:ascii="Tahoma" w:hAnsi="Tahoma"/>
              </w:rPr>
              <w:t>Button</w:t>
            </w:r>
            <w:r w:rsidRPr="005A6D8E">
              <w:rPr>
                <w:rFonts w:ascii="Tahoma" w:hAnsi="Tahoma"/>
                <w:rtl/>
              </w:rPr>
              <w:t xml:space="preserve"> </w:t>
            </w:r>
          </w:p>
        </w:tc>
        <w:tc>
          <w:tcPr>
            <w:tcW w:w="2647" w:type="dxa"/>
          </w:tcPr>
          <w:p w:rsidR="00C2296B" w:rsidRPr="005A6D8E" w:rsidRDefault="00C2296B" w:rsidP="00460953">
            <w:pPr>
              <w:rPr>
                <w:rFonts w:ascii="Tahoma" w:hAnsi="Tahoma"/>
                <w:rtl/>
              </w:rPr>
            </w:pPr>
            <w:r w:rsidRPr="005A6D8E">
              <w:rPr>
                <w:rFonts w:ascii="Tahoma" w:hAnsi="Tahoma"/>
                <w:rtl/>
              </w:rPr>
              <w:t>כניסה</w:t>
            </w:r>
          </w:p>
        </w:tc>
        <w:tc>
          <w:tcPr>
            <w:tcW w:w="4928" w:type="dxa"/>
          </w:tcPr>
          <w:p w:rsidR="00C2296B" w:rsidRPr="005A6D8E" w:rsidRDefault="00C2296B" w:rsidP="00460953">
            <w:pPr>
              <w:rPr>
                <w:rFonts w:ascii="Tahoma" w:hAnsi="Tahoma"/>
              </w:rPr>
            </w:pPr>
            <w:r w:rsidRPr="005A6D8E">
              <w:rPr>
                <w:rFonts w:ascii="Tahoma" w:hAnsi="Tahoma"/>
                <w:rtl/>
              </w:rPr>
              <w:t>ביצוע אימות משתמש מול הפריוריטי.</w:t>
            </w:r>
          </w:p>
        </w:tc>
      </w:tr>
    </w:tbl>
    <w:p w:rsidR="00C2296B" w:rsidRDefault="00C2296B" w:rsidP="00C2296B">
      <w:pPr>
        <w:rPr>
          <w:rFonts w:ascii="Tahoma" w:hAnsi="Tahoma"/>
          <w:rtl/>
        </w:rPr>
      </w:pPr>
    </w:p>
    <w:p w:rsidR="00C2296B" w:rsidRPr="005A6D8E" w:rsidRDefault="00C2296B" w:rsidP="003234AF">
      <w:pPr>
        <w:pStyle w:val="3"/>
        <w:numPr>
          <w:ilvl w:val="0"/>
          <w:numId w:val="16"/>
        </w:numPr>
        <w:ind w:left="429"/>
        <w:rPr>
          <w:rtl/>
        </w:rPr>
      </w:pPr>
      <w:bookmarkStart w:id="9" w:name="_Toc468959052"/>
      <w:r w:rsidRPr="005A6D8E">
        <w:rPr>
          <w:rtl/>
        </w:rPr>
        <w:t>חוקיות</w:t>
      </w:r>
      <w:bookmarkEnd w:id="9"/>
    </w:p>
    <w:p w:rsidR="00C2296B" w:rsidRPr="005A6D8E" w:rsidRDefault="00C2296B" w:rsidP="003234AF">
      <w:pPr>
        <w:pStyle w:val="aa"/>
        <w:numPr>
          <w:ilvl w:val="0"/>
          <w:numId w:val="1"/>
        </w:numPr>
        <w:spacing w:line="360" w:lineRule="auto"/>
        <w:rPr>
          <w:rFonts w:ascii="Tahoma" w:hAnsi="Tahoma" w:cs="Tahoma"/>
          <w:rtl/>
        </w:rPr>
      </w:pPr>
      <w:r w:rsidRPr="005A6D8E">
        <w:rPr>
          <w:rFonts w:ascii="Tahoma" w:hAnsi="Tahoma" w:cs="Tahoma"/>
          <w:rtl/>
        </w:rPr>
        <w:t>כניסת משתמש – הצלחה</w:t>
      </w:r>
    </w:p>
    <w:p w:rsidR="00C2296B" w:rsidRPr="005E6E45" w:rsidRDefault="00C2296B" w:rsidP="003234AF">
      <w:pPr>
        <w:pStyle w:val="a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5A6D8E">
        <w:rPr>
          <w:rFonts w:ascii="Tahoma" w:hAnsi="Tahoma" w:cs="Tahoma"/>
          <w:rtl/>
        </w:rPr>
        <w:t xml:space="preserve">פתיחת ממשק </w:t>
      </w:r>
      <w:r>
        <w:rPr>
          <w:rFonts w:ascii="Tahoma" w:hAnsi="Tahoma" w:cs="Tahoma" w:hint="cs"/>
          <w:rtl/>
        </w:rPr>
        <w:t>הפורטל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rtl/>
        </w:rPr>
        <w:t xml:space="preserve"> וכניסה לדף </w:t>
      </w:r>
      <w:proofErr w:type="spellStart"/>
      <w:r>
        <w:rPr>
          <w:rFonts w:ascii="Tahoma" w:hAnsi="Tahoma" w:cs="Tahoma" w:hint="cs"/>
          <w:rtl/>
        </w:rPr>
        <w:t>ה"דשבורד</w:t>
      </w:r>
      <w:proofErr w:type="spellEnd"/>
      <w:r>
        <w:rPr>
          <w:rFonts w:ascii="Tahoma" w:hAnsi="Tahoma" w:cs="Tahoma" w:hint="cs"/>
          <w:rtl/>
        </w:rPr>
        <w:t>"</w:t>
      </w:r>
    </w:p>
    <w:p w:rsidR="00C2296B" w:rsidRPr="005A6D8E" w:rsidRDefault="00C2296B" w:rsidP="003234AF">
      <w:pPr>
        <w:pStyle w:val="a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5A6D8E">
        <w:rPr>
          <w:rFonts w:ascii="Tahoma" w:hAnsi="Tahoma" w:cs="Tahoma"/>
          <w:rtl/>
        </w:rPr>
        <w:t>כניסת משתמש – כישלון</w:t>
      </w:r>
    </w:p>
    <w:p w:rsidR="00C2296B" w:rsidRDefault="00C2296B" w:rsidP="003234AF">
      <w:pPr>
        <w:pStyle w:val="a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5A6D8E">
        <w:rPr>
          <w:rFonts w:ascii="Tahoma" w:hAnsi="Tahoma" w:cs="Tahoma"/>
          <w:rtl/>
        </w:rPr>
        <w:t>תוצג הודעה: "</w:t>
      </w:r>
      <w:r w:rsidRPr="005A6D8E">
        <w:rPr>
          <w:rFonts w:ascii="Tahoma" w:hAnsi="Tahoma" w:cs="Tahoma"/>
          <w:i/>
          <w:iCs/>
          <w:rtl/>
        </w:rPr>
        <w:t>שם משתמש ו/או סיסמה שגויים. אנא נסה שנית או פנה למנהל המערכת</w:t>
      </w:r>
      <w:r w:rsidRPr="005A6D8E">
        <w:rPr>
          <w:rFonts w:ascii="Tahoma" w:hAnsi="Tahoma" w:cs="Tahoma"/>
          <w:rtl/>
        </w:rPr>
        <w:t>"</w:t>
      </w:r>
    </w:p>
    <w:p w:rsidR="003234AF" w:rsidRPr="003234AF" w:rsidRDefault="003234AF" w:rsidP="003234AF">
      <w:pPr>
        <w:pStyle w:val="aa"/>
        <w:numPr>
          <w:ilvl w:val="0"/>
          <w:numId w:val="15"/>
        </w:numPr>
        <w:ind w:left="429"/>
        <w:rPr>
          <w:rFonts w:ascii="Tahoma" w:hAnsi="Tahoma" w:cs="Tahoma"/>
          <w:rtl/>
        </w:rPr>
      </w:pPr>
      <w:r w:rsidRPr="003234AF">
        <w:rPr>
          <w:rFonts w:ascii="Tahoma" w:hAnsi="Tahoma" w:cs="Tahoma" w:hint="cs"/>
          <w:rtl/>
        </w:rPr>
        <w:t>פיתוח בצד הפריוריטי</w:t>
      </w:r>
    </w:p>
    <w:p w:rsidR="003234AF" w:rsidRPr="003234AF" w:rsidRDefault="003234AF" w:rsidP="003234AF">
      <w:pPr>
        <w:pStyle w:val="aa"/>
        <w:numPr>
          <w:ilvl w:val="0"/>
          <w:numId w:val="1"/>
        </w:numPr>
        <w:rPr>
          <w:rFonts w:ascii="Tahoma" w:hAnsi="Tahoma" w:cs="Tahoma"/>
          <w:rtl/>
        </w:rPr>
      </w:pPr>
      <w:r w:rsidRPr="003234AF">
        <w:rPr>
          <w:rFonts w:ascii="Tahoma" w:hAnsi="Tahoma" w:cs="Tahoma" w:hint="cs"/>
          <w:rtl/>
        </w:rPr>
        <w:t>מסך ניהול משתמשים לפורטל עבור כל ספק</w:t>
      </w:r>
    </w:p>
    <w:p w:rsidR="002F5540" w:rsidRDefault="002F5540" w:rsidP="00CC4A0F">
      <w:pPr>
        <w:pStyle w:val="1"/>
        <w:numPr>
          <w:ilvl w:val="0"/>
          <w:numId w:val="14"/>
        </w:numPr>
        <w:spacing w:before="240" w:after="0"/>
        <w:ind w:left="386"/>
        <w:rPr>
          <w:rtl/>
        </w:rPr>
      </w:pPr>
      <w:r>
        <w:rPr>
          <w:rFonts w:hint="cs"/>
          <w:rtl/>
        </w:rPr>
        <w:t>"</w:t>
      </w:r>
      <w:proofErr w:type="spellStart"/>
      <w:r>
        <w:rPr>
          <w:rFonts w:hint="cs"/>
          <w:rtl/>
        </w:rPr>
        <w:t>דשבורד</w:t>
      </w:r>
      <w:proofErr w:type="spellEnd"/>
      <w:r>
        <w:rPr>
          <w:rFonts w:hint="cs"/>
          <w:rtl/>
        </w:rPr>
        <w:t>"</w:t>
      </w:r>
    </w:p>
    <w:p w:rsidR="002F5540" w:rsidRDefault="002F5540" w:rsidP="00C2296B">
      <w:pPr>
        <w:spacing w:line="360" w:lineRule="auto"/>
        <w:rPr>
          <w:rFonts w:ascii="Tahoma" w:hAnsi="Tahoma"/>
          <w:rtl/>
        </w:rPr>
      </w:pPr>
      <w:r>
        <w:rPr>
          <w:rFonts w:ascii="Tahoma" w:hAnsi="Tahoma" w:hint="cs"/>
          <w:rtl/>
        </w:rPr>
        <w:t>המסך יציג הזמנות פתוחות של הספק בצורה טבלאית.</w:t>
      </w:r>
    </w:p>
    <w:p w:rsidR="002F5540" w:rsidRPr="003234AF" w:rsidRDefault="002F5540" w:rsidP="003234AF">
      <w:pPr>
        <w:pStyle w:val="a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234AF">
        <w:rPr>
          <w:rFonts w:ascii="Tahoma" w:hAnsi="Tahoma" w:cs="Tahoma" w:hint="cs"/>
          <w:rtl/>
        </w:rPr>
        <w:t xml:space="preserve">לחיצה (+) בשורת הזמנה יציג מתחת לשורת ההזמנה את </w:t>
      </w:r>
      <w:proofErr w:type="spellStart"/>
      <w:r w:rsidRPr="003234AF">
        <w:rPr>
          <w:rFonts w:ascii="Tahoma" w:hAnsi="Tahoma" w:cs="Tahoma" w:hint="cs"/>
          <w:rtl/>
        </w:rPr>
        <w:t>המק"טים</w:t>
      </w:r>
      <w:proofErr w:type="spellEnd"/>
      <w:r w:rsidRPr="003234AF">
        <w:rPr>
          <w:rFonts w:ascii="Tahoma" w:hAnsi="Tahoma" w:cs="Tahoma" w:hint="cs"/>
          <w:rtl/>
        </w:rPr>
        <w:t xml:space="preserve"> שיש לספק לאותה הזמנה.</w:t>
      </w:r>
    </w:p>
    <w:p w:rsidR="002F5540" w:rsidRPr="003234AF" w:rsidRDefault="002F5540" w:rsidP="003234AF">
      <w:pPr>
        <w:pStyle w:val="a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234AF">
        <w:rPr>
          <w:rFonts w:ascii="Tahoma" w:hAnsi="Tahoma" w:cs="Tahoma" w:hint="cs"/>
          <w:rtl/>
        </w:rPr>
        <w:t>לחיצה על מס' מק"ט יפתח את דף הבדיקות שיש לבצע לאותו מק"ט</w:t>
      </w:r>
    </w:p>
    <w:p w:rsidR="002F5540" w:rsidRDefault="002F5540" w:rsidP="00CC4A0F">
      <w:pPr>
        <w:pStyle w:val="1"/>
        <w:numPr>
          <w:ilvl w:val="0"/>
          <w:numId w:val="14"/>
        </w:numPr>
        <w:spacing w:before="240" w:after="0"/>
        <w:ind w:left="386"/>
        <w:rPr>
          <w:rtl/>
        </w:rPr>
      </w:pPr>
      <w:r>
        <w:rPr>
          <w:rFonts w:hint="cs"/>
          <w:rtl/>
        </w:rPr>
        <w:t>דף בדיקות למק"ט</w:t>
      </w:r>
    </w:p>
    <w:p w:rsidR="002F5540" w:rsidRDefault="002F5540" w:rsidP="003234AF">
      <w:pPr>
        <w:spacing w:line="360" w:lineRule="auto"/>
        <w:rPr>
          <w:rtl/>
        </w:rPr>
      </w:pPr>
      <w:r>
        <w:rPr>
          <w:rFonts w:hint="cs"/>
          <w:rtl/>
        </w:rPr>
        <w:t>דף זה יציג את כל הבדיקות שיש לבצע למק"ט בצורה טבלאית כולל חיווי לבדיקות שיש בצע ובדיקות שהסתיימו.</w:t>
      </w:r>
    </w:p>
    <w:p w:rsidR="002F5540" w:rsidRPr="003234AF" w:rsidRDefault="002F5540" w:rsidP="003234AF">
      <w:pPr>
        <w:pStyle w:val="a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234AF">
        <w:rPr>
          <w:rFonts w:ascii="Tahoma" w:hAnsi="Tahoma" w:cs="Tahoma" w:hint="cs"/>
          <w:rtl/>
        </w:rPr>
        <w:t>בדיקה רגילה - לחיצה על שורת בדיקה תפתח בחלון קופץ את טופס נתוני הבדיקה עם השדות שיש למלא.</w:t>
      </w:r>
    </w:p>
    <w:p w:rsidR="002F5540" w:rsidRPr="003234AF" w:rsidRDefault="002F5540" w:rsidP="007A3E04">
      <w:pPr>
        <w:pStyle w:val="a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3234AF">
        <w:rPr>
          <w:rFonts w:ascii="Tahoma" w:hAnsi="Tahoma" w:cs="Tahoma" w:hint="cs"/>
          <w:rtl/>
        </w:rPr>
        <w:t>ניתן יהיה להשלים את הבדיקה בשלבים ולחזור ולעדכן את הבדיקה ככל שנדרש.</w:t>
      </w:r>
    </w:p>
    <w:p w:rsidR="002F5540" w:rsidRPr="003234AF" w:rsidRDefault="002F5540" w:rsidP="007A3E04">
      <w:pPr>
        <w:pStyle w:val="a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3234AF">
        <w:rPr>
          <w:rFonts w:ascii="Tahoma" w:hAnsi="Tahoma" w:cs="Tahoma" w:hint="cs"/>
          <w:rtl/>
        </w:rPr>
        <w:t>כאשר הסתיים תהליך בדיקה יסמן העובד שבדיקה זו הסתיימה</w:t>
      </w:r>
      <w:r w:rsidR="00886594" w:rsidRPr="003234AF">
        <w:rPr>
          <w:rFonts w:ascii="Tahoma" w:hAnsi="Tahoma" w:cs="Tahoma" w:hint="cs"/>
          <w:rtl/>
        </w:rPr>
        <w:t>. לאחר סימון ושמירת הבדיקה, ניתן יהיה לפתוח אותה רק לקריאה בלבד.</w:t>
      </w:r>
    </w:p>
    <w:p w:rsidR="00886594" w:rsidRPr="003234AF" w:rsidRDefault="00886594" w:rsidP="003234AF">
      <w:pPr>
        <w:pStyle w:val="a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234AF">
        <w:rPr>
          <w:rFonts w:ascii="Tahoma" w:hAnsi="Tahoma" w:cs="Tahoma" w:hint="cs"/>
          <w:rtl/>
        </w:rPr>
        <w:lastRenderedPageBreak/>
        <w:t xml:space="preserve">בדיקה סדרתית </w:t>
      </w:r>
      <w:r w:rsidRPr="003234AF">
        <w:rPr>
          <w:rFonts w:ascii="Tahoma" w:hAnsi="Tahoma" w:cs="Tahoma"/>
          <w:rtl/>
        </w:rPr>
        <w:t>–</w:t>
      </w:r>
      <w:r w:rsidRPr="003234AF">
        <w:rPr>
          <w:rFonts w:ascii="Tahoma" w:hAnsi="Tahoma" w:cs="Tahoma" w:hint="cs"/>
          <w:rtl/>
        </w:rPr>
        <w:t xml:space="preserve"> בדיקה זו מצריכה מספר שלבים ולכן יוצג סרגל סטטוס תהליך התקדמות כאשר לחיצה על שלב בתהליך יפתח בחלון קופץ את טופס השדות לבדיקה.</w:t>
      </w:r>
    </w:p>
    <w:p w:rsidR="00886594" w:rsidRPr="003234AF" w:rsidRDefault="00886594" w:rsidP="007A3E04">
      <w:pPr>
        <w:pStyle w:val="a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3234AF">
        <w:rPr>
          <w:rFonts w:ascii="Tahoma" w:hAnsi="Tahoma" w:cs="Tahoma" w:hint="cs"/>
          <w:rtl/>
        </w:rPr>
        <w:t>ניתן יהיה להשלים את הבדיקה בשלבים ולחזור ולעדכן את הבדיקה ככל שנדרש.</w:t>
      </w:r>
    </w:p>
    <w:p w:rsidR="00886594" w:rsidRPr="003234AF" w:rsidRDefault="00886594" w:rsidP="007A3E04">
      <w:pPr>
        <w:pStyle w:val="a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3234AF">
        <w:rPr>
          <w:rFonts w:ascii="Tahoma" w:hAnsi="Tahoma" w:cs="Tahoma" w:hint="cs"/>
          <w:rtl/>
        </w:rPr>
        <w:t>כאשר הסתיים תהליך בדיקה יסמן העובד שבדיקה זו הסתיימה. לאחר סימון ושמירת הבדיקה, ניתן יהיה לפתוח אותה רק לקריאה בלבד.</w:t>
      </w:r>
    </w:p>
    <w:p w:rsidR="002F5540" w:rsidRPr="003234AF" w:rsidRDefault="00886594" w:rsidP="007A3E04">
      <w:pPr>
        <w:pStyle w:val="aa"/>
        <w:numPr>
          <w:ilvl w:val="1"/>
          <w:numId w:val="1"/>
        </w:numPr>
        <w:spacing w:line="360" w:lineRule="auto"/>
        <w:rPr>
          <w:rFonts w:ascii="Tahoma" w:hAnsi="Tahoma" w:cs="Tahoma"/>
          <w:rtl/>
        </w:rPr>
      </w:pPr>
      <w:bookmarkStart w:id="10" w:name="_GoBack"/>
      <w:bookmarkEnd w:id="10"/>
      <w:r w:rsidRPr="003234AF">
        <w:rPr>
          <w:rFonts w:ascii="Tahoma" w:hAnsi="Tahoma" w:cs="Tahoma" w:hint="cs"/>
          <w:rtl/>
        </w:rPr>
        <w:t>בסרגל התהליך יוצג שהשלב הסתיים</w:t>
      </w:r>
    </w:p>
    <w:sectPr w:rsidR="002F5540" w:rsidRPr="003234AF" w:rsidSect="00717CD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273" w:rsidRDefault="00555273" w:rsidP="00A80551">
      <w:r>
        <w:separator/>
      </w:r>
    </w:p>
  </w:endnote>
  <w:endnote w:type="continuationSeparator" w:id="0">
    <w:p w:rsidR="00555273" w:rsidRDefault="00555273" w:rsidP="00A8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551" w:rsidRDefault="00BB303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-160080</wp:posOffset>
              </wp:positionV>
              <wp:extent cx="7877175" cy="1067435"/>
              <wp:effectExtent l="0" t="0" r="9525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77175" cy="1067435"/>
                      </a:xfrm>
                      <a:prstGeom prst="rect">
                        <a:avLst/>
                      </a:prstGeom>
                      <a:solidFill>
                        <a:srgbClr val="446AA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46AA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E1C32D" id="Rectangle 1" o:spid="_x0000_s1026" style="position:absolute;left:0;text-align:left;margin-left:0;margin-top:-12.6pt;width:620.25pt;height:84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" fillcolor="#446aa5" stroked="f" strokecolor="#446aa5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1895475</wp:posOffset>
              </wp:positionH>
              <wp:positionV relativeFrom="paragraph">
                <wp:posOffset>539115</wp:posOffset>
              </wp:positionV>
              <wp:extent cx="2162175" cy="295275"/>
              <wp:effectExtent l="0" t="0" r="0" b="381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217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ABB" w:rsidRPr="00A425CA" w:rsidRDefault="0002487B" w:rsidP="00A425CA">
                          <w:r>
                            <w:fldChar w:fldCharType="begin"/>
                          </w:r>
                          <w:r>
                            <w:instrText xml:space="preserve"> HYPERLINK "mailto:danny@efimp.com" </w:instrText>
                          </w:r>
                          <w:r>
                            <w:fldChar w:fldCharType="separate"/>
                          </w:r>
                          <w:r w:rsidR="00A425CA" w:rsidRPr="00A425CA">
                            <w:rPr>
                              <w:rStyle w:val="Hyperlink"/>
                            </w:rPr>
                            <w:t>danny@efimp.com</w:t>
                          </w:r>
                          <w:r>
                            <w:rPr>
                              <w:rStyle w:val="Hyperlink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49.25pt;margin-top:42.45pt;width:170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" filled="f" stroked="f">
              <v:textbox>
                <w:txbxContent>
                  <w:p w:rsidR="00FC3ABB" w:rsidRPr="00A425CA" w:rsidRDefault="0002487B" w:rsidP="00A425CA">
                    <w:r>
                      <w:fldChar w:fldCharType="begin"/>
                    </w:r>
                    <w:r>
                      <w:instrText xml:space="preserve"> HYPERLINK "mailto:danny@efimp.com" </w:instrText>
                    </w:r>
                    <w:r>
                      <w:fldChar w:fldCharType="separate"/>
                    </w:r>
                    <w:r w:rsidR="00A425CA" w:rsidRPr="00A425CA">
                      <w:rPr>
                        <w:rStyle w:val="Hyperlink"/>
                      </w:rPr>
                      <w:t>danny@efimp.com</w:t>
                    </w:r>
                    <w:r>
                      <w:rPr>
                        <w:rStyle w:val="Hyperlink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290830</wp:posOffset>
              </wp:positionV>
              <wp:extent cx="6181725" cy="495300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1725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0551" w:rsidRPr="00FC3ABB" w:rsidRDefault="00A80551" w:rsidP="00FC3ABB">
                          <w:pPr>
                            <w:rPr>
                              <w:rFonts w:asciiTheme="minorBidi" w:hAnsiTheme="minorBidi"/>
                              <w:color w:val="FFFFFF" w:themeColor="background1"/>
                            </w:rPr>
                          </w:pPr>
                          <w:r w:rsidRPr="00FC3ABB">
                            <w:rPr>
                              <w:rFonts w:asciiTheme="minorBidi" w:hAnsiTheme="minorBidi"/>
                              <w:color w:val="FFFFFF" w:themeColor="background1"/>
                            </w:rPr>
                            <w:t xml:space="preserve">Address: </w:t>
                          </w:r>
                          <w:proofErr w:type="spellStart"/>
                          <w:r w:rsidRPr="00FC3ABB">
                            <w:rPr>
                              <w:rFonts w:asciiTheme="minorBidi" w:hAnsiTheme="minorBidi"/>
                              <w:color w:val="FFFFFF" w:themeColor="background1"/>
                            </w:rPr>
                            <w:t>P.O.Box</w:t>
                          </w:r>
                          <w:proofErr w:type="spellEnd"/>
                          <w:r w:rsidRPr="00FC3ABB">
                            <w:rPr>
                              <w:rFonts w:asciiTheme="minorBidi" w:hAnsiTheme="minorBidi"/>
                              <w:color w:val="FFFFFF" w:themeColor="background1"/>
                            </w:rPr>
                            <w:t xml:space="preserve"> 102, </w:t>
                          </w:r>
                          <w:proofErr w:type="spellStart"/>
                          <w:r w:rsidRPr="00FC3ABB">
                            <w:rPr>
                              <w:rFonts w:asciiTheme="minorBidi" w:hAnsiTheme="minorBidi"/>
                              <w:color w:val="FFFFFF" w:themeColor="background1"/>
                            </w:rPr>
                            <w:t>Givat</w:t>
                          </w:r>
                          <w:proofErr w:type="spellEnd"/>
                          <w:r w:rsidRPr="00FC3ABB">
                            <w:rPr>
                              <w:rFonts w:asciiTheme="minorBidi" w:hAnsiTheme="minorBidi"/>
                              <w:color w:val="FFFFFF" w:themeColor="background1"/>
                            </w:rPr>
                            <w:t xml:space="preserve"> Ela 365700, Israel, Phone:+972-545-201077</w:t>
                          </w:r>
                        </w:p>
                        <w:p w:rsidR="00A80551" w:rsidRPr="00FC3ABB" w:rsidRDefault="00A80551" w:rsidP="00FC3ABB">
                          <w:pPr>
                            <w:rPr>
                              <w:rFonts w:asciiTheme="minorBidi" w:hAnsiTheme="minorBid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9pt;margin-top:22.9pt;width:486.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" filled="f" stroked="f">
              <v:textbox>
                <w:txbxContent>
                  <w:p w:rsidR="00A80551" w:rsidRPr="00FC3ABB" w:rsidRDefault="00A80551" w:rsidP="00FC3ABB">
                    <w:pPr>
                      <w:rPr>
                        <w:rFonts w:asciiTheme="minorBidi" w:hAnsiTheme="minorBidi"/>
                        <w:color w:val="FFFFFF" w:themeColor="background1"/>
                      </w:rPr>
                    </w:pPr>
                    <w:r w:rsidRPr="00FC3ABB">
                      <w:rPr>
                        <w:rFonts w:asciiTheme="minorBidi" w:hAnsiTheme="minorBidi"/>
                        <w:color w:val="FFFFFF" w:themeColor="background1"/>
                      </w:rPr>
                      <w:t xml:space="preserve">Address: </w:t>
                    </w:r>
                    <w:proofErr w:type="spellStart"/>
                    <w:r w:rsidRPr="00FC3ABB">
                      <w:rPr>
                        <w:rFonts w:asciiTheme="minorBidi" w:hAnsiTheme="minorBidi"/>
                        <w:color w:val="FFFFFF" w:themeColor="background1"/>
                      </w:rPr>
                      <w:t>P.</w:t>
                    </w:r>
                    <w:proofErr w:type="gramStart"/>
                    <w:r w:rsidRPr="00FC3ABB">
                      <w:rPr>
                        <w:rFonts w:asciiTheme="minorBidi" w:hAnsiTheme="minorBidi"/>
                        <w:color w:val="FFFFFF" w:themeColor="background1"/>
                      </w:rPr>
                      <w:t>O.Box</w:t>
                    </w:r>
                    <w:proofErr w:type="spellEnd"/>
                    <w:proofErr w:type="gramEnd"/>
                    <w:r w:rsidRPr="00FC3ABB">
                      <w:rPr>
                        <w:rFonts w:asciiTheme="minorBidi" w:hAnsiTheme="minorBidi"/>
                        <w:color w:val="FFFFFF" w:themeColor="background1"/>
                      </w:rPr>
                      <w:t xml:space="preserve"> 102, </w:t>
                    </w:r>
                    <w:proofErr w:type="spellStart"/>
                    <w:r w:rsidRPr="00FC3ABB">
                      <w:rPr>
                        <w:rFonts w:asciiTheme="minorBidi" w:hAnsiTheme="minorBidi"/>
                        <w:color w:val="FFFFFF" w:themeColor="background1"/>
                      </w:rPr>
                      <w:t>Givat</w:t>
                    </w:r>
                    <w:proofErr w:type="spellEnd"/>
                    <w:r w:rsidRPr="00FC3ABB">
                      <w:rPr>
                        <w:rFonts w:asciiTheme="minorBidi" w:hAnsiTheme="minorBidi"/>
                        <w:color w:val="FFFFFF" w:themeColor="background1"/>
                      </w:rPr>
                      <w:t xml:space="preserve"> Ela 365700, Israel, Phone:+972-545-201077</w:t>
                    </w:r>
                  </w:p>
                  <w:p w:rsidR="00A80551" w:rsidRPr="00FC3ABB" w:rsidRDefault="00A80551" w:rsidP="00FC3ABB">
                    <w:pPr>
                      <w:rPr>
                        <w:rFonts w:asciiTheme="minorBidi" w:hAnsiTheme="minorBidi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2124075</wp:posOffset>
              </wp:positionH>
              <wp:positionV relativeFrom="paragraph">
                <wp:posOffset>14605</wp:posOffset>
              </wp:positionV>
              <wp:extent cx="1704975" cy="276225"/>
              <wp:effectExtent l="0" t="0" r="0" b="444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49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ABB" w:rsidRPr="00A425CA" w:rsidRDefault="00555273" w:rsidP="00A425CA">
                          <w:hyperlink r:id="rId1" w:history="1">
                            <w:r w:rsidR="00A425CA">
                              <w:rPr>
                                <w:rStyle w:val="Hyperlink"/>
                                <w:rFonts w:ascii="Calibri" w:hAnsi="Calibri"/>
                                <w:b/>
                                <w:bCs/>
                              </w:rPr>
                              <w:t>www.efimp.com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left:0;text-align:left;margin-left:167.25pt;margin-top:1.15pt;width:134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" filled="f" stroked="f">
              <v:textbox>
                <w:txbxContent>
                  <w:p w:rsidR="00FC3ABB" w:rsidRPr="00A425CA" w:rsidRDefault="00B77283" w:rsidP="00A425CA">
                    <w:hyperlink r:id="rId2" w:history="1">
                      <w:r w:rsidR="00A425CA">
                        <w:rPr>
                          <w:rStyle w:val="Hyperlink"/>
                          <w:rFonts w:ascii="Calibri" w:hAnsi="Calibri"/>
                          <w:b/>
                          <w:bCs/>
                        </w:rPr>
                        <w:t>www.efimp.com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273" w:rsidRDefault="00555273" w:rsidP="00A80551">
      <w:r>
        <w:separator/>
      </w:r>
    </w:p>
  </w:footnote>
  <w:footnote w:type="continuationSeparator" w:id="0">
    <w:p w:rsidR="00555273" w:rsidRDefault="00555273" w:rsidP="00A80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CD7" w:rsidRDefault="000E7D29" w:rsidP="00AD4DBD">
    <w:pPr>
      <w:pStyle w:val="a3"/>
    </w:pPr>
    <w:r>
      <w:rPr>
        <w:noProof/>
        <w:rtl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-1186</wp:posOffset>
          </wp:positionH>
          <wp:positionV relativeFrom="topMargin">
            <wp:align>bottom</wp:align>
          </wp:positionV>
          <wp:extent cx="7754620" cy="888521"/>
          <wp:effectExtent l="0" t="0" r="0" b="6985"/>
          <wp:wrapNone/>
          <wp:docPr id="1" name="תמונה 0" descr="הדר לוורד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הדר לוורד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4620" cy="8885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25AD"/>
    <w:multiLevelType w:val="hybridMultilevel"/>
    <w:tmpl w:val="AE129450"/>
    <w:lvl w:ilvl="0" w:tplc="7152BBF0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B1C8A"/>
    <w:multiLevelType w:val="hybridMultilevel"/>
    <w:tmpl w:val="0AA4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A6483"/>
    <w:multiLevelType w:val="hybridMultilevel"/>
    <w:tmpl w:val="6C6E576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F69F8"/>
    <w:multiLevelType w:val="hybridMultilevel"/>
    <w:tmpl w:val="52C6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A4806"/>
    <w:multiLevelType w:val="hybridMultilevel"/>
    <w:tmpl w:val="B956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0FF"/>
    <w:multiLevelType w:val="hybridMultilevel"/>
    <w:tmpl w:val="E46C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D0F62"/>
    <w:multiLevelType w:val="hybridMultilevel"/>
    <w:tmpl w:val="517E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44168"/>
    <w:multiLevelType w:val="hybridMultilevel"/>
    <w:tmpl w:val="4CA4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65330"/>
    <w:multiLevelType w:val="multilevel"/>
    <w:tmpl w:val="D1CAF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BF62FE6"/>
    <w:multiLevelType w:val="multilevel"/>
    <w:tmpl w:val="8E5ABAF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0" w15:restartNumberingAfterBreak="0">
    <w:nsid w:val="60BE1598"/>
    <w:multiLevelType w:val="hybridMultilevel"/>
    <w:tmpl w:val="AE129450"/>
    <w:lvl w:ilvl="0" w:tplc="7152BBF0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75BD8"/>
    <w:multiLevelType w:val="hybridMultilevel"/>
    <w:tmpl w:val="54408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C6053"/>
    <w:multiLevelType w:val="hybridMultilevel"/>
    <w:tmpl w:val="54408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D159E"/>
    <w:multiLevelType w:val="hybridMultilevel"/>
    <w:tmpl w:val="F6605A3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F2DA3"/>
    <w:multiLevelType w:val="hybridMultilevel"/>
    <w:tmpl w:val="D340DB7C"/>
    <w:lvl w:ilvl="0" w:tplc="35C06652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06BAD"/>
    <w:multiLevelType w:val="hybridMultilevel"/>
    <w:tmpl w:val="1166E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2"/>
  </w:num>
  <w:num w:numId="5">
    <w:abstractNumId w:val="11"/>
  </w:num>
  <w:num w:numId="6">
    <w:abstractNumId w:val="1"/>
  </w:num>
  <w:num w:numId="7">
    <w:abstractNumId w:val="5"/>
  </w:num>
  <w:num w:numId="8">
    <w:abstractNumId w:val="15"/>
  </w:num>
  <w:num w:numId="9">
    <w:abstractNumId w:val="7"/>
  </w:num>
  <w:num w:numId="10">
    <w:abstractNumId w:val="4"/>
  </w:num>
  <w:num w:numId="11">
    <w:abstractNumId w:val="6"/>
  </w:num>
  <w:num w:numId="12">
    <w:abstractNumId w:val="10"/>
  </w:num>
  <w:num w:numId="13">
    <w:abstractNumId w:val="0"/>
  </w:num>
  <w:num w:numId="14">
    <w:abstractNumId w:val="9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446aa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740"/>
    <w:rsid w:val="000019B0"/>
    <w:rsid w:val="00004C81"/>
    <w:rsid w:val="0002487B"/>
    <w:rsid w:val="00071200"/>
    <w:rsid w:val="0008026F"/>
    <w:rsid w:val="000B0EA8"/>
    <w:rsid w:val="000C5C6B"/>
    <w:rsid w:val="000E7D29"/>
    <w:rsid w:val="00164604"/>
    <w:rsid w:val="001863E1"/>
    <w:rsid w:val="001A3F38"/>
    <w:rsid w:val="00204C64"/>
    <w:rsid w:val="00227D5F"/>
    <w:rsid w:val="002B3739"/>
    <w:rsid w:val="002D04ED"/>
    <w:rsid w:val="002D2821"/>
    <w:rsid w:val="002D71DB"/>
    <w:rsid w:val="002F5540"/>
    <w:rsid w:val="003234AF"/>
    <w:rsid w:val="003409DE"/>
    <w:rsid w:val="00385535"/>
    <w:rsid w:val="003861F9"/>
    <w:rsid w:val="003940D2"/>
    <w:rsid w:val="003B4571"/>
    <w:rsid w:val="003E0BA8"/>
    <w:rsid w:val="00441656"/>
    <w:rsid w:val="00452042"/>
    <w:rsid w:val="00460FCB"/>
    <w:rsid w:val="00486A81"/>
    <w:rsid w:val="004C574F"/>
    <w:rsid w:val="004E2306"/>
    <w:rsid w:val="004F3BA4"/>
    <w:rsid w:val="005013D1"/>
    <w:rsid w:val="005103F6"/>
    <w:rsid w:val="0051255E"/>
    <w:rsid w:val="00512954"/>
    <w:rsid w:val="00555273"/>
    <w:rsid w:val="00572B16"/>
    <w:rsid w:val="005B04FB"/>
    <w:rsid w:val="005E46B5"/>
    <w:rsid w:val="005E683A"/>
    <w:rsid w:val="0060084E"/>
    <w:rsid w:val="00607DA8"/>
    <w:rsid w:val="00620E79"/>
    <w:rsid w:val="00663168"/>
    <w:rsid w:val="00663D7C"/>
    <w:rsid w:val="00664ACC"/>
    <w:rsid w:val="006746AB"/>
    <w:rsid w:val="006C50F6"/>
    <w:rsid w:val="006E3DE4"/>
    <w:rsid w:val="006F04C6"/>
    <w:rsid w:val="006F51BB"/>
    <w:rsid w:val="00717CD7"/>
    <w:rsid w:val="0072731D"/>
    <w:rsid w:val="0073353F"/>
    <w:rsid w:val="007407A6"/>
    <w:rsid w:val="00745F6F"/>
    <w:rsid w:val="007A3E04"/>
    <w:rsid w:val="007A712C"/>
    <w:rsid w:val="007C6C06"/>
    <w:rsid w:val="00800490"/>
    <w:rsid w:val="0084557D"/>
    <w:rsid w:val="008742BB"/>
    <w:rsid w:val="00886594"/>
    <w:rsid w:val="008A7B46"/>
    <w:rsid w:val="008B7643"/>
    <w:rsid w:val="008D0AD3"/>
    <w:rsid w:val="00906D6A"/>
    <w:rsid w:val="009229F1"/>
    <w:rsid w:val="009347D9"/>
    <w:rsid w:val="009512C3"/>
    <w:rsid w:val="00975B9E"/>
    <w:rsid w:val="009A3FB1"/>
    <w:rsid w:val="009C78E1"/>
    <w:rsid w:val="00A21791"/>
    <w:rsid w:val="00A25EA2"/>
    <w:rsid w:val="00A31192"/>
    <w:rsid w:val="00A33967"/>
    <w:rsid w:val="00A425CA"/>
    <w:rsid w:val="00A67FFD"/>
    <w:rsid w:val="00A80551"/>
    <w:rsid w:val="00A95ABE"/>
    <w:rsid w:val="00AD3407"/>
    <w:rsid w:val="00AD4DBD"/>
    <w:rsid w:val="00B0602F"/>
    <w:rsid w:val="00B06D71"/>
    <w:rsid w:val="00B41E09"/>
    <w:rsid w:val="00B44AD8"/>
    <w:rsid w:val="00B77283"/>
    <w:rsid w:val="00B86F59"/>
    <w:rsid w:val="00BB3030"/>
    <w:rsid w:val="00C2296B"/>
    <w:rsid w:val="00C40545"/>
    <w:rsid w:val="00C55331"/>
    <w:rsid w:val="00C93F1B"/>
    <w:rsid w:val="00CB25CA"/>
    <w:rsid w:val="00CC1968"/>
    <w:rsid w:val="00CC4A0F"/>
    <w:rsid w:val="00CC6740"/>
    <w:rsid w:val="00CE1894"/>
    <w:rsid w:val="00D21341"/>
    <w:rsid w:val="00D24D42"/>
    <w:rsid w:val="00D752F8"/>
    <w:rsid w:val="00D914F0"/>
    <w:rsid w:val="00DD386A"/>
    <w:rsid w:val="00DD4798"/>
    <w:rsid w:val="00DF39E2"/>
    <w:rsid w:val="00E005BA"/>
    <w:rsid w:val="00E54F36"/>
    <w:rsid w:val="00E57E92"/>
    <w:rsid w:val="00E8464F"/>
    <w:rsid w:val="00EB1186"/>
    <w:rsid w:val="00EB7FE4"/>
    <w:rsid w:val="00EC0DA0"/>
    <w:rsid w:val="00F41D78"/>
    <w:rsid w:val="00F8112B"/>
    <w:rsid w:val="00FC3ABB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46aa5"/>
    </o:shapedefaults>
    <o:shapelayout v:ext="edit">
      <o:idmap v:ext="edit" data="1"/>
    </o:shapelayout>
  </w:shapeDefaults>
  <w:decimalSymbol w:val="."/>
  <w:listSeparator w:val=","/>
  <w14:docId w14:val="0078335D"/>
  <w15:docId w15:val="{6A1B4AA3-4FEC-4069-BCDA-5F16D9C4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740"/>
    <w:pPr>
      <w:spacing w:after="160" w:line="259" w:lineRule="auto"/>
    </w:pPr>
    <w:rPr>
      <w:rFonts w:cs="Tahoma"/>
    </w:rPr>
  </w:style>
  <w:style w:type="paragraph" w:styleId="1">
    <w:name w:val="heading 1"/>
    <w:basedOn w:val="a"/>
    <w:next w:val="a"/>
    <w:link w:val="10"/>
    <w:uiPriority w:val="9"/>
    <w:qFormat/>
    <w:rsid w:val="007407A6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7A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7A6"/>
    <w:pPr>
      <w:keepNext/>
      <w:keepLines/>
      <w:spacing w:before="200"/>
      <w:outlineLvl w:val="2"/>
    </w:pPr>
    <w:rPr>
      <w:rFonts w:asciiTheme="majorHAnsi" w:eastAsiaTheme="majorEastAsia" w:hAnsiTheme="majorHAns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0019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551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A80551"/>
  </w:style>
  <w:style w:type="paragraph" w:styleId="a5">
    <w:name w:val="footer"/>
    <w:basedOn w:val="a"/>
    <w:link w:val="a6"/>
    <w:uiPriority w:val="99"/>
    <w:unhideWhenUsed/>
    <w:rsid w:val="00A80551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A80551"/>
  </w:style>
  <w:style w:type="paragraph" w:styleId="a7">
    <w:name w:val="Balloon Text"/>
    <w:basedOn w:val="a"/>
    <w:link w:val="a8"/>
    <w:uiPriority w:val="99"/>
    <w:semiHidden/>
    <w:unhideWhenUsed/>
    <w:rsid w:val="00A80551"/>
    <w:rPr>
      <w:rFonts w:ascii="Tahoma" w:hAnsi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8055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A80551"/>
    <w:rPr>
      <w:color w:val="0000FF" w:themeColor="hyperlink"/>
      <w:u w:val="single"/>
    </w:rPr>
  </w:style>
  <w:style w:type="paragraph" w:styleId="a9">
    <w:name w:val="No Spacing"/>
    <w:uiPriority w:val="1"/>
    <w:qFormat/>
    <w:rsid w:val="000019B0"/>
  </w:style>
  <w:style w:type="character" w:customStyle="1" w:styleId="10">
    <w:name w:val="כותרת 1 תו"/>
    <w:basedOn w:val="a0"/>
    <w:link w:val="1"/>
    <w:uiPriority w:val="9"/>
    <w:rsid w:val="007407A6"/>
    <w:rPr>
      <w:rFonts w:asciiTheme="majorHAnsi" w:eastAsiaTheme="majorEastAsia" w:hAnsiTheme="majorHAnsi" w:cs="Tahoma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7407A6"/>
    <w:rPr>
      <w:rFonts w:asciiTheme="majorHAnsi" w:eastAsiaTheme="majorEastAsia" w:hAnsiTheme="majorHAnsi" w:cs="Tahoma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7407A6"/>
    <w:rPr>
      <w:rFonts w:asciiTheme="majorHAnsi" w:eastAsiaTheme="majorEastAsia" w:hAnsiTheme="majorHAnsi" w:cs="Tahoma"/>
      <w:b/>
    </w:rPr>
  </w:style>
  <w:style w:type="character" w:customStyle="1" w:styleId="40">
    <w:name w:val="כותרת 4 תו"/>
    <w:basedOn w:val="a0"/>
    <w:link w:val="4"/>
    <w:uiPriority w:val="9"/>
    <w:rsid w:val="000019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List Paragraph"/>
    <w:basedOn w:val="a"/>
    <w:uiPriority w:val="34"/>
    <w:qFormat/>
    <w:rsid w:val="00CC6740"/>
    <w:pPr>
      <w:spacing w:after="200" w:line="276" w:lineRule="auto"/>
      <w:ind w:left="720"/>
      <w:contextualSpacing/>
    </w:pPr>
    <w:rPr>
      <w:rFonts w:eastAsiaTheme="minorEastAsia" w:cstheme="minorBidi"/>
    </w:rPr>
  </w:style>
  <w:style w:type="paragraph" w:styleId="ab">
    <w:name w:val="Revision"/>
    <w:hidden/>
    <w:uiPriority w:val="99"/>
    <w:semiHidden/>
    <w:rsid w:val="00DF39E2"/>
    <w:pPr>
      <w:bidi w:val="0"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fimp.com/" TargetMode="External"/><Relationship Id="rId1" Type="http://schemas.openxmlformats.org/officeDocument/2006/relationships/hyperlink" Target="http://www.efim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on\Desktop\master%20page%20word%20doc_Efimp_22%20june%2015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97D785-2A62-41DE-A3CA-126E17BC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page word doc_Efimp_22 june 15.dotx</Template>
  <TotalTime>127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Oron Gilad</dc:creator>
  <cp:lastModifiedBy>Nadav Miran</cp:lastModifiedBy>
  <cp:revision>11</cp:revision>
  <dcterms:created xsi:type="dcterms:W3CDTF">2019-12-04T15:55:00Z</dcterms:created>
  <dcterms:modified xsi:type="dcterms:W3CDTF">2020-02-01T10:36:00Z</dcterms:modified>
</cp:coreProperties>
</file>