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Advanced Ruby Techniques and Backend Enhancements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guide will provide detailed examples for: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WebSocket Integration (for real-time updates like matchmaking and live chat).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SSL Setup for HTTPS Support (using a self-signed certificate).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Ruby Best Practices for Backend Development.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WebSocket Integration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WebSockets enable real-time communication, making them ideal for matchmaking, live chat, or game state synchronization.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Add the faye-websocket gem to your Gemfile: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gem 'faye-websocket'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Install the gem: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bundle install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Simple WebSocket Example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Add this to your app.rb: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require 'faye/websocket'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require 'json'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clients = [] # Store connected WebSocket clients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get '/ws' do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if Faye::WebSocket.websocket?(env)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ws = Faye::WebSocket.new(env)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clients &lt;&lt; ws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ws.on :open do |_event|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puts "WebSocket connection opened"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ws.on :message do |event|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# Broadcast message to all connected clients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clients.each { |client| client.send(event.data)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ws.on :close do |_event|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puts "WebSocket connection closed"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clients.delete(ws)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ws.rack_response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halt 400, 'WebSocket endpoint'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Testing WebSocket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Use a WebSocket client like websocat: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websocat ws://localhost:4567/ws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Open multiple websocat connections and send messages to see real-time updates.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Matchmaking System with WebSocket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Here’s how you can use WebSockets for matchmaking: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Code Example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require 'faye/websocket'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clients = {} # Track clients and their state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get '/matchmaking' do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if Faye::WebSocket.websocket?(env)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ws = Faye::WebSocket.new(env)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client_id = SecureRandom.uuid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clients[client_id] = ws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ws.on :open do |_event|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puts "Client #{client_id} connected"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if clients.size &gt;= 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# Match two players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players = clients.keys.sample(2)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players.each do |id|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clients[id].send("Matched! Opponent: #{(players - [id]).first}")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# Remove matched players from the pool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players.each { |id| clients.delete(id)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end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ws.on :close do |_event|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puts "Client #{client_id} disconnected"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clients.delete(client_id)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ws.rack_response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halt 400, 'WebSocket endpoint'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2. SSL Setup for HTTPS Support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Ensure all communications are secure by enabling HTTPS with a self-signed SSL certificate.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Generate a Self-Signed Certificate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1. Run the following command to create a certificate: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openssl req -x509 -newkey rsa:4096 -keyout key.pem -out cert.pem -days 365 -nodes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key.pem: Private key file.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cert.pem: Certificate file.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2. Move the files to your project directory: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mv key.pem cert.pem ft_transcendance-backend/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Enable HTTPS in Sinatra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Update app.rb: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require 'webrick/https'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 Create an HTTPS server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set :server_settings,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SSLEnable: true,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SSLVerifyClient: OpenSSL::SSL::VERIFY_NONE,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SSLPrivateKey: OpenSSL::PKey::RSA.new(File.open('key.pem')),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SSLCertificate: OpenSSL::X509::Certificate.new(File.open('cert.pem'))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get '/' do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'Secure connection over HTTPS'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Run the Server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Run the app: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ruby app.rb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Visit your app at https://localhost:4567.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&gt; Note: Your browser will warn about the self-signed certificate. You can proceed safely for development purposes.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3. Ruby Best Practices for Backend Development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Organizing Your Code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1. Folder Structure: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Separate your code into logical modules: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ft_transcendance-backend/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├── app.rb          # Main app file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├── routes/         # Route files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│   ├── users.rb    # User-related endpoints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│   └── games.rb    # Game-related endpoints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├── models/         # Models (e.g., database interactions)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│   ├── user.rb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│   └── game.rb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├── helpers/        # Helper functions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│   └── auth.rb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├── public/         # Frontend assets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│   └── index.html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├── config/         # Configuration files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│   ├── database.yml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│   └── environment.rb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└── Gemfile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2. Example Route File (routes/users.rb):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require 'sinatra'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get '/users' do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# Fetch all users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post '/register' do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# User registration logic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3. Load All Routes in app.rb: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Dir['./routes/*.rb'].each { |file| require file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Error Handling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Handle errors gracefully to improve user experience: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error 400 do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{ error: 'Bad Request' }.to_json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error 404 do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{ error: 'Not Found' }.to_json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error 500 do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{ error: 'Internal Server Error' }.to_json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Environment Management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Use dotenv to manage environment variables: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1. Create a .env file: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DB_NAME=ft_transcendance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DB_USER=ft_user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DB_PASSWORD=securepassword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2. Load variables in app.rb: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require 'dotenv/load'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db_user = ENV['DB_USER']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db_password = ENV['DB_PASSWORD']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Add basic tests using the minitest gem: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1. Add minitest to your Gemfile: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gem 'minitest'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2. Create a test file (test/test_app.rb):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require 'minitest/autorun'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require_relative '../app'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class AppTest &lt; Minitest::Test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def test_homepage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response = get '/'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assert_equal 200, response.status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assert_equal 'Welcome to ft_transcendance', response.body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3. Run tests: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ruby test/test_app.rb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Would you like further assistance with advanced Ruby techniques, such as creating APIs or additional examples for WebSocket use cases?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