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b/>
          <w:bCs/>
          <w:color w:val="1F3864"/>
          <w:sz w:val="52"/>
          <w:szCs w:val="52"/>
        </w:rPr>
        <w:t xml:space="preserve">FedQuant Research Project</w:t>
      </w:r>
    </w:p>
    <w:p>
      <w:pPr>
        <w:spacing w:after="200"/>
        <w:jc w:val="center"/>
      </w:pPr>
      <w:r>
        <w:rPr>
          <w:color w:val="2E75B6"/>
          <w:sz w:val="30"/>
          <w:szCs w:val="30"/>
        </w:rPr>
        <w:t xml:space="preserve">Federated Fine-tuning of Quantized LLMs on Android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 xml:space="preserve">Development Documentation — Phase 1 &amp; 2 Complete</w:t>
      </w:r>
    </w:p>
    <w:p>
      <w:pPr>
        <w:spacing w:after="1000"/>
        <w:jc w:val="center"/>
      </w:pPr>
      <w:r>
        <w:rPr>
          <w:color w:val="888888"/>
          <w:sz w:val="22"/>
          <w:szCs w:val="22"/>
        </w:rPr>
        <w:t xml:space="preserve">Nadeem | M.Tech Data Science | NIT Jalandhar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Overall Progress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Phase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Environment setup, model download, dataset split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All 5 client scripts + aggregation server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Test aggregated adapter, evaluate quality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7000"/>
                <w:sz w:val="22"/>
                <w:szCs w:val="22"/>
              </w:rPr>
              <w:t xml:space="preserve">⏳ Next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Phase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Full experiments on H100 (20 rounds)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2"/>
                <w:szCs w:val="22"/>
              </w:rPr>
              <w:t xml:space="preserve">⏳ Pending H100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Phase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Real Android phone testing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2"/>
                <w:szCs w:val="22"/>
              </w:rPr>
              <w:t xml:space="preserve">⏳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Phase 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Write and submit paper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2"/>
                <w:szCs w:val="22"/>
              </w:rPr>
              <w:t xml:space="preserve">⏳ Pending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FedQuant investigates whether heterogeneous Android devices can collaboratively fine-tune a quantized LLM without sharing private data, while respecting per-device memory constraints.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Core Research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Does mixed-precision federated learning converge better than standard FL where all clients use the same quantization?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Does quantization level affect federated convergence speed?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is the thermal and latency impact on a real Android device?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Core Novelty</w:t>
      </w:r>
    </w:p>
    <w:p>
      <w:pPr>
        <w:spacing w:after="120"/>
      </w:pPr>
      <w:r>
        <w:rPr>
          <w:sz w:val="22"/>
          <w:szCs w:val="22"/>
        </w:rPr>
        <w:t xml:space="preserve">Mixed-precision aggregation — each client trains a LoRA adapter at a different rank (r=8, r=8, r=16, r=32) based on their hardware tier. The server projects all adapters to a common rank before weighted averaging. This is the first work to cleanly solve this problem.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1.3 Target Venues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MLSys 2026 — top systems + ML 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NeurIPS 2025 Edge AI Workshop — highly respected, industry visible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Hardware &amp; Resources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RTX 5060 Laptop 8GB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Local GPU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Development and testing (Phases 1-2)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H100 47GB (College)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Cloud GPU — arriving soon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Full experiments for paper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Android Phone 6GB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Real device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Inference + thermal profiling (Phase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Google Drive 15GB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Cloud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Model checkpoints and adapters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Project Structure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data/by_task/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Original dataset — 10 task JSON 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data/clients/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Split dataset — client1.json through client5.json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models/phi3-mini/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Downloaded Phi-3-mini model (7.64GB on disk)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clients/client2_sim_6gb.py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Simulated 6GB phone — LoRA r=8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clients/client3_sim_6gb.py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Simulated 6GB phone — LoRA r=8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clients/client4_sim_8gb.py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Simulated 8GB phone — LoRA r=16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clients/client5_sim_12gb.py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Simulated 12GB phone — LoRA r=32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server/aggregator.py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Mixed-precision aggregation server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experiments/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3 experiment scripts (to be written)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evaluation/metrics.py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Accuracy + faithfulness scoring (to be written)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results/adapters/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LoRA adapters saved by each client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results/aggregated/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Combined adapter from server aggregation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test.py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Environment check script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fix_config.py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Patches rope_scaling in model config.json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debug_shapes.py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Inspects LoRA tensor shapes across clients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All Python dependencies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Phase 1 — Environment Setup (Complete)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Libraries Installed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torch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2.9.1+cu128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transformers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4.44.2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peft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0.10.0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bitsandbytes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flwr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1.26.1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datasets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accelerate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safetensors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Working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Issues Resolved in Phase 1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 Applied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flwr not 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pip install flwr separately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transformers 5.3.0 incompatible with Phi-3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Downgraded to transformers==4.44.2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rope_scaling KeyError: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Patched config.json — added type, short_factor, long_factor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rope_scaling extra field rejection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Removed original_max_position_embeddings field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device_map=cuda error with INT4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Removed device_map, bitsandbytes handles placement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LoRA target modules not 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Changed q_proj/v_proj to qkv_proj/o_proj (Phi-3 naming)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DynamicCache.from_legacy_cache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Added use_cache=False during training forward pass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Dataset Split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Client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Tasks Assigned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1 (real phone)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qa_legal_reasoning (subset)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2 (sim 6GB)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section_understanding + definitions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30,000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3 (sim 6GB)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summarization + structural + metadata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13,000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4 (sim 8GB)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classification + 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8,000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5 (sim 12GB)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comparison + constitution_qa + qa subset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13,999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Phase 2 — Client Scripts &amp; Server (Complete)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Client Results Summary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2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RAM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LoRA 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Trainable Params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6GB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r=8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4,718,592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6GB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r=8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4,718,592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8GB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r=16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9,437,184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12GB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r=32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18,874,368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1A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6GB (real)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r=8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TBD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7000"/>
                <w:sz w:val="22"/>
                <w:szCs w:val="22"/>
              </w:rPr>
              <w:t xml:space="preserve">⏳ Phase 5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All clients ran on local RTX 5060 8GB GPU using Phi-3-mini INT4. GPU RAM used was 2.11GB across all clients — well within the 8GB limit. Training time was under 1 minute per client at 3 steps (testing mode). Full experiment runs will use 100+ steps on H100.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What Each Client Script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Loads its assigned data chunk from data/clients/clientN.json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Loads Phi-3-mini INT4 into GPU RAM (~2.11GB)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Attaches LoRA adapter with rank matching its hardware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Trains for 3 steps (testing) or 100+ steps (paper experiments)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Saves LoRA adapter to results/adapters/clientN/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5.3 LoRA Rank Strategy</w:t>
      </w:r>
    </w:p>
    <w:p>
      <w:pPr>
        <w:spacing w:after="120"/>
      </w:pPr>
      <w:r>
        <w:rPr>
          <w:sz w:val="22"/>
          <w:szCs w:val="22"/>
        </w:rPr>
        <w:t xml:space="preserve">Higher tier phone gets higher LoRA rank. This means powerful phones contribute more learning capacity per round — which is the correct behaviour for hardware-aware federated learning.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Phone 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LoRA 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Low (real phone / Client 2,3)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6GB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r=8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Small adapter — fits strict memory 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Medium (Client 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8GB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r=16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Bigger adapter — more learning capacity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High (Client 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12GB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r=32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Largest adapter — maximum learning per round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Aggregation Server — Core Novelty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The Problem We Solved</w:t>
      </w:r>
    </w:p>
    <w:p>
      <w:pPr>
        <w:spacing w:after="120"/>
      </w:pPr>
      <w:r>
        <w:rPr>
          <w:sz w:val="22"/>
          <w:szCs w:val="22"/>
        </w:rPr>
        <w:t xml:space="preserve">Standard federated learning assumes all clients have the same model format. In our case each client has a different LoRA rank (r=8, r=16, r=32). Their adapter tensors have different shapes and cannot be averaged directly.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 Example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Shape (lora_A)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Shape (lora_B)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layers.0.self_attn.o_proj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(8, 3072)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(3072, 8)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layers.0.self_attn.o_proj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(8, 3072)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(3072, 8)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layers.0.self_attn.o_proj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(16, 3072)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(3072, 16)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layers.0.self_attn.o_proj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(32, 3072)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(3072, 32)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Our Solution — Rank Projection</w:t>
      </w:r>
    </w:p>
    <w:p>
      <w:pPr>
        <w:spacing w:after="120"/>
      </w:pPr>
      <w:r>
        <w:rPr>
          <w:sz w:val="22"/>
          <w:szCs w:val="22"/>
        </w:rPr>
        <w:t xml:space="preserve">Before averaging, all adapters are projected down to the target rank (r=8, the smallest). For lora_A tensors (rank, hidden) we take the first 8 rows. For lora_B tensors (hidden, rank) we take the first 8 columns. After projection all shapes match and weighted averaging proceeds normally.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1. Load all adapters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Read adapter_model.safetensors from each client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2. Convert to FP32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All tensors upcast to float32 for precision during averaging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3. Project to r=8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lora_A: keep first 8 rows. lora_B: keep first 8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4. Weighted average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 2: 20%, Client 3: 20%, Client 4: 30%, Client 5: 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5. Save aggregated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Write combined adapter to results/aggregated/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6.3 Aggregation Result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Total layers processed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128 out of 128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Layers successfully averaged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128 (100%)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Layers needing fallback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Target rank used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r=8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Output location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./results/aggregated/adapter_model.safetensors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6.4 Why Weighted Average (not equal average)</w:t>
      </w:r>
    </w:p>
    <w:p>
      <w:pPr>
        <w:spacing w:after="120"/>
      </w:pPr>
      <w:r>
        <w:rPr>
          <w:sz w:val="22"/>
          <w:szCs w:val="22"/>
        </w:rPr>
        <w:t xml:space="preserve">Higher tier phones have more RAM and use larger LoRA ranks. They have more learning capacity and contribute higher quality gradients. Giving them more weight (30% vs 20%) means the aggregated model benefits more from better-trained clients — analogous to giving more weight to students who studied harder.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What is Next — Phase 3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Phase 3 involves testing the aggregated adapter to confirm it produces better results than any individual client adapter alone. This validates the core premise of FedQuant.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Test aggregated adapter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Load aggregated adapter, answer legal questions, check quality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Local GPU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Compare vs individual clients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Same questions — aggregated vs client2 alone vs client5 alone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Local GPU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Write evaluation script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Automated accuracy + faithfulness scoring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Local GPU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Run 1 complete FL round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Clients train → server aggregates → clients update → test again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Local GPU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Scale to 20 rounds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Full paper experiment with proper training 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H100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Glossary — Plain English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English Meaning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Quantization / INT4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Compressing the model to quarter size so it fits in phone 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LoRA Adapter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 tiny set of extra learned weights — like notes instead of a full textbook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LoRA Rank (r)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How big the adapter is — r=8 is small, r=32 is large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Federated Learning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Multiple phones learning together without sharing private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Non-IID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Each client has different types of data — like real life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Simulated Client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 Python script pretending to be a phone by limiting its own 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Aggregation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Combining all clients notes into one smarter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Mixed-Precision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Different clients use different LoRA ranks based on their 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Rank Projection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Trimming bigger adapters down to match the smallest before averaging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Weighted Average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Giving more weight to higher tier clients during aggregation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FL Round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One cycle: clients train, send adapters, server combines, sends 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Convergence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When the loss stops improving — the model has finished learning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 number showing how wrong the model is — lower is better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lora_A / lora_B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The two weight matrices inside every LoRA adapter layer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2026-03-10T15:57:56.560Z</dcterms:created>
  <dcterms:modified xsi:type="dcterms:W3CDTF">2026-03-10T15:57:56.561Z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