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21F5CD9"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26C9D594" w14:textId="3B813337" w:rsidR="00110868" w:rsidRPr="007D7A49" w:rsidRDefault="00110868" w:rsidP="00110868">
      <w:pPr>
        <w:ind w:left="720"/>
        <w:jc w:val="both"/>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Pr="00110868">
        <w:rPr>
          <w:rFonts w:ascii="Roboto" w:eastAsia="Roboto" w:hAnsi="Roboto" w:cs="Roboto"/>
          <w:sz w:val="24"/>
          <w:szCs w:val="28"/>
        </w:rPr>
        <w:t>DAX is a collection of functions, operators, and constants that can be used in a formula, or expression, to calculate and return one or more values. Stated more simply, DAX helps you create new information from data already in your model</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20CEA1BC"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7348A1DA" w14:textId="0CFDADD9" w:rsidR="007D7A49" w:rsidRPr="00DF7F5B" w:rsidRDefault="00110868" w:rsidP="007D7A49">
      <w:pPr>
        <w:ind w:left="720"/>
        <w:jc w:val="both"/>
        <w:rPr>
          <w:rFonts w:ascii="Roboto" w:eastAsia="Roboto" w:hAnsi="Roboto" w:cs="Roboto"/>
          <w:sz w:val="24"/>
          <w:szCs w:val="28"/>
        </w:rPr>
      </w:pPr>
      <w:r w:rsidRPr="00DF7F5B">
        <w:rPr>
          <w:rFonts w:ascii="Roboto" w:eastAsia="Roboto" w:hAnsi="Roboto" w:cs="Roboto"/>
          <w:sz w:val="24"/>
          <w:szCs w:val="28"/>
        </w:rPr>
        <w:t>Data sets is nothing but the raw data that we got from different data source. It contains some missing data, errors in short it has no proper data.</w:t>
      </w:r>
    </w:p>
    <w:p w14:paraId="4A03C086" w14:textId="3A0539F0" w:rsidR="00110868" w:rsidRPr="00DF7F5B" w:rsidRDefault="00110868" w:rsidP="007D7A49">
      <w:pPr>
        <w:ind w:left="720"/>
        <w:jc w:val="both"/>
        <w:rPr>
          <w:rFonts w:ascii="Roboto" w:eastAsia="Roboto" w:hAnsi="Roboto" w:cs="Roboto"/>
          <w:sz w:val="24"/>
          <w:szCs w:val="28"/>
        </w:rPr>
      </w:pPr>
      <w:r w:rsidRPr="00DF7F5B">
        <w:rPr>
          <w:rFonts w:ascii="Roboto" w:eastAsia="Roboto" w:hAnsi="Roboto" w:cs="Roboto"/>
          <w:sz w:val="24"/>
          <w:szCs w:val="28"/>
        </w:rPr>
        <w:t>After performing ETL operations new report generated that has the correct data with correct data type for example date column has data in date format only number column has data in whole number.</w:t>
      </w:r>
    </w:p>
    <w:p w14:paraId="29ABAC7E" w14:textId="245EAFF4" w:rsidR="00110868" w:rsidRPr="00DF7F5B" w:rsidRDefault="00110868" w:rsidP="007D7A49">
      <w:pPr>
        <w:ind w:left="720"/>
        <w:jc w:val="both"/>
        <w:rPr>
          <w:rFonts w:ascii="Roboto" w:eastAsia="Roboto" w:hAnsi="Roboto" w:cs="Roboto"/>
          <w:sz w:val="24"/>
          <w:szCs w:val="28"/>
        </w:rPr>
      </w:pPr>
      <w:r w:rsidRPr="00DF7F5B">
        <w:rPr>
          <w:rFonts w:ascii="Roboto" w:eastAsia="Roboto" w:hAnsi="Roboto" w:cs="Roboto"/>
          <w:sz w:val="24"/>
          <w:szCs w:val="28"/>
        </w:rPr>
        <w:t>After that report we need to established the relationship between different tables and then will move for a dashboard.</w:t>
      </w:r>
    </w:p>
    <w:p w14:paraId="27A5F2C1" w14:textId="18A3B8C3" w:rsidR="00110868" w:rsidRPr="00DF7F5B" w:rsidRDefault="00110868" w:rsidP="007D7A49">
      <w:pPr>
        <w:ind w:left="720"/>
        <w:jc w:val="both"/>
        <w:rPr>
          <w:rFonts w:ascii="Roboto" w:eastAsia="Roboto" w:hAnsi="Roboto" w:cs="Roboto"/>
          <w:sz w:val="24"/>
          <w:szCs w:val="28"/>
        </w:rPr>
      </w:pPr>
      <w:r w:rsidRPr="00DF7F5B">
        <w:rPr>
          <w:rFonts w:ascii="Roboto" w:eastAsia="Roboto" w:hAnsi="Roboto" w:cs="Roboto"/>
          <w:sz w:val="24"/>
          <w:szCs w:val="28"/>
        </w:rPr>
        <w:t xml:space="preserve">Dashboard is nothing but the page which gives </w:t>
      </w:r>
      <w:proofErr w:type="spellStart"/>
      <w:r w:rsidRPr="00DF7F5B">
        <w:rPr>
          <w:rFonts w:ascii="Roboto" w:eastAsia="Roboto" w:hAnsi="Roboto" w:cs="Roboto"/>
          <w:sz w:val="24"/>
          <w:szCs w:val="28"/>
        </w:rPr>
        <w:t>you</w:t>
      </w:r>
      <w:proofErr w:type="spellEnd"/>
      <w:r w:rsidRPr="00DF7F5B">
        <w:rPr>
          <w:rFonts w:ascii="Roboto" w:eastAsia="Roboto" w:hAnsi="Roboto" w:cs="Roboto"/>
          <w:sz w:val="24"/>
          <w:szCs w:val="28"/>
        </w:rPr>
        <w:t xml:space="preserve"> insight of the business.</w:t>
      </w:r>
    </w:p>
    <w:p w14:paraId="5BF3C4C4" w14:textId="41DC3A66" w:rsidR="00110868" w:rsidRPr="007D7A49" w:rsidRDefault="00110868" w:rsidP="007D7A49">
      <w:pPr>
        <w:ind w:left="720"/>
        <w:jc w:val="both"/>
        <w:rPr>
          <w:rFonts w:ascii="Roboto" w:eastAsia="Roboto" w:hAnsi="Roboto" w:cs="Roboto"/>
          <w:sz w:val="28"/>
          <w:szCs w:val="28"/>
        </w:rPr>
      </w:pPr>
      <w:r w:rsidRPr="00DF7F5B">
        <w:rPr>
          <w:rFonts w:ascii="Roboto" w:eastAsia="Roboto" w:hAnsi="Roboto" w:cs="Roboto"/>
          <w:sz w:val="24"/>
          <w:szCs w:val="28"/>
        </w:rPr>
        <w:t>Dashboard related to reports and reports related to data sets hence they all are connected with other</w:t>
      </w:r>
      <w:r>
        <w:rPr>
          <w:rFonts w:ascii="Roboto" w:eastAsia="Roboto" w:hAnsi="Roboto" w:cs="Roboto"/>
          <w:sz w:val="28"/>
          <w:szCs w:val="28"/>
        </w:rPr>
        <w:t>.</w:t>
      </w:r>
    </w:p>
    <w:p w14:paraId="44762FD1" w14:textId="267C2734"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05153614" w14:textId="52438DBD" w:rsidR="007D7A49" w:rsidRDefault="006C6D12" w:rsidP="007D7A49">
      <w:pPr>
        <w:ind w:left="720"/>
        <w:jc w:val="both"/>
        <w:rPr>
          <w:rFonts w:ascii="Roboto" w:eastAsia="Roboto" w:hAnsi="Roboto" w:cs="Roboto"/>
          <w:sz w:val="28"/>
          <w:szCs w:val="28"/>
        </w:rPr>
      </w:pPr>
      <w:r>
        <w:rPr>
          <w:rFonts w:ascii="Roboto" w:eastAsia="Roboto" w:hAnsi="Roboto" w:cs="Roboto"/>
          <w:sz w:val="28"/>
          <w:szCs w:val="28"/>
        </w:rPr>
        <w:t>Reports can be created by Power BI desktop as well as Power BI Services.</w:t>
      </w:r>
    </w:p>
    <w:p w14:paraId="46DAC850" w14:textId="7FFE4E9F" w:rsidR="006C6D12" w:rsidRDefault="006C6D12" w:rsidP="007D7A49">
      <w:pPr>
        <w:ind w:left="720"/>
        <w:jc w:val="both"/>
        <w:rPr>
          <w:rFonts w:ascii="Roboto" w:eastAsia="Roboto" w:hAnsi="Roboto" w:cs="Roboto"/>
          <w:sz w:val="28"/>
          <w:szCs w:val="28"/>
        </w:rPr>
      </w:pPr>
      <w:r>
        <w:rPr>
          <w:rFonts w:ascii="Roboto" w:eastAsia="Roboto" w:hAnsi="Roboto" w:cs="Roboto"/>
          <w:sz w:val="28"/>
          <w:szCs w:val="28"/>
        </w:rPr>
        <w:t>In PBI Desktop Steps:</w:t>
      </w:r>
    </w:p>
    <w:p w14:paraId="5A1B162F" w14:textId="0181553B" w:rsidR="006C6D12" w:rsidRPr="00DF7F5B" w:rsidRDefault="006C6D12" w:rsidP="006C6D12">
      <w:pPr>
        <w:pStyle w:val="ListParagraph"/>
        <w:numPr>
          <w:ilvl w:val="0"/>
          <w:numId w:val="2"/>
        </w:numPr>
        <w:jc w:val="both"/>
        <w:rPr>
          <w:rFonts w:ascii="Roboto" w:eastAsia="Roboto" w:hAnsi="Roboto" w:cs="Roboto"/>
          <w:sz w:val="24"/>
          <w:szCs w:val="28"/>
        </w:rPr>
      </w:pPr>
      <w:r w:rsidRPr="00DF7F5B">
        <w:rPr>
          <w:rFonts w:ascii="Roboto" w:eastAsia="Roboto" w:hAnsi="Roboto" w:cs="Roboto"/>
          <w:sz w:val="24"/>
          <w:szCs w:val="28"/>
        </w:rPr>
        <w:t xml:space="preserve">Import the data </w:t>
      </w:r>
      <w:proofErr w:type="spellStart"/>
      <w:r w:rsidRPr="00DF7F5B">
        <w:rPr>
          <w:rFonts w:ascii="Roboto" w:eastAsia="Roboto" w:hAnsi="Roboto" w:cs="Roboto"/>
          <w:sz w:val="24"/>
          <w:szCs w:val="28"/>
        </w:rPr>
        <w:t>eg</w:t>
      </w:r>
      <w:proofErr w:type="spellEnd"/>
      <w:r w:rsidRPr="00DF7F5B">
        <w:rPr>
          <w:rFonts w:ascii="Roboto" w:eastAsia="Roboto" w:hAnsi="Roboto" w:cs="Roboto"/>
          <w:sz w:val="24"/>
          <w:szCs w:val="28"/>
        </w:rPr>
        <w:t>. Sales data from data source.</w:t>
      </w:r>
    </w:p>
    <w:p w14:paraId="7195238A" w14:textId="5168400B" w:rsidR="006C6D12" w:rsidRPr="00DF7F5B" w:rsidRDefault="006C6D12" w:rsidP="006C6D12">
      <w:pPr>
        <w:pStyle w:val="ListParagraph"/>
        <w:numPr>
          <w:ilvl w:val="0"/>
          <w:numId w:val="2"/>
        </w:numPr>
        <w:jc w:val="both"/>
        <w:rPr>
          <w:rFonts w:ascii="Roboto" w:eastAsia="Roboto" w:hAnsi="Roboto" w:cs="Roboto"/>
          <w:sz w:val="24"/>
          <w:szCs w:val="28"/>
        </w:rPr>
      </w:pPr>
      <w:r w:rsidRPr="00DF7F5B">
        <w:rPr>
          <w:rFonts w:ascii="Roboto" w:eastAsia="Roboto" w:hAnsi="Roboto" w:cs="Roboto"/>
          <w:sz w:val="24"/>
          <w:szCs w:val="28"/>
        </w:rPr>
        <w:t>Transform the data in Power Query Editor.</w:t>
      </w:r>
    </w:p>
    <w:p w14:paraId="6F63595D" w14:textId="303CF90D" w:rsidR="006C6D12" w:rsidRPr="00DF7F5B" w:rsidRDefault="006C6D12" w:rsidP="006C6D12">
      <w:pPr>
        <w:pStyle w:val="ListParagraph"/>
        <w:numPr>
          <w:ilvl w:val="0"/>
          <w:numId w:val="2"/>
        </w:numPr>
        <w:jc w:val="both"/>
        <w:rPr>
          <w:rFonts w:ascii="Roboto" w:eastAsia="Roboto" w:hAnsi="Roboto" w:cs="Roboto"/>
          <w:sz w:val="24"/>
          <w:szCs w:val="28"/>
        </w:rPr>
      </w:pPr>
      <w:r w:rsidRPr="00DF7F5B">
        <w:rPr>
          <w:rFonts w:ascii="Roboto" w:eastAsia="Roboto" w:hAnsi="Roboto" w:cs="Roboto"/>
          <w:sz w:val="24"/>
          <w:szCs w:val="28"/>
        </w:rPr>
        <w:t>Close and apply all.</w:t>
      </w:r>
    </w:p>
    <w:p w14:paraId="3740139B" w14:textId="578D0DAA" w:rsidR="006C6D12" w:rsidRPr="00DF7F5B" w:rsidRDefault="006C6D12" w:rsidP="006C6D12">
      <w:pPr>
        <w:pStyle w:val="ListParagraph"/>
        <w:numPr>
          <w:ilvl w:val="0"/>
          <w:numId w:val="2"/>
        </w:numPr>
        <w:jc w:val="both"/>
        <w:rPr>
          <w:rFonts w:ascii="Roboto" w:eastAsia="Roboto" w:hAnsi="Roboto" w:cs="Roboto"/>
          <w:sz w:val="24"/>
          <w:szCs w:val="28"/>
        </w:rPr>
      </w:pPr>
      <w:r w:rsidRPr="00DF7F5B">
        <w:rPr>
          <w:rFonts w:ascii="Roboto" w:eastAsia="Roboto" w:hAnsi="Roboto" w:cs="Roboto"/>
          <w:sz w:val="24"/>
          <w:szCs w:val="28"/>
        </w:rPr>
        <w:t>Create relationship between tables.</w:t>
      </w:r>
    </w:p>
    <w:p w14:paraId="4AC736C5" w14:textId="13BA97AE" w:rsidR="006C6D12" w:rsidRPr="00DF7F5B" w:rsidRDefault="006C6D12" w:rsidP="006C6D12">
      <w:pPr>
        <w:pStyle w:val="ListParagraph"/>
        <w:numPr>
          <w:ilvl w:val="0"/>
          <w:numId w:val="2"/>
        </w:numPr>
        <w:jc w:val="both"/>
        <w:rPr>
          <w:rFonts w:ascii="Roboto" w:eastAsia="Roboto" w:hAnsi="Roboto" w:cs="Roboto"/>
          <w:sz w:val="24"/>
          <w:szCs w:val="28"/>
        </w:rPr>
      </w:pPr>
      <w:r w:rsidRPr="00DF7F5B">
        <w:rPr>
          <w:rFonts w:ascii="Roboto" w:eastAsia="Roboto" w:hAnsi="Roboto" w:cs="Roboto"/>
          <w:sz w:val="24"/>
          <w:szCs w:val="28"/>
        </w:rPr>
        <w:t>Create important measures.</w:t>
      </w:r>
    </w:p>
    <w:p w14:paraId="3A4F6AA2" w14:textId="61ADFF45" w:rsidR="006C6D12" w:rsidRPr="00DF7F5B" w:rsidRDefault="006C6D12" w:rsidP="006C6D12">
      <w:pPr>
        <w:pStyle w:val="ListParagraph"/>
        <w:numPr>
          <w:ilvl w:val="0"/>
          <w:numId w:val="2"/>
        </w:numPr>
        <w:jc w:val="both"/>
        <w:rPr>
          <w:rFonts w:ascii="Roboto" w:eastAsia="Roboto" w:hAnsi="Roboto" w:cs="Roboto"/>
          <w:sz w:val="24"/>
          <w:szCs w:val="28"/>
        </w:rPr>
      </w:pPr>
      <w:r w:rsidRPr="00DF7F5B">
        <w:rPr>
          <w:rFonts w:ascii="Roboto" w:eastAsia="Roboto" w:hAnsi="Roboto" w:cs="Roboto"/>
          <w:sz w:val="24"/>
          <w:szCs w:val="28"/>
        </w:rPr>
        <w:t>Create visuals to show insight of Business.</w:t>
      </w:r>
    </w:p>
    <w:p w14:paraId="353587F8" w14:textId="3B80D4B3" w:rsidR="006C6D12" w:rsidRDefault="006C6D12" w:rsidP="006C6D12">
      <w:pPr>
        <w:pStyle w:val="ListParagraph"/>
        <w:numPr>
          <w:ilvl w:val="0"/>
          <w:numId w:val="2"/>
        </w:numPr>
        <w:jc w:val="both"/>
        <w:rPr>
          <w:rFonts w:ascii="Roboto" w:eastAsia="Roboto" w:hAnsi="Roboto" w:cs="Roboto"/>
          <w:sz w:val="28"/>
          <w:szCs w:val="28"/>
        </w:rPr>
      </w:pPr>
      <w:r w:rsidRPr="00DF7F5B">
        <w:rPr>
          <w:rFonts w:ascii="Roboto" w:eastAsia="Roboto" w:hAnsi="Roboto" w:cs="Roboto"/>
          <w:sz w:val="24"/>
          <w:szCs w:val="28"/>
        </w:rPr>
        <w:t>Publish to my workspace</w:t>
      </w:r>
      <w:r>
        <w:rPr>
          <w:rFonts w:ascii="Roboto" w:eastAsia="Roboto" w:hAnsi="Roboto" w:cs="Roboto"/>
          <w:sz w:val="28"/>
          <w:szCs w:val="28"/>
        </w:rPr>
        <w:t>.</w:t>
      </w:r>
    </w:p>
    <w:p w14:paraId="3B672D20" w14:textId="7666FD7C" w:rsidR="006C6D12" w:rsidRPr="006C6D12" w:rsidRDefault="006C6D12" w:rsidP="006C6D12">
      <w:pPr>
        <w:ind w:left="720"/>
        <w:jc w:val="both"/>
        <w:rPr>
          <w:rFonts w:ascii="Roboto" w:eastAsia="Roboto" w:hAnsi="Roboto" w:cs="Roboto"/>
          <w:sz w:val="28"/>
          <w:szCs w:val="28"/>
        </w:rPr>
      </w:pPr>
      <w:r w:rsidRPr="006C6D12">
        <w:rPr>
          <w:rFonts w:ascii="Roboto" w:eastAsia="Roboto" w:hAnsi="Roboto" w:cs="Roboto"/>
          <w:sz w:val="28"/>
          <w:szCs w:val="28"/>
        </w:rPr>
        <w:t xml:space="preserve">In PBI </w:t>
      </w:r>
      <w:r>
        <w:rPr>
          <w:rFonts w:ascii="Roboto" w:eastAsia="Roboto" w:hAnsi="Roboto" w:cs="Roboto"/>
          <w:sz w:val="28"/>
          <w:szCs w:val="28"/>
        </w:rPr>
        <w:t>Services</w:t>
      </w:r>
      <w:r w:rsidRPr="006C6D12">
        <w:rPr>
          <w:rFonts w:ascii="Roboto" w:eastAsia="Roboto" w:hAnsi="Roboto" w:cs="Roboto"/>
          <w:sz w:val="28"/>
          <w:szCs w:val="28"/>
        </w:rPr>
        <w:t xml:space="preserve"> Steps:</w:t>
      </w:r>
    </w:p>
    <w:p w14:paraId="0BEDC3E5" w14:textId="4E8C6EAB" w:rsidR="006C6D12" w:rsidRPr="00DF7F5B" w:rsidRDefault="006C6D12" w:rsidP="006C6D12">
      <w:pPr>
        <w:pStyle w:val="ListParagraph"/>
        <w:numPr>
          <w:ilvl w:val="0"/>
          <w:numId w:val="3"/>
        </w:numPr>
        <w:jc w:val="both"/>
        <w:rPr>
          <w:rFonts w:ascii="Roboto" w:eastAsia="Roboto" w:hAnsi="Roboto" w:cs="Roboto"/>
          <w:sz w:val="24"/>
          <w:szCs w:val="28"/>
        </w:rPr>
      </w:pPr>
      <w:r w:rsidRPr="00DF7F5B">
        <w:rPr>
          <w:rFonts w:ascii="Roboto" w:eastAsia="Roboto" w:hAnsi="Roboto" w:cs="Roboto"/>
          <w:sz w:val="24"/>
          <w:szCs w:val="28"/>
        </w:rPr>
        <w:t>Edit visuals</w:t>
      </w:r>
    </w:p>
    <w:p w14:paraId="0C0FA07C" w14:textId="6236F947" w:rsidR="006C6D12" w:rsidRPr="00DF7F5B" w:rsidRDefault="006C6D12" w:rsidP="006C6D12">
      <w:pPr>
        <w:pStyle w:val="ListParagraph"/>
        <w:numPr>
          <w:ilvl w:val="0"/>
          <w:numId w:val="3"/>
        </w:numPr>
        <w:jc w:val="both"/>
        <w:rPr>
          <w:rFonts w:ascii="Roboto" w:eastAsia="Roboto" w:hAnsi="Roboto" w:cs="Roboto"/>
          <w:sz w:val="24"/>
          <w:szCs w:val="28"/>
        </w:rPr>
      </w:pPr>
      <w:r w:rsidRPr="00DF7F5B">
        <w:rPr>
          <w:rFonts w:ascii="Roboto" w:eastAsia="Roboto" w:hAnsi="Roboto" w:cs="Roboto"/>
          <w:sz w:val="24"/>
          <w:szCs w:val="28"/>
        </w:rPr>
        <w:t>We can add or pin the visuals and can create customized dashboard with the same data.</w:t>
      </w:r>
    </w:p>
    <w:p w14:paraId="424B6A3A" w14:textId="6AD30279" w:rsidR="006C6D12" w:rsidRPr="00DF7F5B" w:rsidRDefault="006C6D12" w:rsidP="006C6D12">
      <w:pPr>
        <w:pStyle w:val="ListParagraph"/>
        <w:numPr>
          <w:ilvl w:val="0"/>
          <w:numId w:val="3"/>
        </w:numPr>
        <w:jc w:val="both"/>
        <w:rPr>
          <w:rFonts w:ascii="Roboto" w:eastAsia="Roboto" w:hAnsi="Roboto" w:cs="Roboto"/>
          <w:sz w:val="24"/>
          <w:szCs w:val="28"/>
        </w:rPr>
      </w:pPr>
      <w:r w:rsidRPr="00DF7F5B">
        <w:rPr>
          <w:rFonts w:ascii="Roboto" w:eastAsia="Roboto" w:hAnsi="Roboto" w:cs="Roboto"/>
          <w:sz w:val="24"/>
          <w:szCs w:val="28"/>
        </w:rPr>
        <w:t>We can use different measure for different visual.</w:t>
      </w:r>
    </w:p>
    <w:p w14:paraId="7CC9F543" w14:textId="117F64DB" w:rsidR="006C6D12" w:rsidRPr="00DF7F5B" w:rsidRDefault="006C6D12" w:rsidP="006C6D12">
      <w:pPr>
        <w:pStyle w:val="ListParagraph"/>
        <w:numPr>
          <w:ilvl w:val="0"/>
          <w:numId w:val="3"/>
        </w:numPr>
        <w:jc w:val="both"/>
        <w:rPr>
          <w:rFonts w:ascii="Roboto" w:eastAsia="Roboto" w:hAnsi="Roboto" w:cs="Roboto"/>
          <w:sz w:val="24"/>
          <w:szCs w:val="28"/>
        </w:rPr>
      </w:pPr>
      <w:r w:rsidRPr="00DF7F5B">
        <w:rPr>
          <w:rFonts w:ascii="Roboto" w:eastAsia="Roboto" w:hAnsi="Roboto" w:cs="Roboto"/>
          <w:sz w:val="24"/>
          <w:szCs w:val="28"/>
        </w:rPr>
        <w:t>We can download the report from PBI services and can add more alteration in PBI desktop.</w:t>
      </w:r>
    </w:p>
    <w:p w14:paraId="332D8D73" w14:textId="27FA8E08"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099384D6" w14:textId="77777777" w:rsidR="007F1DDC" w:rsidRPr="007F1DDC" w:rsidRDefault="007F1DDC" w:rsidP="007F1DDC">
      <w:pPr>
        <w:pStyle w:val="ListParagraph"/>
        <w:numPr>
          <w:ilvl w:val="0"/>
          <w:numId w:val="5"/>
        </w:numPr>
        <w:shd w:val="clear" w:color="auto" w:fill="FFFFFF"/>
        <w:spacing w:before="100" w:beforeAutospacing="1" w:after="100" w:afterAutospacing="1" w:line="240" w:lineRule="auto"/>
        <w:rPr>
          <w:rFonts w:eastAsia="Times New Roman"/>
          <w:color w:val="303030"/>
          <w:sz w:val="27"/>
          <w:szCs w:val="27"/>
          <w:lang w:val="en-US" w:eastAsia="en-US"/>
        </w:rPr>
      </w:pPr>
      <w:proofErr w:type="spellStart"/>
      <w:r w:rsidRPr="007F1DDC">
        <w:rPr>
          <w:rFonts w:ascii="Roboto" w:eastAsia="Roboto" w:hAnsi="Roboto" w:cs="Roboto"/>
          <w:sz w:val="28"/>
          <w:szCs w:val="28"/>
        </w:rPr>
        <w:t>Ans</w:t>
      </w:r>
      <w:proofErr w:type="spellEnd"/>
      <w:r w:rsidRPr="007F1DDC">
        <w:rPr>
          <w:rFonts w:ascii="Roboto" w:eastAsia="Roboto" w:hAnsi="Roboto" w:cs="Roboto"/>
          <w:sz w:val="28"/>
          <w:szCs w:val="28"/>
        </w:rPr>
        <w:t xml:space="preserve">: </w:t>
      </w:r>
    </w:p>
    <w:p w14:paraId="7AC9D306" w14:textId="0ADFF3DF" w:rsidR="007F1DDC" w:rsidRPr="00DF7F5B" w:rsidRDefault="007F1DDC" w:rsidP="007F1DDC">
      <w:pPr>
        <w:pStyle w:val="ListParagraph"/>
        <w:shd w:val="clear" w:color="auto" w:fill="FFFFFF"/>
        <w:spacing w:before="100" w:beforeAutospacing="1" w:after="100" w:afterAutospacing="1" w:line="240" w:lineRule="auto"/>
        <w:rPr>
          <w:rFonts w:ascii="Roboto" w:eastAsia="Roboto" w:hAnsi="Roboto" w:cs="Roboto"/>
          <w:sz w:val="24"/>
          <w:szCs w:val="28"/>
        </w:rPr>
      </w:pPr>
      <w:r w:rsidRPr="00DF7F5B">
        <w:rPr>
          <w:rFonts w:ascii="Roboto" w:eastAsia="Roboto" w:hAnsi="Roboto" w:cs="Roboto"/>
          <w:sz w:val="24"/>
          <w:szCs w:val="28"/>
        </w:rPr>
        <w:t xml:space="preserve">    In Power BI Desktop, click “Get Data” from the Home ribbon tab. </w:t>
      </w:r>
    </w:p>
    <w:p w14:paraId="5C98F904" w14:textId="683EA53C" w:rsidR="007F1DDC" w:rsidRPr="00DF7F5B" w:rsidRDefault="007F1DDC" w:rsidP="007F1DDC">
      <w:pPr>
        <w:pStyle w:val="ListParagraph"/>
        <w:numPr>
          <w:ilvl w:val="1"/>
          <w:numId w:val="5"/>
        </w:numPr>
        <w:shd w:val="clear" w:color="auto" w:fill="FFFFFF"/>
        <w:spacing w:before="100" w:beforeAutospacing="1" w:after="100" w:afterAutospacing="1" w:line="240" w:lineRule="auto"/>
        <w:rPr>
          <w:rFonts w:ascii="Roboto" w:eastAsia="Roboto" w:hAnsi="Roboto" w:cs="Roboto"/>
          <w:sz w:val="24"/>
          <w:szCs w:val="28"/>
        </w:rPr>
      </w:pPr>
      <w:r w:rsidRPr="00DF7F5B">
        <w:rPr>
          <w:rFonts w:ascii="Roboto" w:eastAsia="Roboto" w:hAnsi="Roboto" w:cs="Roboto"/>
          <w:sz w:val="24"/>
          <w:szCs w:val="28"/>
        </w:rPr>
        <w:t>Select “Online Services” from the categories in the left pane.</w:t>
      </w:r>
    </w:p>
    <w:p w14:paraId="7395F76D" w14:textId="26A678E6" w:rsidR="007F1DDC" w:rsidRPr="00DF7F5B" w:rsidRDefault="007F1DDC" w:rsidP="007F1DDC">
      <w:pPr>
        <w:pStyle w:val="ListParagraph"/>
        <w:numPr>
          <w:ilvl w:val="1"/>
          <w:numId w:val="5"/>
        </w:numPr>
        <w:shd w:val="clear" w:color="auto" w:fill="FFFFFF"/>
        <w:spacing w:before="100" w:beforeAutospacing="1" w:after="100" w:afterAutospacing="1" w:line="240" w:lineRule="auto"/>
        <w:rPr>
          <w:rFonts w:ascii="Roboto" w:eastAsia="Roboto" w:hAnsi="Roboto" w:cs="Roboto"/>
          <w:sz w:val="24"/>
          <w:szCs w:val="28"/>
        </w:rPr>
      </w:pPr>
      <w:r w:rsidRPr="00DF7F5B">
        <w:rPr>
          <w:rFonts w:ascii="Roboto" w:eastAsia="Roboto" w:hAnsi="Roboto" w:cs="Roboto"/>
          <w:sz w:val="24"/>
          <w:szCs w:val="28"/>
        </w:rPr>
        <w:t>Select Google Analytics from the list of online services.</w:t>
      </w:r>
    </w:p>
    <w:p w14:paraId="5B41FCCB" w14:textId="7B8B8032" w:rsidR="007F1DDC" w:rsidRPr="00DF7F5B" w:rsidRDefault="007F1DDC" w:rsidP="007F1DDC">
      <w:pPr>
        <w:pStyle w:val="ListParagraph"/>
        <w:numPr>
          <w:ilvl w:val="1"/>
          <w:numId w:val="5"/>
        </w:numPr>
        <w:shd w:val="clear" w:color="auto" w:fill="FFFFFF"/>
        <w:spacing w:before="100" w:beforeAutospacing="1" w:after="100" w:afterAutospacing="1" w:line="240" w:lineRule="auto"/>
        <w:rPr>
          <w:rFonts w:ascii="Roboto" w:eastAsia="Roboto" w:hAnsi="Roboto" w:cs="Roboto"/>
          <w:sz w:val="24"/>
          <w:szCs w:val="28"/>
        </w:rPr>
      </w:pPr>
      <w:r w:rsidRPr="00DF7F5B">
        <w:rPr>
          <w:rFonts w:ascii="Roboto" w:eastAsia="Roboto" w:hAnsi="Roboto" w:cs="Roboto"/>
          <w:sz w:val="24"/>
          <w:szCs w:val="28"/>
        </w:rPr>
        <w:t>At the bottom of the window, click “Connect.”</w:t>
      </w:r>
    </w:p>
    <w:p w14:paraId="0D8BDCAE" w14:textId="48504A7F" w:rsidR="007F1DDC" w:rsidRPr="00DF7F5B" w:rsidRDefault="007F1DDC" w:rsidP="007F1DDC">
      <w:pPr>
        <w:pStyle w:val="ListParagraph"/>
        <w:numPr>
          <w:ilvl w:val="1"/>
          <w:numId w:val="5"/>
        </w:numPr>
        <w:shd w:val="clear" w:color="auto" w:fill="FFFFFF"/>
        <w:spacing w:before="100" w:beforeAutospacing="1" w:after="100" w:afterAutospacing="1" w:line="240" w:lineRule="auto"/>
        <w:rPr>
          <w:rFonts w:ascii="Roboto" w:eastAsia="Roboto" w:hAnsi="Roboto" w:cs="Roboto"/>
          <w:sz w:val="24"/>
          <w:szCs w:val="28"/>
        </w:rPr>
      </w:pPr>
      <w:r w:rsidRPr="00DF7F5B">
        <w:rPr>
          <w:rFonts w:ascii="Roboto" w:eastAsia="Roboto" w:hAnsi="Roboto" w:cs="Roboto"/>
          <w:sz w:val="24"/>
          <w:szCs w:val="28"/>
        </w:rPr>
        <w:lastRenderedPageBreak/>
        <w:t>You’ll be prompted with a dialog that explains that the Google Analytics connector    is a third-party service. Click “Continue” to move forward.</w:t>
      </w:r>
    </w:p>
    <w:p w14:paraId="19D09A83" w14:textId="77777777" w:rsidR="007F1DDC" w:rsidRPr="00DF7F5B" w:rsidRDefault="007F1DDC" w:rsidP="007F1DDC">
      <w:pPr>
        <w:pStyle w:val="ListParagraph"/>
        <w:numPr>
          <w:ilvl w:val="1"/>
          <w:numId w:val="5"/>
        </w:numPr>
        <w:shd w:val="clear" w:color="auto" w:fill="FFFFFF"/>
        <w:spacing w:before="100" w:beforeAutospacing="1" w:after="100" w:afterAutospacing="1" w:line="240" w:lineRule="auto"/>
        <w:rPr>
          <w:rFonts w:ascii="Roboto" w:eastAsia="Roboto" w:hAnsi="Roboto" w:cs="Roboto"/>
          <w:sz w:val="24"/>
          <w:szCs w:val="28"/>
        </w:rPr>
      </w:pPr>
      <w:r w:rsidRPr="00DF7F5B">
        <w:rPr>
          <w:rFonts w:ascii="Roboto" w:eastAsia="Roboto" w:hAnsi="Roboto" w:cs="Roboto"/>
          <w:sz w:val="24"/>
          <w:szCs w:val="28"/>
        </w:rPr>
        <w:t>You’ll be prompted to sign in to Google Analytics. When you enter your credentials, you’ll see a message that Power BI would like to have online access. To let Power BI Desktop access your GA data, you’ll want to accept.</w:t>
      </w:r>
    </w:p>
    <w:p w14:paraId="253DF295" w14:textId="77777777" w:rsidR="007F1DDC" w:rsidRPr="00DF7F5B" w:rsidRDefault="007F1DDC" w:rsidP="007F1DDC">
      <w:pPr>
        <w:pStyle w:val="ListParagraph"/>
        <w:numPr>
          <w:ilvl w:val="1"/>
          <w:numId w:val="5"/>
        </w:numPr>
        <w:shd w:val="clear" w:color="auto" w:fill="FFFFFF"/>
        <w:spacing w:before="100" w:beforeAutospacing="1" w:after="100" w:afterAutospacing="1" w:line="240" w:lineRule="auto"/>
        <w:rPr>
          <w:rFonts w:ascii="Roboto" w:eastAsia="Roboto" w:hAnsi="Roboto" w:cs="Roboto"/>
          <w:sz w:val="24"/>
          <w:szCs w:val="28"/>
        </w:rPr>
      </w:pPr>
      <w:r w:rsidRPr="00DF7F5B">
        <w:rPr>
          <w:rFonts w:ascii="Roboto" w:eastAsia="Roboto" w:hAnsi="Roboto" w:cs="Roboto"/>
          <w:sz w:val="24"/>
          <w:szCs w:val="28"/>
        </w:rPr>
        <w:t>After you accept, Power BI Desktop will show that you’re signed in to Google Analytics.</w:t>
      </w:r>
    </w:p>
    <w:p w14:paraId="0465E18B" w14:textId="54901558" w:rsidR="007F1DDC" w:rsidRPr="007F1DDC" w:rsidRDefault="007F1DDC" w:rsidP="007F1DDC">
      <w:pPr>
        <w:pStyle w:val="ListParagraph"/>
        <w:numPr>
          <w:ilvl w:val="1"/>
          <w:numId w:val="5"/>
        </w:numPr>
        <w:shd w:val="clear" w:color="auto" w:fill="FFFFFF"/>
        <w:spacing w:before="100" w:beforeAutospacing="1" w:after="100" w:afterAutospacing="1" w:line="240" w:lineRule="auto"/>
        <w:rPr>
          <w:rFonts w:eastAsia="Times New Roman"/>
          <w:color w:val="303030"/>
          <w:sz w:val="27"/>
          <w:szCs w:val="27"/>
          <w:lang w:val="en-US" w:eastAsia="en-US"/>
        </w:rPr>
      </w:pPr>
      <w:r w:rsidRPr="00DF7F5B">
        <w:rPr>
          <w:rFonts w:ascii="Roboto" w:eastAsia="Roboto" w:hAnsi="Roboto" w:cs="Roboto"/>
          <w:sz w:val="24"/>
          <w:szCs w:val="28"/>
        </w:rPr>
        <w:t>Select “Connect” to link your Google Analytics data with Power BI Desktop</w:t>
      </w:r>
      <w:r w:rsidRPr="007F1DDC">
        <w:rPr>
          <w:rFonts w:eastAsia="Times New Roman"/>
          <w:color w:val="303030"/>
          <w:sz w:val="27"/>
          <w:szCs w:val="27"/>
          <w:lang w:val="en-US" w:eastAsia="en-US"/>
        </w:rPr>
        <w:t>.</w:t>
      </w:r>
    </w:p>
    <w:p w14:paraId="75983DE8" w14:textId="4CE0D6C0" w:rsidR="007D7A49" w:rsidRPr="007D7A49" w:rsidRDefault="007D7A49" w:rsidP="007D7A49">
      <w:pPr>
        <w:ind w:left="720"/>
        <w:jc w:val="both"/>
        <w:rPr>
          <w:rFonts w:ascii="Roboto" w:eastAsia="Roboto" w:hAnsi="Roboto" w:cs="Roboto"/>
          <w:sz w:val="28"/>
          <w:szCs w:val="28"/>
        </w:rPr>
      </w:pPr>
    </w:p>
    <w:p w14:paraId="6C8BD1E8" w14:textId="2F23231E"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2D0B7020" w14:textId="77777777" w:rsidR="00DF7F5B" w:rsidRPr="00DF7F5B" w:rsidRDefault="00DF7F5B" w:rsidP="007D7A49">
      <w:pPr>
        <w:ind w:left="720"/>
        <w:jc w:val="both"/>
        <w:rPr>
          <w:rFonts w:ascii="Roboto" w:eastAsia="Roboto" w:hAnsi="Roboto" w:cs="Roboto"/>
          <w:sz w:val="24"/>
          <w:szCs w:val="28"/>
        </w:rPr>
      </w:pPr>
      <w:proofErr w:type="spellStart"/>
      <w:r w:rsidRPr="00DF7F5B">
        <w:rPr>
          <w:rFonts w:ascii="Roboto" w:eastAsia="Roboto" w:hAnsi="Roboto" w:cs="Roboto"/>
          <w:sz w:val="24"/>
          <w:szCs w:val="28"/>
        </w:rPr>
        <w:t>Ans</w:t>
      </w:r>
      <w:proofErr w:type="spellEnd"/>
      <w:r w:rsidRPr="00DF7F5B">
        <w:rPr>
          <w:rFonts w:ascii="Roboto" w:eastAsia="Roboto" w:hAnsi="Roboto" w:cs="Roboto"/>
          <w:sz w:val="24"/>
          <w:szCs w:val="28"/>
        </w:rPr>
        <w:t xml:space="preserve">: </w:t>
      </w:r>
    </w:p>
    <w:p w14:paraId="4B00AF63" w14:textId="468FEE4C" w:rsidR="007D7A49" w:rsidRPr="00DF7F5B" w:rsidRDefault="00DF7F5B" w:rsidP="007D7A49">
      <w:pPr>
        <w:ind w:left="720"/>
        <w:jc w:val="both"/>
        <w:rPr>
          <w:rFonts w:ascii="Roboto" w:eastAsia="Roboto" w:hAnsi="Roboto" w:cs="Roboto"/>
          <w:sz w:val="24"/>
          <w:szCs w:val="28"/>
        </w:rPr>
      </w:pPr>
      <w:r w:rsidRPr="00DF7F5B">
        <w:rPr>
          <w:rFonts w:ascii="Roboto" w:eastAsia="Roboto" w:hAnsi="Roboto" w:cs="Roboto"/>
          <w:sz w:val="24"/>
          <w:szCs w:val="28"/>
        </w:rPr>
        <w:t>To import data, go to the ‘Home’ tab click on ‘Get data’ select the ‘Folder’ source then click ‘OK</w:t>
      </w:r>
      <w:r w:rsidRPr="00DF7F5B">
        <w:rPr>
          <w:rFonts w:ascii="Roboto" w:eastAsia="Roboto" w:hAnsi="Roboto" w:cs="Roboto"/>
          <w:sz w:val="24"/>
          <w:szCs w:val="28"/>
        </w:rPr>
        <w:t>’</w:t>
      </w:r>
    </w:p>
    <w:p w14:paraId="63FC62D8"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Paste the path of the folder and click OK.</w:t>
      </w:r>
    </w:p>
    <w:p w14:paraId="6468F406"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 </w:t>
      </w:r>
    </w:p>
    <w:p w14:paraId="1AB5B7B9" w14:textId="36748778" w:rsidR="00DF7F5B" w:rsidRPr="00DF7F5B" w:rsidRDefault="00DF7F5B" w:rsidP="007D7A49">
      <w:pPr>
        <w:ind w:left="720"/>
        <w:jc w:val="both"/>
        <w:rPr>
          <w:rFonts w:ascii="Roboto" w:eastAsia="Roboto" w:hAnsi="Roboto" w:cs="Roboto"/>
          <w:sz w:val="24"/>
          <w:szCs w:val="28"/>
        </w:rPr>
      </w:pPr>
      <w:r w:rsidRPr="00DF7F5B">
        <w:rPr>
          <w:rFonts w:ascii="Roboto" w:eastAsia="Roboto" w:hAnsi="Roboto" w:cs="Roboto"/>
          <w:sz w:val="24"/>
          <w:szCs w:val="28"/>
        </w:rPr>
        <w:t>Here you can see the metadata information of all three files also you can see the four options ‘Combine’, ‘Load’, ‘transform Data’ and ‘Cancel’.</w:t>
      </w:r>
    </w:p>
    <w:p w14:paraId="22703CCA"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Combine</w:t>
      </w:r>
    </w:p>
    <w:p w14:paraId="46D8DD0F"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 </w:t>
      </w:r>
    </w:p>
    <w:p w14:paraId="08A573D3"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Here, you can see the two options ‘Combine &amp; Transform’ and ‘Combine &amp; Load’. In combine &amp; transform, you can merge two or more tables and transfer through power query. In Combine &amp; load, you can merge the table and load directly.</w:t>
      </w:r>
    </w:p>
    <w:p w14:paraId="4E59244B"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 </w:t>
      </w:r>
    </w:p>
    <w:p w14:paraId="4CD22564"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Load</w:t>
      </w:r>
    </w:p>
    <w:p w14:paraId="272A2F75" w14:textId="4EF8FA19"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 This is used to load the folder directly</w:t>
      </w:r>
    </w:p>
    <w:p w14:paraId="186B739F"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 </w:t>
      </w:r>
    </w:p>
    <w:p w14:paraId="342A237C" w14:textId="40F21918"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Transform</w:t>
      </w:r>
    </w:p>
    <w:p w14:paraId="4FA011CE"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This option is used to transform the data.</w:t>
      </w:r>
    </w:p>
    <w:p w14:paraId="4AD7E9CC"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 </w:t>
      </w:r>
    </w:p>
    <w:p w14:paraId="6C1C5AB1" w14:textId="41619854"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Cancel</w:t>
      </w:r>
      <w:bookmarkStart w:id="0" w:name="_GoBack"/>
      <w:bookmarkEnd w:id="0"/>
    </w:p>
    <w:p w14:paraId="16D01B22"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If you paste the wrong path of the folder or if you want to go back to the home page or previous page, you just click on ‘Cancel’.</w:t>
      </w:r>
    </w:p>
    <w:p w14:paraId="48ADB14E"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 </w:t>
      </w:r>
    </w:p>
    <w:p w14:paraId="4A77E1E4"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Here in this article, I am going to use ‘Combine &amp; Load’.</w:t>
      </w:r>
    </w:p>
    <w:p w14:paraId="7421B886"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 </w:t>
      </w:r>
    </w:p>
    <w:p w14:paraId="4CB0DE92"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Step 2</w:t>
      </w:r>
    </w:p>
    <w:p w14:paraId="3857647A"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 </w:t>
      </w:r>
    </w:p>
    <w:p w14:paraId="0BB66335"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Once you click on ‘Combine &amp; Load’ you get the option sample file, choose the file you want to load here.</w:t>
      </w:r>
    </w:p>
    <w:p w14:paraId="2F7DC649" w14:textId="7C70FB2B" w:rsidR="00DF7F5B" w:rsidRPr="00DF7F5B" w:rsidRDefault="00DF7F5B" w:rsidP="007D7A49">
      <w:pPr>
        <w:ind w:left="720"/>
        <w:jc w:val="both"/>
        <w:rPr>
          <w:rFonts w:ascii="Roboto" w:eastAsia="Roboto" w:hAnsi="Roboto" w:cs="Roboto"/>
          <w:sz w:val="24"/>
          <w:szCs w:val="28"/>
        </w:rPr>
      </w:pPr>
      <w:r w:rsidRPr="00DF7F5B">
        <w:rPr>
          <w:rFonts w:ascii="Roboto" w:eastAsia="Roboto" w:hAnsi="Roboto" w:cs="Roboto"/>
          <w:sz w:val="24"/>
          <w:szCs w:val="28"/>
        </w:rPr>
        <w:t>Your file has loaded now you can see the file on the left side of the tool.</w:t>
      </w:r>
    </w:p>
    <w:p w14:paraId="4B7AB36A"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 </w:t>
      </w:r>
    </w:p>
    <w:p w14:paraId="3D41CA51"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Step 3</w:t>
      </w:r>
    </w:p>
    <w:p w14:paraId="1FFB52FB"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 </w:t>
      </w:r>
    </w:p>
    <w:p w14:paraId="07AB1A97"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Our third step is to create a report. In the first report, I am showing the department-wise salary. Here I am selecting table visualization and three columns i.e. ‘DPT_NAME’, ‘DPT_ID’ and ‘SALARY’.</w:t>
      </w:r>
    </w:p>
    <w:p w14:paraId="6F6002B6"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In the second report I am going to show you the number of employees in a country. To do this I am using ‘Donut Chart’ visualization and two columns i.e. ‘OFC_LOC’ and ‘EMP_ID’.</w:t>
      </w:r>
    </w:p>
    <w:p w14:paraId="5154F587"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 </w:t>
      </w:r>
    </w:p>
    <w:p w14:paraId="435C2E29"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Select the count of EMP_ID’.</w:t>
      </w:r>
    </w:p>
    <w:p w14:paraId="4263A6DF" w14:textId="77777777" w:rsidR="00DF7F5B" w:rsidRPr="00DF7F5B" w:rsidRDefault="00DF7F5B" w:rsidP="00DF7F5B">
      <w:pPr>
        <w:shd w:val="clear" w:color="auto" w:fill="FFFFFF"/>
        <w:spacing w:line="240" w:lineRule="auto"/>
        <w:rPr>
          <w:rFonts w:ascii="Roboto" w:eastAsia="Roboto" w:hAnsi="Roboto" w:cs="Roboto"/>
          <w:sz w:val="24"/>
          <w:szCs w:val="28"/>
        </w:rPr>
      </w:pPr>
      <w:r w:rsidRPr="00DF7F5B">
        <w:rPr>
          <w:rFonts w:ascii="Roboto" w:eastAsia="Roboto" w:hAnsi="Roboto" w:cs="Roboto"/>
          <w:sz w:val="24"/>
          <w:szCs w:val="28"/>
        </w:rPr>
        <w:t> </w:t>
      </w:r>
    </w:p>
    <w:p w14:paraId="1560A03A" w14:textId="77777777" w:rsidR="00DF7F5B" w:rsidRPr="007D7A49" w:rsidRDefault="00DF7F5B" w:rsidP="007D7A49">
      <w:pPr>
        <w:ind w:left="720"/>
        <w:jc w:val="both"/>
        <w:rPr>
          <w:rFonts w:ascii="Roboto" w:eastAsia="Roboto" w:hAnsi="Roboto" w:cs="Roboto"/>
          <w:sz w:val="28"/>
          <w:szCs w:val="28"/>
        </w:rPr>
      </w:pPr>
    </w:p>
    <w:p w14:paraId="00000005" w14:textId="53A441B1" w:rsidR="00EE4EC2"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lastRenderedPageBreak/>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w:t>
      </w:r>
      <w:proofErr w:type="gramStart"/>
      <w:r w:rsidRPr="007D7A49">
        <w:rPr>
          <w:rFonts w:ascii="Roboto" w:eastAsia="Roboto" w:hAnsi="Roboto" w:cs="Roboto"/>
          <w:sz w:val="28"/>
          <w:szCs w:val="28"/>
        </w:rPr>
        <w:t>Editing</w:t>
      </w:r>
      <w:proofErr w:type="gramEnd"/>
      <w:r w:rsidRPr="007D7A49">
        <w:rPr>
          <w:rFonts w:ascii="Roboto" w:eastAsia="Roboto" w:hAnsi="Roboto" w:cs="Roboto"/>
          <w:sz w:val="28"/>
          <w:szCs w:val="28"/>
        </w:rPr>
        <w:t xml:space="preserve"> view?</w:t>
      </w:r>
    </w:p>
    <w:p w14:paraId="00000006" w14:textId="49023EC9" w:rsidR="00EE4EC2" w:rsidRPr="00626D08" w:rsidRDefault="00626D08">
      <w:pPr>
        <w:rPr>
          <w:rFonts w:ascii="Roboto" w:eastAsia="Roboto" w:hAnsi="Roboto" w:cs="Roboto"/>
          <w:sz w:val="24"/>
          <w:szCs w:val="28"/>
        </w:rPr>
      </w:pPr>
      <w:r w:rsidRPr="00626D08">
        <w:rPr>
          <w:rFonts w:ascii="Roboto" w:eastAsia="Roboto" w:hAnsi="Roboto" w:cs="Roboto"/>
          <w:sz w:val="24"/>
          <w:szCs w:val="28"/>
        </w:rPr>
        <w:t>In reading view you cannot edit any option but in editing view you can edit the options like Ask a question, pi the visuals to customized dashboard.</w:t>
      </w: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8B69E" w14:textId="77777777" w:rsidR="00C80DFF" w:rsidRDefault="00C80DFF">
      <w:pPr>
        <w:spacing w:line="240" w:lineRule="auto"/>
      </w:pPr>
      <w:r>
        <w:separator/>
      </w:r>
    </w:p>
  </w:endnote>
  <w:endnote w:type="continuationSeparator" w:id="0">
    <w:p w14:paraId="3470E5CC" w14:textId="77777777" w:rsidR="00C80DFF" w:rsidRDefault="00C80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EE4EC2" w:rsidRDefault="00EE4EC2"/>
  <w:p w14:paraId="0000000C" w14:textId="77777777" w:rsidR="00EE4EC2" w:rsidRDefault="00C80DFF">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BFF16" w14:textId="77777777" w:rsidR="00C80DFF" w:rsidRDefault="00C80DFF">
      <w:pPr>
        <w:spacing w:line="240" w:lineRule="auto"/>
      </w:pPr>
      <w:r>
        <w:separator/>
      </w:r>
    </w:p>
  </w:footnote>
  <w:footnote w:type="continuationSeparator" w:id="0">
    <w:p w14:paraId="2591F517" w14:textId="77777777" w:rsidR="00C80DFF" w:rsidRDefault="00C80D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EE4EC2" w:rsidRDefault="00EE4EC2"/>
  <w:p w14:paraId="00000009" w14:textId="77777777" w:rsidR="00EE4EC2" w:rsidRDefault="00C80DFF">
    <w:r>
      <w:pict w14:anchorId="24AE5365">
        <v:rect id="_x0000_i1025" style="width:0;height:1.5pt" o:hralign="center" o:hrstd="t" o:hr="t" fillcolor="#a0a0a0" stroked="f"/>
      </w:pict>
    </w:r>
  </w:p>
  <w:p w14:paraId="0000000A" w14:textId="77777777" w:rsidR="00EE4EC2" w:rsidRDefault="00C80DFF">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45EF1"/>
    <w:multiLevelType w:val="hybridMultilevel"/>
    <w:tmpl w:val="3202F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717EC6"/>
    <w:multiLevelType w:val="hybridMultilevel"/>
    <w:tmpl w:val="C3EA82A0"/>
    <w:lvl w:ilvl="0" w:tplc="2A821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6006E5"/>
    <w:multiLevelType w:val="hybridMultilevel"/>
    <w:tmpl w:val="A2B0D1D2"/>
    <w:lvl w:ilvl="0" w:tplc="63B69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4765D3"/>
    <w:multiLevelType w:val="multilevel"/>
    <w:tmpl w:val="1CA2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110868"/>
    <w:rsid w:val="0024289B"/>
    <w:rsid w:val="00626D08"/>
    <w:rsid w:val="006C6D12"/>
    <w:rsid w:val="007D7A49"/>
    <w:rsid w:val="007F1DDC"/>
    <w:rsid w:val="00AE1D75"/>
    <w:rsid w:val="00C80DFF"/>
    <w:rsid w:val="00DF7F5B"/>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C6D12"/>
    <w:pPr>
      <w:ind w:left="720"/>
      <w:contextualSpacing/>
    </w:pPr>
  </w:style>
  <w:style w:type="character" w:styleId="Strong">
    <w:name w:val="Strong"/>
    <w:basedOn w:val="DefaultParagraphFont"/>
    <w:uiPriority w:val="22"/>
    <w:qFormat/>
    <w:rsid w:val="00DF7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996127">
      <w:bodyDiv w:val="1"/>
      <w:marLeft w:val="0"/>
      <w:marRight w:val="0"/>
      <w:marTop w:val="0"/>
      <w:marBottom w:val="0"/>
      <w:divBdr>
        <w:top w:val="none" w:sz="0" w:space="0" w:color="auto"/>
        <w:left w:val="none" w:sz="0" w:space="0" w:color="auto"/>
        <w:bottom w:val="none" w:sz="0" w:space="0" w:color="auto"/>
        <w:right w:val="none" w:sz="0" w:space="0" w:color="auto"/>
      </w:divBdr>
      <w:divsChild>
        <w:div w:id="1265381248">
          <w:marLeft w:val="0"/>
          <w:marRight w:val="0"/>
          <w:marTop w:val="0"/>
          <w:marBottom w:val="0"/>
          <w:divBdr>
            <w:top w:val="none" w:sz="0" w:space="0" w:color="auto"/>
            <w:left w:val="none" w:sz="0" w:space="0" w:color="auto"/>
            <w:bottom w:val="none" w:sz="0" w:space="0" w:color="auto"/>
            <w:right w:val="none" w:sz="0" w:space="0" w:color="auto"/>
          </w:divBdr>
        </w:div>
        <w:div w:id="1287542745">
          <w:marLeft w:val="0"/>
          <w:marRight w:val="0"/>
          <w:marTop w:val="0"/>
          <w:marBottom w:val="0"/>
          <w:divBdr>
            <w:top w:val="none" w:sz="0" w:space="0" w:color="auto"/>
            <w:left w:val="none" w:sz="0" w:space="0" w:color="auto"/>
            <w:bottom w:val="none" w:sz="0" w:space="0" w:color="auto"/>
            <w:right w:val="none" w:sz="0" w:space="0" w:color="auto"/>
          </w:divBdr>
        </w:div>
        <w:div w:id="1101415044">
          <w:marLeft w:val="0"/>
          <w:marRight w:val="0"/>
          <w:marTop w:val="0"/>
          <w:marBottom w:val="0"/>
          <w:divBdr>
            <w:top w:val="none" w:sz="0" w:space="0" w:color="auto"/>
            <w:left w:val="none" w:sz="0" w:space="0" w:color="auto"/>
            <w:bottom w:val="none" w:sz="0" w:space="0" w:color="auto"/>
            <w:right w:val="none" w:sz="0" w:space="0" w:color="auto"/>
          </w:divBdr>
        </w:div>
        <w:div w:id="1748335925">
          <w:marLeft w:val="0"/>
          <w:marRight w:val="0"/>
          <w:marTop w:val="0"/>
          <w:marBottom w:val="0"/>
          <w:divBdr>
            <w:top w:val="none" w:sz="0" w:space="0" w:color="auto"/>
            <w:left w:val="none" w:sz="0" w:space="0" w:color="auto"/>
            <w:bottom w:val="none" w:sz="0" w:space="0" w:color="auto"/>
            <w:right w:val="none" w:sz="0" w:space="0" w:color="auto"/>
          </w:divBdr>
        </w:div>
        <w:div w:id="57438916">
          <w:marLeft w:val="0"/>
          <w:marRight w:val="0"/>
          <w:marTop w:val="0"/>
          <w:marBottom w:val="0"/>
          <w:divBdr>
            <w:top w:val="none" w:sz="0" w:space="0" w:color="auto"/>
            <w:left w:val="none" w:sz="0" w:space="0" w:color="auto"/>
            <w:bottom w:val="none" w:sz="0" w:space="0" w:color="auto"/>
            <w:right w:val="none" w:sz="0" w:space="0" w:color="auto"/>
          </w:divBdr>
        </w:div>
        <w:div w:id="2054889512">
          <w:marLeft w:val="0"/>
          <w:marRight w:val="0"/>
          <w:marTop w:val="0"/>
          <w:marBottom w:val="0"/>
          <w:divBdr>
            <w:top w:val="none" w:sz="0" w:space="0" w:color="auto"/>
            <w:left w:val="none" w:sz="0" w:space="0" w:color="auto"/>
            <w:bottom w:val="none" w:sz="0" w:space="0" w:color="auto"/>
            <w:right w:val="none" w:sz="0" w:space="0" w:color="auto"/>
          </w:divBdr>
        </w:div>
        <w:div w:id="1124811851">
          <w:marLeft w:val="0"/>
          <w:marRight w:val="0"/>
          <w:marTop w:val="0"/>
          <w:marBottom w:val="0"/>
          <w:divBdr>
            <w:top w:val="none" w:sz="0" w:space="0" w:color="auto"/>
            <w:left w:val="none" w:sz="0" w:space="0" w:color="auto"/>
            <w:bottom w:val="none" w:sz="0" w:space="0" w:color="auto"/>
            <w:right w:val="none" w:sz="0" w:space="0" w:color="auto"/>
          </w:divBdr>
        </w:div>
        <w:div w:id="374620250">
          <w:marLeft w:val="0"/>
          <w:marRight w:val="0"/>
          <w:marTop w:val="0"/>
          <w:marBottom w:val="0"/>
          <w:divBdr>
            <w:top w:val="none" w:sz="0" w:space="0" w:color="auto"/>
            <w:left w:val="none" w:sz="0" w:space="0" w:color="auto"/>
            <w:bottom w:val="none" w:sz="0" w:space="0" w:color="auto"/>
            <w:right w:val="none" w:sz="0" w:space="0" w:color="auto"/>
          </w:divBdr>
        </w:div>
        <w:div w:id="1634092444">
          <w:marLeft w:val="0"/>
          <w:marRight w:val="0"/>
          <w:marTop w:val="0"/>
          <w:marBottom w:val="0"/>
          <w:divBdr>
            <w:top w:val="none" w:sz="0" w:space="0" w:color="auto"/>
            <w:left w:val="none" w:sz="0" w:space="0" w:color="auto"/>
            <w:bottom w:val="none" w:sz="0" w:space="0" w:color="auto"/>
            <w:right w:val="none" w:sz="0" w:space="0" w:color="auto"/>
          </w:divBdr>
        </w:div>
        <w:div w:id="558438246">
          <w:marLeft w:val="0"/>
          <w:marRight w:val="0"/>
          <w:marTop w:val="0"/>
          <w:marBottom w:val="0"/>
          <w:divBdr>
            <w:top w:val="none" w:sz="0" w:space="0" w:color="auto"/>
            <w:left w:val="none" w:sz="0" w:space="0" w:color="auto"/>
            <w:bottom w:val="none" w:sz="0" w:space="0" w:color="auto"/>
            <w:right w:val="none" w:sz="0" w:space="0" w:color="auto"/>
          </w:divBdr>
        </w:div>
        <w:div w:id="773280204">
          <w:marLeft w:val="0"/>
          <w:marRight w:val="0"/>
          <w:marTop w:val="0"/>
          <w:marBottom w:val="0"/>
          <w:divBdr>
            <w:top w:val="none" w:sz="0" w:space="0" w:color="auto"/>
            <w:left w:val="none" w:sz="0" w:space="0" w:color="auto"/>
            <w:bottom w:val="none" w:sz="0" w:space="0" w:color="auto"/>
            <w:right w:val="none" w:sz="0" w:space="0" w:color="auto"/>
          </w:divBdr>
        </w:div>
        <w:div w:id="696931262">
          <w:marLeft w:val="0"/>
          <w:marRight w:val="0"/>
          <w:marTop w:val="0"/>
          <w:marBottom w:val="0"/>
          <w:divBdr>
            <w:top w:val="none" w:sz="0" w:space="0" w:color="auto"/>
            <w:left w:val="none" w:sz="0" w:space="0" w:color="auto"/>
            <w:bottom w:val="none" w:sz="0" w:space="0" w:color="auto"/>
            <w:right w:val="none" w:sz="0" w:space="0" w:color="auto"/>
          </w:divBdr>
        </w:div>
        <w:div w:id="1267495850">
          <w:marLeft w:val="0"/>
          <w:marRight w:val="0"/>
          <w:marTop w:val="0"/>
          <w:marBottom w:val="0"/>
          <w:divBdr>
            <w:top w:val="none" w:sz="0" w:space="0" w:color="auto"/>
            <w:left w:val="none" w:sz="0" w:space="0" w:color="auto"/>
            <w:bottom w:val="none" w:sz="0" w:space="0" w:color="auto"/>
            <w:right w:val="none" w:sz="0" w:space="0" w:color="auto"/>
          </w:divBdr>
        </w:div>
        <w:div w:id="1673414964">
          <w:marLeft w:val="0"/>
          <w:marRight w:val="0"/>
          <w:marTop w:val="0"/>
          <w:marBottom w:val="0"/>
          <w:divBdr>
            <w:top w:val="none" w:sz="0" w:space="0" w:color="auto"/>
            <w:left w:val="none" w:sz="0" w:space="0" w:color="auto"/>
            <w:bottom w:val="none" w:sz="0" w:space="0" w:color="auto"/>
            <w:right w:val="none" w:sz="0" w:space="0" w:color="auto"/>
          </w:divBdr>
        </w:div>
        <w:div w:id="14426914">
          <w:marLeft w:val="0"/>
          <w:marRight w:val="0"/>
          <w:marTop w:val="0"/>
          <w:marBottom w:val="0"/>
          <w:divBdr>
            <w:top w:val="none" w:sz="0" w:space="0" w:color="auto"/>
            <w:left w:val="none" w:sz="0" w:space="0" w:color="auto"/>
            <w:bottom w:val="none" w:sz="0" w:space="0" w:color="auto"/>
            <w:right w:val="none" w:sz="0" w:space="0" w:color="auto"/>
          </w:divBdr>
        </w:div>
        <w:div w:id="1592737632">
          <w:marLeft w:val="0"/>
          <w:marRight w:val="0"/>
          <w:marTop w:val="0"/>
          <w:marBottom w:val="0"/>
          <w:divBdr>
            <w:top w:val="none" w:sz="0" w:space="0" w:color="auto"/>
            <w:left w:val="none" w:sz="0" w:space="0" w:color="auto"/>
            <w:bottom w:val="none" w:sz="0" w:space="0" w:color="auto"/>
            <w:right w:val="none" w:sz="0" w:space="0" w:color="auto"/>
          </w:divBdr>
        </w:div>
        <w:div w:id="1792090692">
          <w:marLeft w:val="0"/>
          <w:marRight w:val="0"/>
          <w:marTop w:val="0"/>
          <w:marBottom w:val="0"/>
          <w:divBdr>
            <w:top w:val="none" w:sz="0" w:space="0" w:color="auto"/>
            <w:left w:val="none" w:sz="0" w:space="0" w:color="auto"/>
            <w:bottom w:val="none" w:sz="0" w:space="0" w:color="auto"/>
            <w:right w:val="none" w:sz="0" w:space="0" w:color="auto"/>
          </w:divBdr>
        </w:div>
        <w:div w:id="286011461">
          <w:marLeft w:val="0"/>
          <w:marRight w:val="0"/>
          <w:marTop w:val="0"/>
          <w:marBottom w:val="0"/>
          <w:divBdr>
            <w:top w:val="none" w:sz="0" w:space="0" w:color="auto"/>
            <w:left w:val="none" w:sz="0" w:space="0" w:color="auto"/>
            <w:bottom w:val="none" w:sz="0" w:space="0" w:color="auto"/>
            <w:right w:val="none" w:sz="0" w:space="0" w:color="auto"/>
          </w:divBdr>
        </w:div>
        <w:div w:id="1556358834">
          <w:marLeft w:val="0"/>
          <w:marRight w:val="0"/>
          <w:marTop w:val="0"/>
          <w:marBottom w:val="0"/>
          <w:divBdr>
            <w:top w:val="none" w:sz="0" w:space="0" w:color="auto"/>
            <w:left w:val="none" w:sz="0" w:space="0" w:color="auto"/>
            <w:bottom w:val="none" w:sz="0" w:space="0" w:color="auto"/>
            <w:right w:val="none" w:sz="0" w:space="0" w:color="auto"/>
          </w:divBdr>
        </w:div>
        <w:div w:id="413942814">
          <w:marLeft w:val="0"/>
          <w:marRight w:val="0"/>
          <w:marTop w:val="0"/>
          <w:marBottom w:val="0"/>
          <w:divBdr>
            <w:top w:val="none" w:sz="0" w:space="0" w:color="auto"/>
            <w:left w:val="none" w:sz="0" w:space="0" w:color="auto"/>
            <w:bottom w:val="none" w:sz="0" w:space="0" w:color="auto"/>
            <w:right w:val="none" w:sz="0" w:space="0" w:color="auto"/>
          </w:divBdr>
        </w:div>
        <w:div w:id="1062294568">
          <w:marLeft w:val="0"/>
          <w:marRight w:val="0"/>
          <w:marTop w:val="0"/>
          <w:marBottom w:val="0"/>
          <w:divBdr>
            <w:top w:val="none" w:sz="0" w:space="0" w:color="auto"/>
            <w:left w:val="none" w:sz="0" w:space="0" w:color="auto"/>
            <w:bottom w:val="none" w:sz="0" w:space="0" w:color="auto"/>
            <w:right w:val="none" w:sz="0" w:space="0" w:color="auto"/>
          </w:divBdr>
        </w:div>
      </w:divsChild>
    </w:div>
    <w:div w:id="1090858004">
      <w:bodyDiv w:val="1"/>
      <w:marLeft w:val="0"/>
      <w:marRight w:val="0"/>
      <w:marTop w:val="0"/>
      <w:marBottom w:val="0"/>
      <w:divBdr>
        <w:top w:val="none" w:sz="0" w:space="0" w:color="auto"/>
        <w:left w:val="none" w:sz="0" w:space="0" w:color="auto"/>
        <w:bottom w:val="none" w:sz="0" w:space="0" w:color="auto"/>
        <w:right w:val="none" w:sz="0" w:space="0" w:color="auto"/>
      </w:divBdr>
      <w:divsChild>
        <w:div w:id="190264766">
          <w:marLeft w:val="0"/>
          <w:marRight w:val="0"/>
          <w:marTop w:val="0"/>
          <w:marBottom w:val="0"/>
          <w:divBdr>
            <w:top w:val="none" w:sz="0" w:space="0" w:color="auto"/>
            <w:left w:val="none" w:sz="0" w:space="0" w:color="auto"/>
            <w:bottom w:val="none" w:sz="0" w:space="0" w:color="auto"/>
            <w:right w:val="none" w:sz="0" w:space="0" w:color="auto"/>
          </w:divBdr>
        </w:div>
        <w:div w:id="1574005296">
          <w:marLeft w:val="0"/>
          <w:marRight w:val="0"/>
          <w:marTop w:val="0"/>
          <w:marBottom w:val="0"/>
          <w:divBdr>
            <w:top w:val="none" w:sz="0" w:space="0" w:color="auto"/>
            <w:left w:val="none" w:sz="0" w:space="0" w:color="auto"/>
            <w:bottom w:val="none" w:sz="0" w:space="0" w:color="auto"/>
            <w:right w:val="none" w:sz="0" w:space="0" w:color="auto"/>
          </w:divBdr>
        </w:div>
        <w:div w:id="1710180650">
          <w:marLeft w:val="0"/>
          <w:marRight w:val="0"/>
          <w:marTop w:val="0"/>
          <w:marBottom w:val="0"/>
          <w:divBdr>
            <w:top w:val="none" w:sz="0" w:space="0" w:color="auto"/>
            <w:left w:val="none" w:sz="0" w:space="0" w:color="auto"/>
            <w:bottom w:val="none" w:sz="0" w:space="0" w:color="auto"/>
            <w:right w:val="none" w:sz="0" w:space="0" w:color="auto"/>
          </w:divBdr>
        </w:div>
        <w:div w:id="1846240089">
          <w:marLeft w:val="0"/>
          <w:marRight w:val="0"/>
          <w:marTop w:val="0"/>
          <w:marBottom w:val="0"/>
          <w:divBdr>
            <w:top w:val="none" w:sz="0" w:space="0" w:color="auto"/>
            <w:left w:val="none" w:sz="0" w:space="0" w:color="auto"/>
            <w:bottom w:val="none" w:sz="0" w:space="0" w:color="auto"/>
            <w:right w:val="none" w:sz="0" w:space="0" w:color="auto"/>
          </w:divBdr>
        </w:div>
        <w:div w:id="1782072627">
          <w:marLeft w:val="0"/>
          <w:marRight w:val="0"/>
          <w:marTop w:val="0"/>
          <w:marBottom w:val="0"/>
          <w:divBdr>
            <w:top w:val="none" w:sz="0" w:space="0" w:color="auto"/>
            <w:left w:val="none" w:sz="0" w:space="0" w:color="auto"/>
            <w:bottom w:val="none" w:sz="0" w:space="0" w:color="auto"/>
            <w:right w:val="none" w:sz="0" w:space="0" w:color="auto"/>
          </w:divBdr>
        </w:div>
      </w:divsChild>
    </w:div>
    <w:div w:id="1565529314">
      <w:bodyDiv w:val="1"/>
      <w:marLeft w:val="0"/>
      <w:marRight w:val="0"/>
      <w:marTop w:val="0"/>
      <w:marBottom w:val="0"/>
      <w:divBdr>
        <w:top w:val="none" w:sz="0" w:space="0" w:color="auto"/>
        <w:left w:val="none" w:sz="0" w:space="0" w:color="auto"/>
        <w:bottom w:val="none" w:sz="0" w:space="0" w:color="auto"/>
        <w:right w:val="none" w:sz="0" w:space="0" w:color="auto"/>
      </w:divBdr>
      <w:divsChild>
        <w:div w:id="75632402">
          <w:marLeft w:val="0"/>
          <w:marRight w:val="0"/>
          <w:marTop w:val="0"/>
          <w:marBottom w:val="0"/>
          <w:divBdr>
            <w:top w:val="none" w:sz="0" w:space="0" w:color="auto"/>
            <w:left w:val="none" w:sz="0" w:space="0" w:color="auto"/>
            <w:bottom w:val="none" w:sz="0" w:space="0" w:color="auto"/>
            <w:right w:val="none" w:sz="0" w:space="0" w:color="auto"/>
          </w:divBdr>
        </w:div>
        <w:div w:id="1136944717">
          <w:marLeft w:val="0"/>
          <w:marRight w:val="0"/>
          <w:marTop w:val="0"/>
          <w:marBottom w:val="0"/>
          <w:divBdr>
            <w:top w:val="none" w:sz="0" w:space="0" w:color="auto"/>
            <w:left w:val="none" w:sz="0" w:space="0" w:color="auto"/>
            <w:bottom w:val="none" w:sz="0" w:space="0" w:color="auto"/>
            <w:right w:val="none" w:sz="0" w:space="0" w:color="auto"/>
          </w:divBdr>
        </w:div>
        <w:div w:id="1133864453">
          <w:marLeft w:val="0"/>
          <w:marRight w:val="0"/>
          <w:marTop w:val="0"/>
          <w:marBottom w:val="0"/>
          <w:divBdr>
            <w:top w:val="none" w:sz="0" w:space="0" w:color="auto"/>
            <w:left w:val="none" w:sz="0" w:space="0" w:color="auto"/>
            <w:bottom w:val="none" w:sz="0" w:space="0" w:color="auto"/>
            <w:right w:val="none" w:sz="0" w:space="0" w:color="auto"/>
          </w:divBdr>
        </w:div>
        <w:div w:id="2040010359">
          <w:marLeft w:val="0"/>
          <w:marRight w:val="0"/>
          <w:marTop w:val="0"/>
          <w:marBottom w:val="0"/>
          <w:divBdr>
            <w:top w:val="none" w:sz="0" w:space="0" w:color="auto"/>
            <w:left w:val="none" w:sz="0" w:space="0" w:color="auto"/>
            <w:bottom w:val="none" w:sz="0" w:space="0" w:color="auto"/>
            <w:right w:val="none" w:sz="0" w:space="0" w:color="auto"/>
          </w:divBdr>
        </w:div>
      </w:divsChild>
    </w:div>
    <w:div w:id="1975089811">
      <w:bodyDiv w:val="1"/>
      <w:marLeft w:val="0"/>
      <w:marRight w:val="0"/>
      <w:marTop w:val="0"/>
      <w:marBottom w:val="0"/>
      <w:divBdr>
        <w:top w:val="none" w:sz="0" w:space="0" w:color="auto"/>
        <w:left w:val="none" w:sz="0" w:space="0" w:color="auto"/>
        <w:bottom w:val="none" w:sz="0" w:space="0" w:color="auto"/>
        <w:right w:val="none" w:sz="0" w:space="0" w:color="auto"/>
      </w:divBdr>
    </w:div>
    <w:div w:id="2016883882">
      <w:bodyDiv w:val="1"/>
      <w:marLeft w:val="0"/>
      <w:marRight w:val="0"/>
      <w:marTop w:val="0"/>
      <w:marBottom w:val="0"/>
      <w:divBdr>
        <w:top w:val="none" w:sz="0" w:space="0" w:color="auto"/>
        <w:left w:val="none" w:sz="0" w:space="0" w:color="auto"/>
        <w:bottom w:val="none" w:sz="0" w:space="0" w:color="auto"/>
        <w:right w:val="none" w:sz="0" w:space="0" w:color="auto"/>
      </w:divBdr>
      <w:divsChild>
        <w:div w:id="1471247247">
          <w:marLeft w:val="0"/>
          <w:marRight w:val="0"/>
          <w:marTop w:val="0"/>
          <w:marBottom w:val="0"/>
          <w:divBdr>
            <w:top w:val="none" w:sz="0" w:space="0" w:color="auto"/>
            <w:left w:val="none" w:sz="0" w:space="0" w:color="auto"/>
            <w:bottom w:val="none" w:sz="0" w:space="0" w:color="auto"/>
            <w:right w:val="none" w:sz="0" w:space="0" w:color="auto"/>
          </w:divBdr>
        </w:div>
        <w:div w:id="13637508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dc:creator>
  <cp:lastModifiedBy>Admin</cp:lastModifiedBy>
  <cp:revision>7</cp:revision>
  <dcterms:created xsi:type="dcterms:W3CDTF">2022-01-25T20:47:00Z</dcterms:created>
  <dcterms:modified xsi:type="dcterms:W3CDTF">2022-01-25T21:27:00Z</dcterms:modified>
</cp:coreProperties>
</file>