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uploaded images list various fields related to </w:t>
      </w:r>
      <w:r w:rsidDel="00000000" w:rsidR="00000000" w:rsidRPr="00000000">
        <w:rPr>
          <w:b w:val="1"/>
          <w:rtl w:val="0"/>
        </w:rPr>
        <w:t xml:space="preserve">anamnesis (medical history)</w:t>
      </w:r>
      <w:r w:rsidDel="00000000" w:rsidR="00000000" w:rsidRPr="00000000">
        <w:rPr>
          <w:rtl w:val="0"/>
        </w:rPr>
        <w:t xml:space="preserve">, focusing on the patient's background, symptoms, diagnoses, and comorbidities. Here's a structured explanation of the fields: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oz2aors9l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Information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Patientennummer</w:t>
      </w:r>
      <w:r w:rsidDel="00000000" w:rsidR="00000000" w:rsidRPr="00000000">
        <w:rPr>
          <w:rtl w:val="0"/>
        </w:rPr>
        <w:t xml:space="preserve">: Patient's unique identifier.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Größe</w:t>
      </w:r>
      <w:r w:rsidDel="00000000" w:rsidR="00000000" w:rsidRPr="00000000">
        <w:rPr>
          <w:highlight w:val="green"/>
          <w:rtl w:val="0"/>
        </w:rPr>
        <w:t xml:space="preserve">: Height.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Gewicht</w:t>
      </w:r>
      <w:r w:rsidDel="00000000" w:rsidR="00000000" w:rsidRPr="00000000">
        <w:rPr>
          <w:highlight w:val="green"/>
          <w:rtl w:val="0"/>
        </w:rPr>
        <w:t xml:space="preserve">: Weight.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highlight w:val="green"/>
          <w:rtl w:val="0"/>
        </w:rPr>
        <w:t xml:space="preserve">BMI</w:t>
      </w:r>
      <w:r w:rsidDel="00000000" w:rsidR="00000000" w:rsidRPr="00000000">
        <w:rPr>
          <w:highlight w:val="green"/>
          <w:rtl w:val="0"/>
        </w:rPr>
        <w:t xml:space="preserve">: Body Mass Index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8qcmxifbp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Family and Personal Medical History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Familienanamnese Neoplastische Erkrankung j/n</w:t>
      </w:r>
      <w:r w:rsidDel="00000000" w:rsidR="00000000" w:rsidRPr="00000000">
        <w:rPr>
          <w:highlight w:val="green"/>
          <w:rtl w:val="0"/>
        </w:rPr>
        <w:t xml:space="preserve">: Family history of neoplastic diseases (yes/no).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Familienanamnese Neoplastische Erkrankung</w:t>
      </w:r>
      <w:r w:rsidDel="00000000" w:rsidR="00000000" w:rsidRPr="00000000">
        <w:rPr>
          <w:highlight w:val="green"/>
          <w:rtl w:val="0"/>
        </w:rPr>
        <w:t xml:space="preserve">: Specific details about family history of neoplastic diseases.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Anzahl Verwandte ersten Grades</w:t>
      </w:r>
      <w:r w:rsidDel="00000000" w:rsidR="00000000" w:rsidRPr="00000000">
        <w:rPr>
          <w:highlight w:val="green"/>
          <w:rtl w:val="0"/>
        </w:rPr>
        <w:t xml:space="preserve">: Number of first-degree relatives affected.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Vorerkrankung Tumor j/n</w:t>
      </w:r>
      <w:r w:rsidDel="00000000" w:rsidR="00000000" w:rsidRPr="00000000">
        <w:rPr>
          <w:highlight w:val="green"/>
          <w:rtl w:val="0"/>
        </w:rPr>
        <w:t xml:space="preserve">: Personal history of tumors (yes/no).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Vorerkrankung Tumor</w:t>
      </w:r>
      <w:r w:rsidDel="00000000" w:rsidR="00000000" w:rsidRPr="00000000">
        <w:rPr>
          <w:highlight w:val="green"/>
          <w:rtl w:val="0"/>
        </w:rPr>
        <w:t xml:space="preserve">: Details about previous tumor conditions.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Vorerkrankung Zweittumor j/n</w:t>
      </w:r>
      <w:r w:rsidDel="00000000" w:rsidR="00000000" w:rsidRPr="00000000">
        <w:rPr>
          <w:highlight w:val="green"/>
          <w:rtl w:val="0"/>
        </w:rPr>
        <w:t xml:space="preserve">: History of a second tumor (yes/no).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Vorerkrankung Zweittumor</w:t>
      </w:r>
      <w:r w:rsidDel="00000000" w:rsidR="00000000" w:rsidRPr="00000000">
        <w:rPr>
          <w:highlight w:val="green"/>
          <w:rtl w:val="0"/>
        </w:rPr>
        <w:t xml:space="preserve">: Details about a second tumor.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Vorerkrankung Immunologisch j/n</w:t>
      </w:r>
      <w:r w:rsidDel="00000000" w:rsidR="00000000" w:rsidRPr="00000000">
        <w:rPr>
          <w:highlight w:val="green"/>
          <w:rtl w:val="0"/>
        </w:rPr>
        <w:t xml:space="preserve">: History of immunological diseases (yes/no).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highlight w:val="green"/>
          <w:rtl w:val="0"/>
        </w:rPr>
        <w:t xml:space="preserve">Vorerkrankung Immunologisch</w:t>
      </w:r>
      <w:r w:rsidDel="00000000" w:rsidR="00000000" w:rsidRPr="00000000">
        <w:rPr>
          <w:highlight w:val="green"/>
          <w:rtl w:val="0"/>
        </w:rPr>
        <w:t xml:space="preserve">: Details about immunological diseases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Vorerkrankung Leber</w:t>
      </w:r>
      <w:r w:rsidDel="00000000" w:rsidR="00000000" w:rsidRPr="00000000">
        <w:rPr>
          <w:highlight w:val="green"/>
          <w:rtl w:val="0"/>
        </w:rPr>
        <w:t xml:space="preserve">: History of liver diseases.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u3sap7zp5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Liver-Related Conditions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Ursache Hepatitis B</w:t>
      </w:r>
      <w:r w:rsidDel="00000000" w:rsidR="00000000" w:rsidRPr="00000000">
        <w:rPr>
          <w:highlight w:val="green"/>
          <w:rtl w:val="0"/>
        </w:rPr>
        <w:t xml:space="preserve">: Cause linked to Hepatitis B.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Ursache Hepatitis C</w:t>
      </w:r>
      <w:r w:rsidDel="00000000" w:rsidR="00000000" w:rsidRPr="00000000">
        <w:rPr>
          <w:highlight w:val="green"/>
          <w:rtl w:val="0"/>
        </w:rPr>
        <w:t xml:space="preserve">: Cause linked to Hepatitis C.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Ursache Hepatitis NANB</w:t>
      </w:r>
      <w:r w:rsidDel="00000000" w:rsidR="00000000" w:rsidRPr="00000000">
        <w:rPr>
          <w:highlight w:val="green"/>
          <w:rtl w:val="0"/>
        </w:rPr>
        <w:t xml:space="preserve">: Cause linked to non-A, non-B Hepatitis.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Ursache ethyltoxisch</w:t>
      </w:r>
      <w:r w:rsidDel="00000000" w:rsidR="00000000" w:rsidRPr="00000000">
        <w:rPr>
          <w:highlight w:val="green"/>
          <w:rtl w:val="0"/>
        </w:rPr>
        <w:t xml:space="preserve">: Cause linked to alcohol-related toxicity.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Zirrhose Child Stadium</w:t>
      </w:r>
      <w:r w:rsidDel="00000000" w:rsidR="00000000" w:rsidRPr="00000000">
        <w:rPr>
          <w:highlight w:val="green"/>
          <w:rtl w:val="0"/>
        </w:rPr>
        <w:t xml:space="preserve">: Child-Pugh score for cirrhosis.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ettnnx7b4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Conditions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Andere Vorerkrankungen</w:t>
      </w:r>
      <w:r w:rsidDel="00000000" w:rsidR="00000000" w:rsidRPr="00000000">
        <w:rPr>
          <w:highlight w:val="green"/>
          <w:rtl w:val="0"/>
        </w:rPr>
        <w:t xml:space="preserve">: Other pre-existing conditions.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Andere Lebererkrankungen</w:t>
      </w:r>
      <w:r w:rsidDel="00000000" w:rsidR="00000000" w:rsidRPr="00000000">
        <w:rPr>
          <w:highlight w:val="green"/>
          <w:rtl w:val="0"/>
        </w:rPr>
        <w:t xml:space="preserve">: Other liver diseases.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Reduzierter Allgemeinzustand</w:t>
      </w:r>
      <w:r w:rsidDel="00000000" w:rsidR="00000000" w:rsidRPr="00000000">
        <w:rPr>
          <w:highlight w:val="green"/>
          <w:rtl w:val="0"/>
        </w:rPr>
        <w:t xml:space="preserve">: Reduced general condition.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Appetitlosigkeit</w:t>
      </w:r>
      <w:r w:rsidDel="00000000" w:rsidR="00000000" w:rsidRPr="00000000">
        <w:rPr>
          <w:highlight w:val="green"/>
          <w:rtl w:val="0"/>
        </w:rPr>
        <w:t xml:space="preserve">: Loss of appetite.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Übelkeit/Erbrechen</w:t>
      </w:r>
      <w:r w:rsidDel="00000000" w:rsidR="00000000" w:rsidRPr="00000000">
        <w:rPr>
          <w:highlight w:val="green"/>
          <w:rtl w:val="0"/>
        </w:rPr>
        <w:t xml:space="preserve">: Nausea/vomiting.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Abdominelle Schmerzen</w:t>
      </w:r>
      <w:r w:rsidDel="00000000" w:rsidR="00000000" w:rsidRPr="00000000">
        <w:rPr>
          <w:highlight w:val="green"/>
          <w:rtl w:val="0"/>
        </w:rPr>
        <w:t xml:space="preserve">: Abdominal pain.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highlight w:val="green"/>
          <w:rtl w:val="0"/>
        </w:rPr>
        <w:t xml:space="preserve">Rückenschmerzen</w:t>
      </w:r>
      <w:r w:rsidDel="00000000" w:rsidR="00000000" w:rsidRPr="00000000">
        <w:rPr>
          <w:highlight w:val="green"/>
          <w:rtl w:val="0"/>
        </w:rPr>
        <w:t xml:space="preserve">: Back pain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Dyspnoe</w:t>
      </w:r>
      <w:r w:rsidDel="00000000" w:rsidR="00000000" w:rsidRPr="00000000">
        <w:rPr>
          <w:highlight w:val="green"/>
          <w:rtl w:val="0"/>
        </w:rPr>
        <w:t xml:space="preserve">: Shortness of breath.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Diarrhoe</w:t>
      </w:r>
      <w:r w:rsidDel="00000000" w:rsidR="00000000" w:rsidRPr="00000000">
        <w:rPr>
          <w:highlight w:val="green"/>
          <w:rtl w:val="0"/>
        </w:rPr>
        <w:t xml:space="preserve">: Diarrhea. (connected to side effect)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Obstipation</w:t>
      </w:r>
      <w:r w:rsidDel="00000000" w:rsidR="00000000" w:rsidRPr="00000000">
        <w:rPr>
          <w:highlight w:val="green"/>
          <w:rtl w:val="0"/>
        </w:rPr>
        <w:t xml:space="preserve">: Constipation.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q0hp8jvx1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Symptoms and Observations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Nykturie</w:t>
      </w:r>
      <w:r w:rsidDel="00000000" w:rsidR="00000000" w:rsidRPr="00000000">
        <w:rPr>
          <w:highlight w:val="green"/>
          <w:rtl w:val="0"/>
        </w:rPr>
        <w:t xml:space="preserve">: Nighttime urination.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Gewichtsverlust</w:t>
      </w:r>
      <w:r w:rsidDel="00000000" w:rsidR="00000000" w:rsidRPr="00000000">
        <w:rPr>
          <w:highlight w:val="green"/>
          <w:rtl w:val="0"/>
        </w:rPr>
        <w:t xml:space="preserve">: Weight loss.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Fieber</w:t>
      </w:r>
      <w:r w:rsidDel="00000000" w:rsidR="00000000" w:rsidRPr="00000000">
        <w:rPr>
          <w:highlight w:val="green"/>
          <w:rtl w:val="0"/>
        </w:rPr>
        <w:t xml:space="preserve">: Fever.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Nachtschweiß</w:t>
      </w:r>
      <w:r w:rsidDel="00000000" w:rsidR="00000000" w:rsidRPr="00000000">
        <w:rPr>
          <w:highlight w:val="green"/>
          <w:rtl w:val="0"/>
        </w:rPr>
        <w:t xml:space="preserve">: Night sweats.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Hepatomegalie/Splenomegalie</w:t>
      </w:r>
      <w:r w:rsidDel="00000000" w:rsidR="00000000" w:rsidRPr="00000000">
        <w:rPr>
          <w:highlight w:val="green"/>
          <w:rtl w:val="0"/>
        </w:rPr>
        <w:t xml:space="preserve">: Enlarged liver/spleen.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Aszites</w:t>
      </w:r>
      <w:r w:rsidDel="00000000" w:rsidR="00000000" w:rsidRPr="00000000">
        <w:rPr>
          <w:highlight w:val="green"/>
          <w:rtl w:val="0"/>
        </w:rPr>
        <w:t xml:space="preserve">: Ascites (fluid in the abdominal cavity).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Ikterus</w:t>
      </w:r>
      <w:r w:rsidDel="00000000" w:rsidR="00000000" w:rsidRPr="00000000">
        <w:rPr>
          <w:highlight w:val="green"/>
          <w:rtl w:val="0"/>
        </w:rPr>
        <w:t xml:space="preserve">: Jaundice.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Ödeme</w:t>
      </w:r>
      <w:r w:rsidDel="00000000" w:rsidR="00000000" w:rsidRPr="00000000">
        <w:rPr>
          <w:highlight w:val="green"/>
          <w:rtl w:val="0"/>
        </w:rPr>
        <w:t xml:space="preserve">: Edema.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v6aj6k99r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Cancer and Metastasis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Diagnosedatum Primärtumor</w:t>
      </w:r>
      <w:r w:rsidDel="00000000" w:rsidR="00000000" w:rsidRPr="00000000">
        <w:rPr>
          <w:highlight w:val="green"/>
          <w:rtl w:val="0"/>
        </w:rPr>
        <w:t xml:space="preserve">: Diagnosis date of the primary tumor.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highlight w:val="green"/>
          <w:rtl w:val="0"/>
        </w:rPr>
        <w:t xml:space="preserve">Diagnosedatum Metastase</w:t>
      </w:r>
      <w:r w:rsidDel="00000000" w:rsidR="00000000" w:rsidRPr="00000000">
        <w:rPr>
          <w:highlight w:val="green"/>
          <w:rtl w:val="0"/>
        </w:rPr>
        <w:t xml:space="preserve">: Diagnosis date of metastasis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Typ primaere Metastase</w:t>
      </w:r>
      <w:r w:rsidDel="00000000" w:rsidR="00000000" w:rsidRPr="00000000">
        <w:rPr>
          <w:highlight w:val="green"/>
          <w:rtl w:val="0"/>
        </w:rPr>
        <w:t xml:space="preserve">: Type of primary metastasis.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Lokalisation der Metastase</w:t>
      </w:r>
      <w:r w:rsidDel="00000000" w:rsidR="00000000" w:rsidRPr="00000000">
        <w:rPr>
          <w:highlight w:val="green"/>
          <w:rtl w:val="0"/>
        </w:rPr>
        <w:t xml:space="preserve">: Location of metastasis.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6fs36lf05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Chronic Conditions and Comorbidities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Diabetes mellitus</w:t>
      </w:r>
      <w:r w:rsidDel="00000000" w:rsidR="00000000" w:rsidRPr="00000000">
        <w:rPr>
          <w:highlight w:val="green"/>
          <w:rtl w:val="0"/>
        </w:rPr>
        <w:t xml:space="preserve">: Diabetes mellitus.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Nikotinabusus</w:t>
      </w:r>
      <w:r w:rsidDel="00000000" w:rsidR="00000000" w:rsidRPr="00000000">
        <w:rPr>
          <w:highlight w:val="green"/>
          <w:rtl w:val="0"/>
        </w:rPr>
        <w:t xml:space="preserve">: Tobacco abuse.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Alkoholabusus</w:t>
      </w:r>
      <w:r w:rsidDel="00000000" w:rsidR="00000000" w:rsidRPr="00000000">
        <w:rPr>
          <w:highlight w:val="green"/>
          <w:rtl w:val="0"/>
        </w:rPr>
        <w:t xml:space="preserve">: Alcohol abuse.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Pulmonale Vorerkrankungen</w:t>
      </w:r>
      <w:r w:rsidDel="00000000" w:rsidR="00000000" w:rsidRPr="00000000">
        <w:rPr>
          <w:highlight w:val="green"/>
          <w:rtl w:val="0"/>
        </w:rPr>
        <w:t xml:space="preserve">: Pulmonary pre-existing conditions.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Pulmonale Vorerkrankungen 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Arterielle Hypertonie</w:t>
      </w:r>
      <w:r w:rsidDel="00000000" w:rsidR="00000000" w:rsidRPr="00000000">
        <w:rPr>
          <w:highlight w:val="green"/>
          <w:rtl w:val="0"/>
        </w:rPr>
        <w:t xml:space="preserve">: Arterial hypertension.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Charlson Comorbidity Index</w:t>
      </w:r>
      <w:r w:rsidDel="00000000" w:rsidR="00000000" w:rsidRPr="00000000">
        <w:rPr>
          <w:highlight w:val="green"/>
          <w:rtl w:val="0"/>
        </w:rPr>
        <w:t xml:space="preserve">: A score assessing comorbid conditions.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Kardiales Ereignis</w:t>
      </w:r>
      <w:r w:rsidDel="00000000" w:rsidR="00000000" w:rsidRPr="00000000">
        <w:rPr>
          <w:highlight w:val="green"/>
          <w:rtl w:val="0"/>
        </w:rPr>
        <w:t xml:space="preserve">: Cardiac event.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pAVK</w:t>
      </w:r>
      <w:r w:rsidDel="00000000" w:rsidR="00000000" w:rsidRPr="00000000">
        <w:rPr>
          <w:highlight w:val="green"/>
          <w:rtl w:val="0"/>
        </w:rPr>
        <w:t xml:space="preserve">: Peripheral arterial occlusive disease.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Zerebrovaskuläres Ereignis</w:t>
      </w:r>
      <w:r w:rsidDel="00000000" w:rsidR="00000000" w:rsidRPr="00000000">
        <w:rPr>
          <w:highlight w:val="green"/>
          <w:rtl w:val="0"/>
        </w:rPr>
        <w:t xml:space="preserve">: Cerebrovascular event.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Demenz</w:t>
      </w:r>
      <w:r w:rsidDel="00000000" w:rsidR="00000000" w:rsidRPr="00000000">
        <w:rPr>
          <w:highlight w:val="green"/>
          <w:rtl w:val="0"/>
        </w:rPr>
        <w:t xml:space="preserve">: Dementia.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cp62jggw3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Specific Conditions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Chronische Niereninsuffizienz / Stadium</w:t>
      </w:r>
      <w:r w:rsidDel="00000000" w:rsidR="00000000" w:rsidRPr="00000000">
        <w:rPr>
          <w:highlight w:val="green"/>
          <w:rtl w:val="0"/>
        </w:rPr>
        <w:t xml:space="preserve">: Chronic kidney disease/stage. (connected to C Chronische Niereninsuffizienz)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Schilddrüsenvorerkrankung</w:t>
      </w:r>
      <w:r w:rsidDel="00000000" w:rsidR="00000000" w:rsidRPr="00000000">
        <w:rPr>
          <w:highlight w:val="green"/>
          <w:rtl w:val="0"/>
        </w:rPr>
        <w:t xml:space="preserve">: Thyroid disease.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Osteoporose</w:t>
      </w:r>
      <w:r w:rsidDel="00000000" w:rsidR="00000000" w:rsidRPr="00000000">
        <w:rPr>
          <w:highlight w:val="green"/>
          <w:rtl w:val="0"/>
        </w:rPr>
        <w:t xml:space="preserve">: Osteoporosis.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Cholestase</w:t>
      </w:r>
      <w:r w:rsidDel="00000000" w:rsidR="00000000" w:rsidRPr="00000000">
        <w:rPr>
          <w:highlight w:val="green"/>
          <w:rtl w:val="0"/>
        </w:rPr>
        <w:t xml:space="preserve">: Cholestasis. (connected to Assessment Leberhistologie)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Cholangitis</w:t>
      </w:r>
      <w:r w:rsidDel="00000000" w:rsidR="00000000" w:rsidRPr="00000000">
        <w:rPr>
          <w:highlight w:val="green"/>
          <w:rtl w:val="0"/>
        </w:rPr>
        <w:t xml:space="preserve">: Inflammation of the bile ducts. (connected to C Lebererkrankungen)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Pleuraerguss</w:t>
      </w:r>
      <w:r w:rsidDel="00000000" w:rsidR="00000000" w:rsidRPr="00000000">
        <w:rPr>
          <w:highlight w:val="green"/>
          <w:rtl w:val="0"/>
        </w:rPr>
        <w:t xml:space="preserve">: Pleural effusion. (connected to complication)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Herzinsuffizienz</w:t>
      </w:r>
      <w:r w:rsidDel="00000000" w:rsidR="00000000" w:rsidRPr="00000000">
        <w:rPr>
          <w:highlight w:val="green"/>
          <w:rtl w:val="0"/>
        </w:rPr>
        <w:t xml:space="preserve">: Heart failure.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viw5fhuou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Other Gastrointestinal and Systemic Issues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CED</w:t>
      </w:r>
      <w:r w:rsidDel="00000000" w:rsidR="00000000" w:rsidRPr="00000000">
        <w:rPr>
          <w:highlight w:val="green"/>
          <w:rtl w:val="0"/>
        </w:rPr>
        <w:t xml:space="preserve">: Chronic inflammatory bowel disease.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Gastrala Ulcera</w:t>
      </w:r>
      <w:r w:rsidDel="00000000" w:rsidR="00000000" w:rsidRPr="00000000">
        <w:rPr>
          <w:highlight w:val="green"/>
          <w:rtl w:val="0"/>
        </w:rPr>
        <w:t xml:space="preserve">: Gastric ulcers.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Divertikulose</w:t>
      </w:r>
      <w:r w:rsidDel="00000000" w:rsidR="00000000" w:rsidRPr="00000000">
        <w:rPr>
          <w:highlight w:val="green"/>
          <w:rtl w:val="0"/>
        </w:rPr>
        <w:t xml:space="preserve">: Diverticulosis.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Cholezystolithiasis</w:t>
      </w:r>
      <w:r w:rsidDel="00000000" w:rsidR="00000000" w:rsidRPr="00000000">
        <w:rPr>
          <w:highlight w:val="green"/>
          <w:rtl w:val="0"/>
        </w:rPr>
        <w:t xml:space="preserve">: Gallstones. (connected to Histologie Lebertumoren)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Gastritis</w:t>
      </w:r>
      <w:r w:rsidDel="00000000" w:rsidR="00000000" w:rsidRPr="00000000">
        <w:rPr>
          <w:highlight w:val="green"/>
          <w:rtl w:val="0"/>
        </w:rPr>
        <w:t xml:space="preserve">: Inflammation of the stomach lining.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comprehensive list is used to collect detailed patient medical histories for diagnostic and treatment purposes.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