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table, labeled </w:t>
      </w:r>
      <w:r w:rsidDel="00000000" w:rsidR="00000000" w:rsidRPr="00000000">
        <w:rPr>
          <w:b w:val="1"/>
          <w:rtl w:val="0"/>
        </w:rPr>
        <w:t xml:space="preserve">"C Bindegewebsanteil"</w:t>
      </w:r>
      <w:r w:rsidDel="00000000" w:rsidR="00000000" w:rsidRPr="00000000">
        <w:rPr>
          <w:rtl w:val="0"/>
        </w:rPr>
        <w:t xml:space="preserve">, represents the </w:t>
      </w:r>
      <w:r w:rsidDel="00000000" w:rsidR="00000000" w:rsidRPr="00000000">
        <w:rPr>
          <w:b w:val="1"/>
          <w:rtl w:val="0"/>
        </w:rPr>
        <w:t xml:space="preserve">connective tissue proportion</w:t>
      </w:r>
      <w:r w:rsidDel="00000000" w:rsidR="00000000" w:rsidRPr="00000000">
        <w:rPr>
          <w:rtl w:val="0"/>
        </w:rPr>
        <w:t xml:space="preserve"> within a sample or tumor. This is often evaluated in histological or pathological examinations to understand the tissue's characteristics, which can influence disease progression and treatment strategies.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d6zk6v9ira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 of Items: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"0 - kein"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Indicates that no connective tissue is present in the sample.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Suggests that the sample is primarily composed of cells or other structures, with no connective tissue involvement.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"1 - gering"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Indicates a </w:t>
      </w:r>
      <w:r w:rsidDel="00000000" w:rsidR="00000000" w:rsidRPr="00000000">
        <w:rPr>
          <w:b w:val="1"/>
          <w:rtl w:val="0"/>
        </w:rPr>
        <w:t xml:space="preserve">low amount</w:t>
      </w:r>
      <w:r w:rsidDel="00000000" w:rsidR="00000000" w:rsidRPr="00000000">
        <w:rPr>
          <w:rtl w:val="0"/>
        </w:rPr>
        <w:t xml:space="preserve"> of connective tissue.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Suggests minimal structural or supportive tissue present.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"2 - mäßig"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Indicates a </w:t>
      </w:r>
      <w:r w:rsidDel="00000000" w:rsidR="00000000" w:rsidRPr="00000000">
        <w:rPr>
          <w:b w:val="1"/>
          <w:rtl w:val="0"/>
        </w:rPr>
        <w:t xml:space="preserve">moderate amount</w:t>
      </w:r>
      <w:r w:rsidDel="00000000" w:rsidR="00000000" w:rsidRPr="00000000">
        <w:rPr>
          <w:rtl w:val="0"/>
        </w:rPr>
        <w:t xml:space="preserve"> of connective tissue.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might suggest balanced structural support within the tumor or tissue.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"3 - hoch"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Indicates a </w:t>
      </w:r>
      <w:r w:rsidDel="00000000" w:rsidR="00000000" w:rsidRPr="00000000">
        <w:rPr>
          <w:b w:val="1"/>
          <w:rtl w:val="0"/>
        </w:rPr>
        <w:t xml:space="preserve">high amount</w:t>
      </w:r>
      <w:r w:rsidDel="00000000" w:rsidR="00000000" w:rsidRPr="00000000">
        <w:rPr>
          <w:rtl w:val="0"/>
        </w:rPr>
        <w:t xml:space="preserve"> of connective tissue.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Could reflect fibrotic changes, desmoplasia (growth of connective tissue often associated with tumors), or other alterations indicating significant connective tissue involvement.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"99 - keine Angabe"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Indicates </w:t>
      </w:r>
      <w:r w:rsidDel="00000000" w:rsidR="00000000" w:rsidRPr="00000000">
        <w:rPr>
          <w:b w:val="1"/>
          <w:rtl w:val="0"/>
        </w:rPr>
        <w:t xml:space="preserve">no data provided</w:t>
      </w:r>
      <w:r w:rsidDel="00000000" w:rsidR="00000000" w:rsidRPr="00000000">
        <w:rPr>
          <w:rtl w:val="0"/>
        </w:rPr>
        <w:t xml:space="preserve"> or not applicable.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connective tissue proportion wasn't measured or isn't relevant for this sample.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i4w7drbsm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Relevance to Liver Cancer (HCC):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Fibrotic or connective tissue changes</w:t>
      </w:r>
      <w:r w:rsidDel="00000000" w:rsidR="00000000" w:rsidRPr="00000000">
        <w:rPr>
          <w:rtl w:val="0"/>
        </w:rPr>
        <w:t xml:space="preserve">:</w:t>
        <w:br w:type="textWrapping"/>
        <w:t xml:space="preserve">In liver cancer, particularly hepatocellular carcinoma (HCC), the proportion of connective tissue is crucial.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Fibrosis or cirrhosis</w:t>
      </w:r>
      <w:r w:rsidDel="00000000" w:rsidR="00000000" w:rsidRPr="00000000">
        <w:rPr>
          <w:rtl w:val="0"/>
        </w:rPr>
        <w:t xml:space="preserve">, often a precursor to liver cancer, is characterized by increased connective tissue.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Desmoplasia</w:t>
      </w:r>
      <w:r w:rsidDel="00000000" w:rsidR="00000000" w:rsidRPr="00000000">
        <w:rPr>
          <w:rtl w:val="0"/>
        </w:rPr>
        <w:t xml:space="preserve"> might occur in some tumors, indicating a dense connective tissue response.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proportion of connective tissue can indicate tumor behavior: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Low connective tissue</w:t>
      </w:r>
      <w:r w:rsidDel="00000000" w:rsidR="00000000" w:rsidRPr="00000000">
        <w:rPr>
          <w:rtl w:val="0"/>
        </w:rPr>
        <w:t xml:space="preserve">: More aggressive tumor growth.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High connective tissue</w:t>
      </w:r>
      <w:r w:rsidDel="00000000" w:rsidR="00000000" w:rsidRPr="00000000">
        <w:rPr>
          <w:rtl w:val="0"/>
        </w:rPr>
        <w:t xml:space="preserve">: Potentially slower growth but might complicate surgical resection.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table helps classify the connective tissue proportion and could inform treatment or prognosis based on the sample's histological findings.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