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table appears to list various medical parameters, complications, and outcomes related to patient care, often used in healthcare systems for documentation and evaluation of cases. Below is a detailed explanation of the listed items translated into English: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Number</w:t>
      </w:r>
      <w:r w:rsidDel="00000000" w:rsidR="00000000" w:rsidRPr="00000000">
        <w:rPr>
          <w:rtl w:val="0"/>
        </w:rPr>
        <w:t xml:space="preserve">: A unique identifier for the patient.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Duration of Hospital Stay</w:t>
      </w:r>
      <w:r w:rsidDel="00000000" w:rsidR="00000000" w:rsidRPr="00000000">
        <w:rPr>
          <w:highlight w:val="green"/>
          <w:rtl w:val="0"/>
        </w:rPr>
        <w:t xml:space="preserve">: The total number of days the patient stayed in the hospital.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Duration in IMC</w:t>
      </w:r>
      <w:r w:rsidDel="00000000" w:rsidR="00000000" w:rsidRPr="00000000">
        <w:rPr>
          <w:highlight w:val="green"/>
          <w:rtl w:val="0"/>
        </w:rPr>
        <w:t xml:space="preserve">: The length of time spent in the Intermediate Care Unit (IMC), which provides care for patients requiring more monitoring than a regular ward but less than the Intensive Care Unit (ICU).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Duration in ICU</w:t>
      </w:r>
      <w:r w:rsidDel="00000000" w:rsidR="00000000" w:rsidRPr="00000000">
        <w:rPr>
          <w:highlight w:val="green"/>
          <w:rtl w:val="0"/>
        </w:rPr>
        <w:t xml:space="preserve">: The length of time spent in the Intensive Care Unit (ICU).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Ventilation Hours</w:t>
      </w:r>
      <w:r w:rsidDel="00000000" w:rsidR="00000000" w:rsidRPr="00000000">
        <w:rPr>
          <w:highlight w:val="green"/>
          <w:rtl w:val="0"/>
        </w:rPr>
        <w:t xml:space="preserve">: The number of hours the patient was on mechanical ventilation.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NIV Ventilation Hours</w:t>
      </w:r>
      <w:r w:rsidDel="00000000" w:rsidR="00000000" w:rsidRPr="00000000">
        <w:rPr>
          <w:highlight w:val="green"/>
          <w:rtl w:val="0"/>
        </w:rPr>
        <w:t xml:space="preserve">: The hours spent on Non-Invasive Ventilation (NIV), such as CPAP or BiPAP.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Complication-Free Course</w:t>
      </w:r>
      <w:r w:rsidDel="00000000" w:rsidR="00000000" w:rsidRPr="00000000">
        <w:rPr>
          <w:highlight w:val="green"/>
          <w:rtl w:val="0"/>
        </w:rPr>
        <w:t xml:space="preserve">: Indicates whether the patient's recovery was without complications.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Liver Failure</w:t>
      </w:r>
      <w:r w:rsidDel="00000000" w:rsidR="00000000" w:rsidRPr="00000000">
        <w:rPr>
          <w:highlight w:val="green"/>
          <w:rtl w:val="0"/>
        </w:rPr>
        <w:t xml:space="preserve">: The occurrence of liver dysfunction or failure.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Urinary Retention</w:t>
      </w:r>
      <w:r w:rsidDel="00000000" w:rsidR="00000000" w:rsidRPr="00000000">
        <w:rPr>
          <w:highlight w:val="green"/>
          <w:rtl w:val="0"/>
        </w:rPr>
        <w:t xml:space="preserve">: Inability to empty the bladder fully.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Ileus</w:t>
      </w:r>
      <w:r w:rsidDel="00000000" w:rsidR="00000000" w:rsidRPr="00000000">
        <w:rPr>
          <w:highlight w:val="green"/>
          <w:rtl w:val="0"/>
        </w:rPr>
        <w:t xml:space="preserve">: A condition of intestinal blockage.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Bile Leak</w:t>
      </w:r>
      <w:r w:rsidDel="00000000" w:rsidR="00000000" w:rsidRPr="00000000">
        <w:rPr>
          <w:highlight w:val="green"/>
          <w:rtl w:val="0"/>
        </w:rPr>
        <w:t xml:space="preserve">: Leakage of bile, possibly after surgery or trauma.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Cholangitis</w:t>
      </w:r>
      <w:r w:rsidDel="00000000" w:rsidR="00000000" w:rsidRPr="00000000">
        <w:rPr>
          <w:highlight w:val="green"/>
          <w:rtl w:val="0"/>
        </w:rPr>
        <w:t xml:space="preserve">: Inflammation of the bile ducts, often caused by infection. (</w:t>
      </w:r>
      <w:r w:rsidDel="00000000" w:rsidR="00000000" w:rsidRPr="00000000">
        <w:rPr>
          <w:highlight w:val="yellow"/>
          <w:rtl w:val="0"/>
        </w:rPr>
        <w:t xml:space="preserve">taken from liver disease</w:t>
      </w:r>
      <w:r w:rsidDel="00000000" w:rsidR="00000000" w:rsidRPr="00000000">
        <w:rPr>
          <w:highlight w:val="green"/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Reintubation</w:t>
      </w:r>
      <w:r w:rsidDel="00000000" w:rsidR="00000000" w:rsidRPr="00000000">
        <w:rPr>
          <w:highlight w:val="green"/>
          <w:rtl w:val="0"/>
        </w:rPr>
        <w:t xml:space="preserve">: The need to insert a breathing tube again after initial removal.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Pneumonia</w:t>
      </w:r>
      <w:r w:rsidDel="00000000" w:rsidR="00000000" w:rsidRPr="00000000">
        <w:rPr>
          <w:highlight w:val="green"/>
          <w:rtl w:val="0"/>
        </w:rPr>
        <w:t xml:space="preserve">: Lung infection or inflammation. </w:t>
      </w:r>
      <w:r w:rsidDel="00000000" w:rsidR="00000000" w:rsidRPr="00000000">
        <w:rPr>
          <w:highlight w:val="yellow"/>
          <w:rtl w:val="0"/>
        </w:rPr>
        <w:t xml:space="preserve">(connected to infektion)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Thrombosis</w:t>
      </w:r>
      <w:r w:rsidDel="00000000" w:rsidR="00000000" w:rsidRPr="00000000">
        <w:rPr>
          <w:highlight w:val="green"/>
          <w:rtl w:val="0"/>
        </w:rPr>
        <w:t xml:space="preserve">: Formation of a blood clot within a blood vessel.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Embolism</w:t>
      </w:r>
      <w:r w:rsidDel="00000000" w:rsidR="00000000" w:rsidRPr="00000000">
        <w:rPr>
          <w:highlight w:val="green"/>
          <w:rtl w:val="0"/>
        </w:rPr>
        <w:t xml:space="preserve">: Obstruction of a blood vessel by a blood clot or other material.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Rebleeding</w:t>
      </w:r>
      <w:r w:rsidDel="00000000" w:rsidR="00000000" w:rsidRPr="00000000">
        <w:rPr>
          <w:highlight w:val="green"/>
          <w:rtl w:val="0"/>
        </w:rPr>
        <w:t xml:space="preserve">: Occurrence of bleeding again after initial treatment.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Pleural Effusion</w:t>
      </w:r>
      <w:r w:rsidDel="00000000" w:rsidR="00000000" w:rsidRPr="00000000">
        <w:rPr>
          <w:highlight w:val="green"/>
          <w:rtl w:val="0"/>
        </w:rPr>
        <w:t xml:space="preserve">: Fluid accumulation in the space around the lungs.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Abdominal Compartment Syndrome</w:t>
      </w:r>
      <w:r w:rsidDel="00000000" w:rsidR="00000000" w:rsidRPr="00000000">
        <w:rPr>
          <w:highlight w:val="green"/>
          <w:rtl w:val="0"/>
        </w:rPr>
        <w:t xml:space="preserve">: Elevated pressure in the abdomen that can lead to organ failure.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Liver Abscess</w:t>
      </w:r>
      <w:r w:rsidDel="00000000" w:rsidR="00000000" w:rsidRPr="00000000">
        <w:rPr>
          <w:highlight w:val="green"/>
          <w:rtl w:val="0"/>
        </w:rPr>
        <w:t xml:space="preserve">: A collection of pus in the liver due to infection. (can be connected to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highlight w:val="green"/>
          <w:rtl w:val="0"/>
        </w:rPr>
        <w:t xml:space="preserve">CLASS Instances FOR C Lebererkrankungen (Liver Diseases))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Intra-Abdominal Abscess</w:t>
      </w:r>
      <w:r w:rsidDel="00000000" w:rsidR="00000000" w:rsidRPr="00000000">
        <w:rPr>
          <w:highlight w:val="green"/>
          <w:rtl w:val="0"/>
        </w:rPr>
        <w:t xml:space="preserve">: A localized collection of pus inside the abdominal cavity.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Bilioma</w:t>
      </w:r>
      <w:r w:rsidDel="00000000" w:rsidR="00000000" w:rsidRPr="00000000">
        <w:rPr>
          <w:highlight w:val="green"/>
          <w:rtl w:val="0"/>
        </w:rPr>
        <w:t xml:space="preserve">: A collection of bile outside the bile ducts.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commentRangeStart w:id="0"/>
      <w:r w:rsidDel="00000000" w:rsidR="00000000" w:rsidRPr="00000000">
        <w:rPr>
          <w:b w:val="1"/>
          <w:highlight w:val="green"/>
          <w:rtl w:val="0"/>
        </w:rPr>
        <w:t xml:space="preserve">Pressure Ulcer (Decubitus)</w:t>
      </w:r>
      <w:r w:rsidDel="00000000" w:rsidR="00000000" w:rsidRPr="00000000">
        <w:rPr>
          <w:highlight w:val="green"/>
          <w:rtl w:val="0"/>
        </w:rPr>
        <w:t xml:space="preserve">: Injury to the skin and underlying tissue due to prolonged pressure.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Pressure Ulcer Grade</w:t>
      </w:r>
      <w:r w:rsidDel="00000000" w:rsidR="00000000" w:rsidRPr="00000000">
        <w:rPr>
          <w:highlight w:val="green"/>
          <w:rtl w:val="0"/>
        </w:rPr>
        <w:t xml:space="preserve">: The severity level of the pressure ulcer (e.g., Stage 1–4).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Wound Healing Disorder</w:t>
      </w:r>
      <w:r w:rsidDel="00000000" w:rsidR="00000000" w:rsidRPr="00000000">
        <w:rPr>
          <w:highlight w:val="green"/>
          <w:rtl w:val="0"/>
        </w:rPr>
        <w:t xml:space="preserve">: Complications in the healing process of a wound.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Multi-Organ Failure</w:t>
      </w:r>
      <w:r w:rsidDel="00000000" w:rsidR="00000000" w:rsidRPr="00000000">
        <w:rPr>
          <w:highlight w:val="green"/>
          <w:rtl w:val="0"/>
        </w:rPr>
        <w:t xml:space="preserve">: Simultaneous failure of two or more organs. (connected to C Todesursachen)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Anastomosis Insufficiency</w:t>
      </w:r>
      <w:r w:rsidDel="00000000" w:rsidR="00000000" w:rsidRPr="00000000">
        <w:rPr>
          <w:highlight w:val="green"/>
          <w:rtl w:val="0"/>
        </w:rPr>
        <w:t xml:space="preserve">: Failure or leakage of a surgical connection between two body parts, such as intestines or blood vessels.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If Yes, Which Anastomosis</w:t>
      </w:r>
      <w:r w:rsidDel="00000000" w:rsidR="00000000" w:rsidRPr="00000000">
        <w:rPr>
          <w:highlight w:val="green"/>
          <w:rtl w:val="0"/>
        </w:rPr>
        <w:t xml:space="preserve">: Specifies the location or type of failed anastomosis if applicable.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Complications</w:t>
      </w:r>
      <w:r w:rsidDel="00000000" w:rsidR="00000000" w:rsidRPr="00000000">
        <w:rPr>
          <w:rtl w:val="0"/>
        </w:rPr>
        <w:t xml:space="preserve">: General category for other complications not listed.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Complication 1</w:t>
      </w:r>
      <w:r w:rsidDel="00000000" w:rsidR="00000000" w:rsidRPr="00000000">
        <w:rPr>
          <w:rtl w:val="0"/>
        </w:rPr>
        <w:t xml:space="preserve">: Specific detail for the first additional complication.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Complication 2</w:t>
      </w:r>
      <w:r w:rsidDel="00000000" w:rsidR="00000000" w:rsidRPr="00000000">
        <w:rPr>
          <w:rtl w:val="0"/>
        </w:rPr>
        <w:t xml:space="preserve">: Specific detail for the second additional complication.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Complication 3</w:t>
      </w:r>
      <w:r w:rsidDel="00000000" w:rsidR="00000000" w:rsidRPr="00000000">
        <w:rPr>
          <w:rtl w:val="0"/>
        </w:rPr>
        <w:t xml:space="preserve">: Specific detail for the third additional complication.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Complication 4</w:t>
      </w:r>
      <w:r w:rsidDel="00000000" w:rsidR="00000000" w:rsidRPr="00000000">
        <w:rPr>
          <w:rtl w:val="0"/>
        </w:rPr>
        <w:t xml:space="preserve">: Specific detail for the fourth additional complication.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Complication 5</w:t>
      </w:r>
      <w:r w:rsidDel="00000000" w:rsidR="00000000" w:rsidRPr="00000000">
        <w:rPr>
          <w:rtl w:val="0"/>
        </w:rPr>
        <w:t xml:space="preserve">: Specific detail for the fifth additional complication.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Complication 6</w:t>
      </w:r>
      <w:r w:rsidDel="00000000" w:rsidR="00000000" w:rsidRPr="00000000">
        <w:rPr>
          <w:rtl w:val="0"/>
        </w:rPr>
        <w:t xml:space="preserve">: Specific detail for the sixth additional complication.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Thoracic Drainage for Effusion</w:t>
      </w:r>
      <w:r w:rsidDel="00000000" w:rsidR="00000000" w:rsidRPr="00000000">
        <w:rPr>
          <w:highlight w:val="green"/>
          <w:rtl w:val="0"/>
        </w:rPr>
        <w:t xml:space="preserve">: Use of thoracic drainage to remove fluid from the pleural space.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SAPS Score Average</w:t>
      </w:r>
      <w:r w:rsidDel="00000000" w:rsidR="00000000" w:rsidRPr="00000000">
        <w:rPr>
          <w:highlight w:val="green"/>
          <w:rtl w:val="0"/>
        </w:rPr>
        <w:t xml:space="preserve">: The average Simplified Acute Physiology Score, used to assess the severity of a patient's condition in ICU.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Drainage Complications</w:t>
      </w:r>
      <w:r w:rsidDel="00000000" w:rsidR="00000000" w:rsidRPr="00000000">
        <w:rPr>
          <w:highlight w:val="green"/>
          <w:rtl w:val="0"/>
        </w:rPr>
        <w:t xml:space="preserve">: Complications associated with drainage procedures.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Drain Complication</w:t>
      </w:r>
      <w:r w:rsidDel="00000000" w:rsidR="00000000" w:rsidRPr="00000000">
        <w:rPr>
          <w:highlight w:val="green"/>
          <w:rtl w:val="0"/>
        </w:rPr>
        <w:t xml:space="preserve">: Specific details of a complication related to a drain.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Endoscopy</w:t>
      </w:r>
      <w:r w:rsidDel="00000000" w:rsidR="00000000" w:rsidRPr="00000000">
        <w:rPr>
          <w:highlight w:val="green"/>
          <w:rtl w:val="0"/>
        </w:rPr>
        <w:t xml:space="preserve">: Use of a scope to examine internal structures.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ERCP</w:t>
      </w:r>
      <w:r w:rsidDel="00000000" w:rsidR="00000000" w:rsidRPr="00000000">
        <w:rPr>
          <w:highlight w:val="green"/>
          <w:rtl w:val="0"/>
        </w:rPr>
        <w:t xml:space="preserve">: Endoscopic Retrograde Cholangiopancreatography, a procedure to examine bile ducts, pancreatic ducts, and gallbladder.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Endoscopy Free Text</w:t>
      </w:r>
      <w:r w:rsidDel="00000000" w:rsidR="00000000" w:rsidRPr="00000000">
        <w:rPr>
          <w:highlight w:val="green"/>
          <w:rtl w:val="0"/>
        </w:rPr>
        <w:t xml:space="preserve">: Free-text field to document findings or notes from an endoscopy.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Hemodialysis</w:t>
      </w:r>
      <w:r w:rsidDel="00000000" w:rsidR="00000000" w:rsidRPr="00000000">
        <w:rPr>
          <w:highlight w:val="green"/>
          <w:rtl w:val="0"/>
        </w:rPr>
        <w:t xml:space="preserve">: Procedure to filter blood for patients with kidney failure.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Hemodialysis Duration</w:t>
      </w:r>
      <w:r w:rsidDel="00000000" w:rsidR="00000000" w:rsidRPr="00000000">
        <w:rPr>
          <w:highlight w:val="green"/>
          <w:rtl w:val="0"/>
        </w:rPr>
        <w:t xml:space="preserve">: The total time spent on hemodialysis.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MARS/SPAD</w:t>
      </w:r>
      <w:r w:rsidDel="00000000" w:rsidR="00000000" w:rsidRPr="00000000">
        <w:rPr>
          <w:highlight w:val="green"/>
          <w:rtl w:val="0"/>
        </w:rPr>
        <w:t xml:space="preserve">: Specific dialysis procedures, including Molecular Adsorbent Recirculating System (MARS) or Single-Pass Albumin Dialysis (SPAD).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MARS/SPAD Duration</w:t>
      </w:r>
      <w:r w:rsidDel="00000000" w:rsidR="00000000" w:rsidRPr="00000000">
        <w:rPr>
          <w:highlight w:val="green"/>
          <w:rtl w:val="0"/>
        </w:rPr>
        <w:t xml:space="preserve">: Time spent undergoing MARS or SPAD.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Interventional Drainage</w:t>
      </w:r>
      <w:r w:rsidDel="00000000" w:rsidR="00000000" w:rsidRPr="00000000">
        <w:rPr>
          <w:highlight w:val="green"/>
          <w:rtl w:val="0"/>
        </w:rPr>
        <w:t xml:space="preserve">: Use of imaging guidance to place a drain for treating abscesses or fluid collections.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Re-Operation</w:t>
      </w:r>
      <w:r w:rsidDel="00000000" w:rsidR="00000000" w:rsidRPr="00000000">
        <w:rPr>
          <w:highlight w:val="green"/>
          <w:rtl w:val="0"/>
        </w:rPr>
        <w:t xml:space="preserve">: Need for an additional surgical procedure.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Clavien-Dindo</w:t>
      </w:r>
      <w:r w:rsidDel="00000000" w:rsidR="00000000" w:rsidRPr="00000000">
        <w:rPr>
          <w:highlight w:val="green"/>
          <w:rtl w:val="0"/>
        </w:rPr>
        <w:t xml:space="preserve">: A classification system for surgical complications.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Kidney Failure</w:t>
      </w:r>
      <w:r w:rsidDel="00000000" w:rsidR="00000000" w:rsidRPr="00000000">
        <w:rPr>
          <w:highlight w:val="green"/>
          <w:rtl w:val="0"/>
        </w:rPr>
        <w:t xml:space="preserve">: Development of renal insufficiency or failure.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Readmission</w:t>
      </w:r>
      <w:r w:rsidDel="00000000" w:rsidR="00000000" w:rsidRPr="00000000">
        <w:rPr>
          <w:highlight w:val="green"/>
          <w:rtl w:val="0"/>
        </w:rPr>
        <w:t xml:space="preserve">: Return to the hospital after discharge.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Readmission Date</w:t>
      </w:r>
      <w:r w:rsidDel="00000000" w:rsidR="00000000" w:rsidRPr="00000000">
        <w:rPr>
          <w:highlight w:val="green"/>
          <w:rtl w:val="0"/>
        </w:rPr>
        <w:t xml:space="preserve">: The date of the patient's readmission.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Other Complication Management</w:t>
      </w:r>
      <w:r w:rsidDel="00000000" w:rsidR="00000000" w:rsidRPr="00000000">
        <w:rPr>
          <w:highlight w:val="green"/>
          <w:rtl w:val="0"/>
        </w:rPr>
        <w:t xml:space="preserve">: Management of other complications not explicitly listed.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Other Complication Management Text</w:t>
      </w:r>
      <w:r w:rsidDel="00000000" w:rsidR="00000000" w:rsidRPr="00000000">
        <w:rPr>
          <w:highlight w:val="green"/>
          <w:rtl w:val="0"/>
        </w:rPr>
        <w:t xml:space="preserve">: Free-text field to document additional complication management details.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Other Complication Management</w:t>
      </w:r>
      <w:r w:rsidDel="00000000" w:rsidR="00000000" w:rsidRPr="00000000">
        <w:rPr>
          <w:highlight w:val="green"/>
          <w:rtl w:val="0"/>
        </w:rPr>
        <w:t xml:space="preserve">: Management strategies for complications not listed.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Other Complication Management Text</w:t>
      </w:r>
      <w:r w:rsidDel="00000000" w:rsidR="00000000" w:rsidRPr="00000000">
        <w:rPr>
          <w:highlight w:val="green"/>
          <w:rtl w:val="0"/>
        </w:rPr>
        <w:t xml:space="preserve">: Free-text field to document details of other complication management.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Transfer Back to ICU</w:t>
      </w:r>
      <w:r w:rsidDel="00000000" w:rsidR="00000000" w:rsidRPr="00000000">
        <w:rPr>
          <w:highlight w:val="green"/>
          <w:rtl w:val="0"/>
        </w:rPr>
        <w:t xml:space="preserve">: Patient was moved back to the Intensive Care Unit (ICU).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Transfer Back to IMC</w:t>
      </w:r>
      <w:r w:rsidDel="00000000" w:rsidR="00000000" w:rsidRPr="00000000">
        <w:rPr>
          <w:highlight w:val="green"/>
          <w:rtl w:val="0"/>
        </w:rPr>
        <w:t xml:space="preserve">: Patient was moved back to the Intermediate Care Unit (IMC).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Acute Coronary Syndrome</w:t>
      </w:r>
      <w:r w:rsidDel="00000000" w:rsidR="00000000" w:rsidRPr="00000000">
        <w:rPr>
          <w:highlight w:val="green"/>
          <w:rtl w:val="0"/>
        </w:rPr>
        <w:t xml:space="preserve">: A range of heart conditions caused by decreased blood flow to the heart, including heart attack.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Sepsis</w:t>
      </w:r>
      <w:r w:rsidDel="00000000" w:rsidR="00000000" w:rsidRPr="00000000">
        <w:rPr>
          <w:highlight w:val="green"/>
          <w:rtl w:val="0"/>
        </w:rPr>
        <w:t xml:space="preserve">: A life-threatening organ dysfunction caused by a dysregulated body response to infection.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SIRS</w:t>
      </w:r>
      <w:r w:rsidDel="00000000" w:rsidR="00000000" w:rsidRPr="00000000">
        <w:rPr>
          <w:highlight w:val="green"/>
          <w:rtl w:val="0"/>
        </w:rPr>
        <w:t xml:space="preserve">: Systemic Inflammatory Response Syndrome, an inflammatory state affecting the whole body.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Circulatory Instability</w:t>
      </w:r>
      <w:r w:rsidDel="00000000" w:rsidR="00000000" w:rsidRPr="00000000">
        <w:rPr>
          <w:highlight w:val="green"/>
          <w:rtl w:val="0"/>
        </w:rPr>
        <w:t xml:space="preserve">: Significant changes or instability in blood pressure and circulation.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Resuscitation</w:t>
      </w:r>
      <w:r w:rsidDel="00000000" w:rsidR="00000000" w:rsidRPr="00000000">
        <w:rPr>
          <w:highlight w:val="green"/>
          <w:rtl w:val="0"/>
        </w:rPr>
        <w:t xml:space="preserve">: Medical intervention to revive a patient from cardiac arrest or respiratory failure.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Resuscitation Duration (Minutes)</w:t>
      </w:r>
      <w:r w:rsidDel="00000000" w:rsidR="00000000" w:rsidRPr="00000000">
        <w:rPr>
          <w:highlight w:val="green"/>
          <w:rtl w:val="0"/>
        </w:rPr>
        <w:t xml:space="preserve">: The total time spent performing resuscitation.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Respiratory Insufficiency</w:t>
      </w:r>
      <w:r w:rsidDel="00000000" w:rsidR="00000000" w:rsidRPr="00000000">
        <w:rPr>
          <w:highlight w:val="green"/>
          <w:rtl w:val="0"/>
        </w:rPr>
        <w:t xml:space="preserve">: Failure of the lungs to exchange gases adequately.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Hollow Organ Perforation</w:t>
      </w:r>
      <w:r w:rsidDel="00000000" w:rsidR="00000000" w:rsidRPr="00000000">
        <w:rPr>
          <w:highlight w:val="green"/>
          <w:rtl w:val="0"/>
        </w:rPr>
        <w:t xml:space="preserve">: A rupture or hole in a hollow organ, such as the stomach or intestines.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Hollow Organ Perforation Text</w:t>
      </w:r>
      <w:r w:rsidDel="00000000" w:rsidR="00000000" w:rsidRPr="00000000">
        <w:rPr>
          <w:highlight w:val="green"/>
          <w:rtl w:val="0"/>
        </w:rPr>
        <w:t xml:space="preserve">: Free-text documentation about the perforation.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Intestinal Passage Disorder</w:t>
      </w:r>
      <w:r w:rsidDel="00000000" w:rsidR="00000000" w:rsidRPr="00000000">
        <w:rPr>
          <w:highlight w:val="green"/>
          <w:rtl w:val="0"/>
        </w:rPr>
        <w:t xml:space="preserve">: Obstruction or disruption in the movement of intestinal contents.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Postoperative Ascites</w:t>
      </w:r>
      <w:r w:rsidDel="00000000" w:rsidR="00000000" w:rsidRPr="00000000">
        <w:rPr>
          <w:highlight w:val="green"/>
          <w:rtl w:val="0"/>
        </w:rPr>
        <w:t xml:space="preserve">: Fluid accumulation in the abdominal cavity after surgery.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Postoperative Pancreatitis</w:t>
      </w:r>
      <w:r w:rsidDel="00000000" w:rsidR="00000000" w:rsidRPr="00000000">
        <w:rPr>
          <w:highlight w:val="green"/>
          <w:rtl w:val="0"/>
        </w:rPr>
        <w:t xml:space="preserve">: Inflammation of the pancreas following surgery.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Postoperative Urinary Tract Infection</w:t>
      </w:r>
      <w:r w:rsidDel="00000000" w:rsidR="00000000" w:rsidRPr="00000000">
        <w:rPr>
          <w:highlight w:val="green"/>
          <w:rtl w:val="0"/>
        </w:rPr>
        <w:t xml:space="preserve">: Infection in the urinary system occurring after surgery.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Delirium</w:t>
      </w:r>
      <w:r w:rsidDel="00000000" w:rsidR="00000000" w:rsidRPr="00000000">
        <w:rPr>
          <w:highlight w:val="green"/>
          <w:rtl w:val="0"/>
        </w:rPr>
        <w:t xml:space="preserve">: A sudden state of confusion or altered mental state.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Form of Delirium</w:t>
      </w:r>
      <w:r w:rsidDel="00000000" w:rsidR="00000000" w:rsidRPr="00000000">
        <w:rPr>
          <w:highlight w:val="green"/>
          <w:rtl w:val="0"/>
        </w:rPr>
        <w:t xml:space="preserve">: The specific type or manifestation of delirium, such as hyperactive or hypoactive.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Cholecystitis</w:t>
      </w:r>
      <w:r w:rsidDel="00000000" w:rsidR="00000000" w:rsidRPr="00000000">
        <w:rPr>
          <w:highlight w:val="green"/>
          <w:rtl w:val="0"/>
        </w:rPr>
        <w:t xml:space="preserve">: Inflammation of the gallbladder.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Pancreatic Fistula</w:t>
      </w:r>
      <w:r w:rsidDel="00000000" w:rsidR="00000000" w:rsidRPr="00000000">
        <w:rPr>
          <w:highlight w:val="green"/>
          <w:rtl w:val="0"/>
        </w:rPr>
        <w:t xml:space="preserve">: Abnormal communication between the pancreas and other organs or tissues.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Internal Hernia</w:t>
      </w:r>
      <w:r w:rsidDel="00000000" w:rsidR="00000000" w:rsidRPr="00000000">
        <w:rPr>
          <w:highlight w:val="green"/>
          <w:rtl w:val="0"/>
        </w:rPr>
        <w:t xml:space="preserve">: Protrusion of an organ through a defect within the abdominal cavity.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Pleural Empyema</w:t>
      </w:r>
      <w:r w:rsidDel="00000000" w:rsidR="00000000" w:rsidRPr="00000000">
        <w:rPr>
          <w:highlight w:val="green"/>
          <w:rtl w:val="0"/>
        </w:rPr>
        <w:t xml:space="preserve">: Accumulation of pus in the pleural cavity around the lungs.</w:t>
      </w:r>
    </w:p>
    <w:p w:rsidR="00000000" w:rsidDel="00000000" w:rsidP="00000000" w:rsidRDefault="00000000" w:rsidRPr="00000000" w14:paraId="000000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ojtaba nayyeri" w:id="0" w:date="2025-02-16T18:43:25Z"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added to decubtis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