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 lists fields related to </w:t>
      </w:r>
      <w:r w:rsidDel="00000000" w:rsidR="00000000" w:rsidRPr="00000000">
        <w:rPr>
          <w:b w:val="1"/>
          <w:rtl w:val="0"/>
        </w:rPr>
        <w:t xml:space="preserve">Liver Surgery Procedures (OP Verfahren Leber)</w:t>
      </w:r>
      <w:r w:rsidDel="00000000" w:rsidR="00000000" w:rsidRPr="00000000">
        <w:rPr>
          <w:rtl w:val="0"/>
        </w:rPr>
        <w:t xml:space="preserve">. Here's an explanation of the fields: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x51i3rhzj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identifier for the patient.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yeni3vzv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Surgical Techniques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Anatomische Resektion 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Anatomical resection of the right liver lobe.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Anatomische Resektion Li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Anatomical resection of the left liver lobe.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Erweitert 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Extended resection of the right liver lobe.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Erweitert Li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Extended resection of the left liver lobe.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Trisegmentektomie 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Trisegmentectomy on the right liver side (removal of three segments).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Trisegmentektomie Li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Trisegmentectomy on the left liver side.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Keilresektion 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Wedge resection of the right liver lobe.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Linkslaterale 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Left lateral resection (segments II and III).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Unisegmentresektion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a single liver segment.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Plurisegmentresektion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multiple liver segments.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Atypische 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Atypical resection (non-standard approach).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a9c48lmca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Specialized Procedures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Pericystektomie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Removal of a liver cyst.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Entdachung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Fenestration or unroofing of a liver cyst.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Exzision der Trokarstellen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Excision of trocar entry points (minimally invasive surgery).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Explorative Laparotomie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Exploratory laparotomy (open abdominal exploration).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Hilusresektion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the liver hilum.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Pfortaderresektion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Portal vein resection.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Arteria hepatica 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Hepatic artery resection.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Vena cava 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the inferior vena cava.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Choledochausresektion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the common bile duct.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Zwerchfellresektion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the diaphragm.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Cholecystektomie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Gallbladder removal.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Gallenblasenbettresektion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Resection of the gallbladder bed.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Lebertransplantation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Liver transplantation.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Whipple 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Whipple procedure (pancreaticoduodenectomy), often involving liver structures.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r12i7gyq8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Operations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Andere Operation(en)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liver surgeries not listed.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Andere Operationen, welche 1,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Details of additional specific operations performed.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w7eidkcd4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Segment Resections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Unisegmentresektion welches Segment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Specifies the liver segment removed in a single-segment resection.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Plurisegmentresektion Segmentangabe erstens, zweitens, drittens, viertens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Specifies segments removed during multi-segment resections.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Atypische Resektion 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description of the atypical resection procedure.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kvilbze4i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list categorizes various liver surgical procedures, including standard resections, advanced techniques, and additional associated operations. It is useful for surgical planning, documenting complex cases, and postoperative follow-ups.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