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687" w:rsidRDefault="00432399" w:rsidP="00432399">
      <w:r>
        <w:t>1.</w:t>
      </w:r>
    </w:p>
    <w:p w:rsidR="00432399" w:rsidRDefault="00432399" w:rsidP="00432399">
      <w:pPr>
        <w:pStyle w:val="ListParagraph"/>
        <w:numPr>
          <w:ilvl w:val="0"/>
          <w:numId w:val="2"/>
        </w:numPr>
      </w:pPr>
      <w:r>
        <w:t xml:space="preserve">What is the relationship between age of a house &amp; its market </w:t>
      </w:r>
      <w:r w:rsidR="00387B28">
        <w:t>value?</w:t>
      </w:r>
    </w:p>
    <w:p w:rsidR="00432399" w:rsidRDefault="00387B28" w:rsidP="00432399">
      <w:pPr>
        <w:pStyle w:val="ListParagraph"/>
        <w:numPr>
          <w:ilvl w:val="0"/>
          <w:numId w:val="2"/>
        </w:numPr>
      </w:pPr>
      <w:r>
        <w:t>What is the relationship between the square feet of house and its market value?</w:t>
      </w:r>
    </w:p>
    <w:p w:rsidR="00387B28" w:rsidRDefault="00584FEF" w:rsidP="00432399">
      <w:pPr>
        <w:pStyle w:val="ListParagraph"/>
        <w:numPr>
          <w:ilvl w:val="0"/>
          <w:numId w:val="2"/>
        </w:numPr>
      </w:pPr>
      <w:r>
        <w:t>Is there any relationship between age of house &amp; square feet of a house?</w:t>
      </w:r>
    </w:p>
    <w:p w:rsidR="00584FEF" w:rsidRDefault="006017B7" w:rsidP="00432399">
      <w:pPr>
        <w:pStyle w:val="ListParagraph"/>
        <w:numPr>
          <w:ilvl w:val="0"/>
          <w:numId w:val="2"/>
        </w:numPr>
      </w:pPr>
      <w:r>
        <w:t>Does the independent variables in the data set indicates causation?</w:t>
      </w:r>
    </w:p>
    <w:p w:rsidR="006017B7" w:rsidRDefault="006017B7" w:rsidP="006017B7">
      <w:r>
        <w:t xml:space="preserve">2. </w:t>
      </w:r>
    </w:p>
    <w:p w:rsidR="006017B7" w:rsidRDefault="001F03C3" w:rsidP="006017B7">
      <w:r>
        <w:rPr>
          <w:noProof/>
        </w:rPr>
        <w:drawing>
          <wp:inline distT="0" distB="0" distL="0" distR="0" wp14:anchorId="1B0C7424" wp14:editId="1A036D05">
            <wp:extent cx="369570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3C3" w:rsidRDefault="00B84C2D" w:rsidP="00075810">
      <w:pPr>
        <w:jc w:val="both"/>
      </w:pPr>
      <w:r>
        <w:t xml:space="preserve">According to the above summary of the data set, minimum age of the house is 27 &amp; maximum age of the house is 33. The average of </w:t>
      </w:r>
      <w:r w:rsidR="00CB3C81">
        <w:t>the age of a house would be 29.83. Square feet of a house range from 1468 to 2372. And the average square feet of a house would be 1695.</w:t>
      </w:r>
      <w:r w:rsidR="001A15E0">
        <w:t>Market value of a house range from $76600 to $120700.And the average market value of a house would be $92069.</w:t>
      </w:r>
    </w:p>
    <w:p w:rsidR="007937B4" w:rsidRDefault="007937B4" w:rsidP="006017B7">
      <w:r>
        <w:rPr>
          <w:noProof/>
        </w:rPr>
        <w:drawing>
          <wp:inline distT="0" distB="0" distL="0" distR="0" wp14:anchorId="6E086FAA" wp14:editId="1DD64991">
            <wp:extent cx="3810000" cy="62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DC" w:rsidRDefault="00D24415" w:rsidP="006017B7">
      <w:r>
        <w:t>We can see a higher positive correlation between square feet of a house and the market value. And also a positive correlation between</w:t>
      </w:r>
      <w:r w:rsidR="002A2F03">
        <w:t xml:space="preserve"> the age of a house &amp; the market value of the house. </w:t>
      </w:r>
    </w:p>
    <w:p w:rsidR="00D76FA2" w:rsidRDefault="00E470A3" w:rsidP="006017B7">
      <w:r>
        <w:rPr>
          <w:noProof/>
        </w:rPr>
        <w:lastRenderedPageBreak/>
        <w:drawing>
          <wp:inline distT="0" distB="0" distL="0" distR="0" wp14:anchorId="5B31BAD6" wp14:editId="098B12D9">
            <wp:extent cx="5847619" cy="347619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FF6">
        <w:rPr>
          <w:noProof/>
        </w:rPr>
        <w:drawing>
          <wp:inline distT="0" distB="0" distL="0" distR="0" wp14:anchorId="02DE8F5C" wp14:editId="5584B2D3">
            <wp:extent cx="5847619" cy="347619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C98">
        <w:rPr>
          <w:noProof/>
        </w:rPr>
        <w:lastRenderedPageBreak/>
        <w:drawing>
          <wp:inline distT="0" distB="0" distL="0" distR="0" wp14:anchorId="2CB82EB7" wp14:editId="5435F33E">
            <wp:extent cx="5847619" cy="347619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4DB">
        <w:rPr>
          <w:noProof/>
        </w:rPr>
        <w:drawing>
          <wp:inline distT="0" distB="0" distL="0" distR="0" wp14:anchorId="33B06CC4" wp14:editId="06D32674">
            <wp:extent cx="5847619" cy="347619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16" w:rsidRDefault="00FA2D16" w:rsidP="002801B3">
      <w:pPr>
        <w:jc w:val="both"/>
      </w:pPr>
      <w:r>
        <w:t>A</w:t>
      </w:r>
      <w:r w:rsidR="00D350E6">
        <w:t xml:space="preserve">ccording to the above box plots first one depicts </w:t>
      </w:r>
      <w:r w:rsidR="00CE18CD">
        <w:t xml:space="preserve">the distribution of market value based on the age of a house. And the second box plot depicts the distribution of the market value based on the square feet of a house. </w:t>
      </w:r>
      <w:r w:rsidR="008266FB">
        <w:t xml:space="preserve">According to the second box plot we can see that when increasing the square feet of a house, the market value increases. </w:t>
      </w:r>
    </w:p>
    <w:p w:rsidR="00F76C69" w:rsidRDefault="00F76C69" w:rsidP="006017B7"/>
    <w:p w:rsidR="00F76C69" w:rsidRDefault="00F76C69" w:rsidP="006017B7">
      <w:r>
        <w:lastRenderedPageBreak/>
        <w:t xml:space="preserve">3. </w:t>
      </w:r>
    </w:p>
    <w:p w:rsidR="00F76C69" w:rsidRPr="00BD0009" w:rsidRDefault="002801B3" w:rsidP="00B625B4">
      <w:pPr>
        <w:jc w:val="both"/>
      </w:pPr>
      <w:r>
        <w:t>According to the correlation matrix, we</w:t>
      </w:r>
      <w:r>
        <w:t xml:space="preserve"> can see a higher positive correlation between square feet of a house and the market value. And also a positive correlation between the age of a house &amp; the market value of the house. </w:t>
      </w:r>
      <w:r w:rsidR="006F0870">
        <w:t xml:space="preserve">Ultimately once the square feet </w:t>
      </w:r>
      <w:r w:rsidR="00D55BA8">
        <w:t>increase</w:t>
      </w:r>
      <w:r w:rsidR="006F0870">
        <w:t xml:space="preserve"> the market value increases. </w:t>
      </w:r>
      <w:r w:rsidR="00AC39E3">
        <w:t xml:space="preserve">Apart from that, independent variables have more than 0.3 correlation with the dependent variable and less than 0.7 with other independent variables. So the age of a house &amp; the square feet of a house could be considered as possible predictors. As we have two attributes we can build a </w:t>
      </w:r>
      <w:r w:rsidR="00AC39E3" w:rsidRPr="00AC39E3">
        <w:rPr>
          <w:b/>
        </w:rPr>
        <w:t>m</w:t>
      </w:r>
      <w:r w:rsidR="00BD0009">
        <w:rPr>
          <w:b/>
        </w:rPr>
        <w:t xml:space="preserve">ultiple linear regression </w:t>
      </w:r>
      <w:r w:rsidR="00BD0009" w:rsidRPr="00BD0009">
        <w:t>model to predict the market value</w:t>
      </w:r>
      <w:r w:rsidR="00BD0009">
        <w:t xml:space="preserve"> of a house based on age &amp; square feet. </w:t>
      </w:r>
    </w:p>
    <w:p w:rsidR="00322D5B" w:rsidRDefault="00322D5B" w:rsidP="00B625B4">
      <w:pPr>
        <w:jc w:val="both"/>
        <w:rPr>
          <w:b/>
        </w:rPr>
      </w:pPr>
    </w:p>
    <w:p w:rsidR="00322D5B" w:rsidRPr="007F3800" w:rsidRDefault="00322D5B" w:rsidP="00B625B4">
      <w:pPr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1 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+ϵ</m:t>
          </m:r>
        </m:oMath>
      </m:oMathPara>
    </w:p>
    <w:p w:rsidR="007F3800" w:rsidRDefault="007F3800" w:rsidP="00B625B4">
      <w:pPr>
        <w:jc w:val="both"/>
        <w:rPr>
          <w:rFonts w:eastAsiaTheme="minorEastAsia"/>
        </w:rPr>
      </w:pPr>
      <w:r w:rsidRPr="007F3800">
        <w:rPr>
          <w:rFonts w:eastAsiaTheme="minorEastAsia"/>
        </w:rPr>
        <w:t xml:space="preserve">4. </w:t>
      </w:r>
    </w:p>
    <w:p w:rsidR="007F3800" w:rsidRDefault="00833E0E" w:rsidP="00B625B4">
      <w:pPr>
        <w:jc w:val="both"/>
        <w:rPr>
          <w:rFonts w:eastAsiaTheme="minorEastAsia"/>
        </w:rPr>
      </w:pPr>
      <w:r>
        <w:rPr>
          <w:rFonts w:eastAsiaTheme="minorEastAsia"/>
        </w:rPr>
        <w:t>Predicted values</w:t>
      </w:r>
      <w:bookmarkStart w:id="0" w:name="_GoBack"/>
      <w:bookmarkEnd w:id="0"/>
    </w:p>
    <w:p w:rsidR="007F3800" w:rsidRPr="007F3800" w:rsidRDefault="009524C4" w:rsidP="00B625B4">
      <w:pPr>
        <w:jc w:val="both"/>
      </w:pPr>
      <w:r>
        <w:rPr>
          <w:noProof/>
        </w:rPr>
        <w:drawing>
          <wp:inline distT="0" distB="0" distL="0" distR="0" wp14:anchorId="3BA0C6DE" wp14:editId="2177F8F2">
            <wp:extent cx="2486025" cy="962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800" w:rsidRPr="007F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A6746"/>
    <w:multiLevelType w:val="hybridMultilevel"/>
    <w:tmpl w:val="8EF6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951A7"/>
    <w:multiLevelType w:val="hybridMultilevel"/>
    <w:tmpl w:val="E3943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62D"/>
    <w:rsid w:val="00075810"/>
    <w:rsid w:val="00104ADC"/>
    <w:rsid w:val="001A15E0"/>
    <w:rsid w:val="001F03C3"/>
    <w:rsid w:val="002801B3"/>
    <w:rsid w:val="002A2F03"/>
    <w:rsid w:val="00322D5B"/>
    <w:rsid w:val="00387B28"/>
    <w:rsid w:val="00432399"/>
    <w:rsid w:val="00584FEF"/>
    <w:rsid w:val="006017B7"/>
    <w:rsid w:val="006F0870"/>
    <w:rsid w:val="00752687"/>
    <w:rsid w:val="007604DB"/>
    <w:rsid w:val="007937B4"/>
    <w:rsid w:val="007F3800"/>
    <w:rsid w:val="008266FB"/>
    <w:rsid w:val="00833E0E"/>
    <w:rsid w:val="009524C4"/>
    <w:rsid w:val="00A31FF6"/>
    <w:rsid w:val="00AC39E3"/>
    <w:rsid w:val="00B625B4"/>
    <w:rsid w:val="00B84C2D"/>
    <w:rsid w:val="00BD0009"/>
    <w:rsid w:val="00C17C98"/>
    <w:rsid w:val="00C75869"/>
    <w:rsid w:val="00CB3C81"/>
    <w:rsid w:val="00CE18CD"/>
    <w:rsid w:val="00D02A5D"/>
    <w:rsid w:val="00D24415"/>
    <w:rsid w:val="00D350E6"/>
    <w:rsid w:val="00D55BA8"/>
    <w:rsid w:val="00D76FA2"/>
    <w:rsid w:val="00E22769"/>
    <w:rsid w:val="00E470A3"/>
    <w:rsid w:val="00F76C69"/>
    <w:rsid w:val="00FA2D16"/>
    <w:rsid w:val="00FC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8E62"/>
  <w15:chartTrackingRefBased/>
  <w15:docId w15:val="{D27EFCB6-554C-42DF-980F-BB8EF4408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8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2D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Nadeesha Gnanaratne</dc:creator>
  <cp:keywords/>
  <dc:description/>
  <cp:lastModifiedBy>Nadeesha Gnanaratne</cp:lastModifiedBy>
  <cp:revision>31</cp:revision>
  <dcterms:created xsi:type="dcterms:W3CDTF">2019-03-09T17:17:00Z</dcterms:created>
  <dcterms:modified xsi:type="dcterms:W3CDTF">2019-03-09T21:29:00Z</dcterms:modified>
</cp:coreProperties>
</file>