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C763A" w14:textId="77777777" w:rsidR="005C15C7" w:rsidRPr="00414EA0" w:rsidRDefault="005C15C7" w:rsidP="005C15C7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 w:rsidRPr="00414EA0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MULTI-OMICS DATA IN THE PREDICTION OF KIDNEY CANCER SUBGROUPS</w:t>
      </w:r>
    </w:p>
    <w:p w14:paraId="0BE06072" w14:textId="77777777" w:rsidR="005C15C7" w:rsidRDefault="005C15C7" w:rsidP="005C15C7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39E0B2EE" w14:textId="4E0810A7" w:rsidR="005C15C7" w:rsidRPr="001E3E04" w:rsidRDefault="005C15C7" w:rsidP="005C15C7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1E3E0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ANNOTATION 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5</w:t>
      </w:r>
    </w:p>
    <w:p w14:paraId="7C3D332B" w14:textId="77777777" w:rsidR="005C15C7" w:rsidRDefault="005C15C7" w:rsidP="005C15C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2E0E93D" w14:textId="15839700" w:rsidR="005C15C7" w:rsidRPr="00247033" w:rsidRDefault="005C15C7" w:rsidP="005C15C7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247033">
        <w:rPr>
          <w:rFonts w:cstheme="minorHAnsi"/>
          <w:color w:val="222222"/>
          <w:sz w:val="24"/>
          <w:szCs w:val="24"/>
          <w:shd w:val="clear" w:color="auto" w:fill="FFFFFF"/>
        </w:rPr>
        <w:t xml:space="preserve">(1) </w:t>
      </w:r>
      <w:r w:rsidR="003F16A0" w:rsidRPr="00247033">
        <w:rPr>
          <w:rFonts w:cstheme="minorHAnsi"/>
          <w:color w:val="222222"/>
          <w:sz w:val="24"/>
          <w:szCs w:val="24"/>
          <w:shd w:val="clear" w:color="auto" w:fill="FFFFFF"/>
        </w:rPr>
        <w:t xml:space="preserve">Hu F, Zeng W, Liu X. A </w:t>
      </w:r>
      <w:r w:rsidR="003F16A0" w:rsidRPr="00247033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Gene Signature of Survival Prediction for Kidney Renal Cell Carcinoma by Multi-</w:t>
      </w:r>
      <w:proofErr w:type="spellStart"/>
      <w:r w:rsidR="003F16A0" w:rsidRPr="00247033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Omic</w:t>
      </w:r>
      <w:proofErr w:type="spellEnd"/>
      <w:r w:rsidR="003F16A0" w:rsidRPr="00247033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Data Analysis</w:t>
      </w:r>
      <w:r w:rsidR="003F16A0" w:rsidRPr="00247033">
        <w:rPr>
          <w:rFonts w:cstheme="minorHAnsi"/>
          <w:color w:val="222222"/>
          <w:sz w:val="24"/>
          <w:szCs w:val="24"/>
          <w:shd w:val="clear" w:color="auto" w:fill="FFFFFF"/>
        </w:rPr>
        <w:t>. </w:t>
      </w:r>
      <w:r w:rsidR="003F16A0" w:rsidRPr="00247033">
        <w:rPr>
          <w:rStyle w:val="Emphasis"/>
          <w:rFonts w:cstheme="minorHAnsi"/>
          <w:color w:val="222222"/>
          <w:sz w:val="24"/>
          <w:szCs w:val="24"/>
          <w:shd w:val="clear" w:color="auto" w:fill="FFFFFF"/>
        </w:rPr>
        <w:t>International Journal of Molecular Sciences</w:t>
      </w:r>
      <w:r w:rsidR="003F16A0" w:rsidRPr="00247033">
        <w:rPr>
          <w:rFonts w:cstheme="minorHAnsi"/>
          <w:color w:val="222222"/>
          <w:sz w:val="24"/>
          <w:szCs w:val="24"/>
          <w:shd w:val="clear" w:color="auto" w:fill="FFFFFF"/>
        </w:rPr>
        <w:t>. 2019; 20(22):5720. https://doi.org/10.3390/ijms20225720</w:t>
      </w:r>
    </w:p>
    <w:p w14:paraId="1960A34D" w14:textId="77777777" w:rsidR="005C15C7" w:rsidRPr="00247033" w:rsidRDefault="005C15C7" w:rsidP="005C15C7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2E96DA4B" w14:textId="2CA74185" w:rsidR="00D46ECB" w:rsidRPr="00247033" w:rsidRDefault="005C15C7" w:rsidP="005C15C7">
      <w:pPr>
        <w:rPr>
          <w:rFonts w:cstheme="minorHAnsi"/>
          <w:b/>
          <w:bCs/>
          <w:sz w:val="24"/>
          <w:szCs w:val="24"/>
        </w:rPr>
      </w:pPr>
      <w:r w:rsidRPr="00247033">
        <w:rPr>
          <w:rFonts w:cstheme="minorHAnsi"/>
          <w:sz w:val="24"/>
          <w:szCs w:val="24"/>
        </w:rPr>
        <w:t>(2) In this paper, they</w:t>
      </w:r>
      <w:r w:rsidR="00D46ECB" w:rsidRPr="00247033">
        <w:rPr>
          <w:rFonts w:cstheme="minorHAnsi"/>
          <w:sz w:val="24"/>
          <w:szCs w:val="24"/>
        </w:rPr>
        <w:t xml:space="preserve"> performed a multi-omics analysis to build a multi-gene prognosis signature for</w:t>
      </w:r>
      <w:r w:rsidR="00D46ECB" w:rsidRPr="003311FD">
        <w:rPr>
          <w:rFonts w:cstheme="minorHAnsi"/>
          <w:sz w:val="28"/>
          <w:szCs w:val="28"/>
        </w:rPr>
        <w:t xml:space="preserve"> </w:t>
      </w:r>
      <w:r w:rsidR="00AF4B7E" w:rsidRPr="003311FD">
        <w:rPr>
          <w:sz w:val="24"/>
          <w:szCs w:val="24"/>
        </w:rPr>
        <w:t>Kidney renal cell carcinoma</w:t>
      </w:r>
      <w:r w:rsidR="00AF4B7E" w:rsidRPr="003311FD">
        <w:rPr>
          <w:rFonts w:cstheme="minorHAnsi"/>
          <w:sz w:val="28"/>
          <w:szCs w:val="28"/>
        </w:rPr>
        <w:t xml:space="preserve"> </w:t>
      </w:r>
      <w:r w:rsidR="00AF4B7E" w:rsidRPr="008547F3">
        <w:rPr>
          <w:rFonts w:cstheme="minorHAnsi"/>
          <w:sz w:val="24"/>
          <w:szCs w:val="24"/>
        </w:rPr>
        <w:t>(</w:t>
      </w:r>
      <w:r w:rsidR="00D46ECB" w:rsidRPr="00AF4B7E">
        <w:rPr>
          <w:rFonts w:cstheme="minorHAnsi"/>
          <w:sz w:val="24"/>
          <w:szCs w:val="24"/>
        </w:rPr>
        <w:t>KIRC</w:t>
      </w:r>
      <w:r w:rsidR="00AF4B7E">
        <w:rPr>
          <w:rFonts w:cstheme="minorHAnsi"/>
          <w:sz w:val="24"/>
          <w:szCs w:val="24"/>
        </w:rPr>
        <w:t>)</w:t>
      </w:r>
      <w:r w:rsidR="00D46ECB" w:rsidRPr="00247033">
        <w:rPr>
          <w:rFonts w:cstheme="minorHAnsi"/>
          <w:sz w:val="24"/>
          <w:szCs w:val="24"/>
        </w:rPr>
        <w:t>.</w:t>
      </w:r>
      <w:r w:rsidR="00B96B23" w:rsidRPr="00247033">
        <w:rPr>
          <w:rFonts w:cstheme="minorHAnsi"/>
          <w:sz w:val="24"/>
          <w:szCs w:val="24"/>
        </w:rPr>
        <w:t xml:space="preserve"> (3) The authors </w:t>
      </w:r>
      <w:r w:rsidR="00247033" w:rsidRPr="00247033">
        <w:rPr>
          <w:rFonts w:cstheme="minorHAnsi"/>
          <w:sz w:val="24"/>
          <w:szCs w:val="24"/>
        </w:rPr>
        <w:t>downloaded multiplatform</w:t>
      </w:r>
      <w:r w:rsidR="00B96B23" w:rsidRPr="00247033">
        <w:rPr>
          <w:rFonts w:cstheme="minorHAnsi"/>
          <w:sz w:val="24"/>
          <w:szCs w:val="24"/>
        </w:rPr>
        <w:t xml:space="preserve"> genomics datasets from </w:t>
      </w:r>
      <w:r w:rsidR="00AF4B7E" w:rsidRPr="00AF4B7E">
        <w:rPr>
          <w:rFonts w:cstheme="minorHAnsi"/>
          <w:sz w:val="24"/>
          <w:szCs w:val="24"/>
        </w:rPr>
        <w:t xml:space="preserve">The Cancer Genome Atlas </w:t>
      </w:r>
      <w:r w:rsidR="00AF4B7E">
        <w:rPr>
          <w:rFonts w:cstheme="minorHAnsi"/>
          <w:sz w:val="24"/>
          <w:szCs w:val="24"/>
        </w:rPr>
        <w:t>(</w:t>
      </w:r>
      <w:r w:rsidR="00B96B23" w:rsidRPr="00247033">
        <w:rPr>
          <w:rFonts w:cstheme="minorHAnsi"/>
          <w:sz w:val="24"/>
          <w:szCs w:val="24"/>
        </w:rPr>
        <w:t>TCGA</w:t>
      </w:r>
      <w:r w:rsidR="00AF4B7E">
        <w:rPr>
          <w:rFonts w:cstheme="minorHAnsi"/>
          <w:sz w:val="24"/>
          <w:szCs w:val="24"/>
        </w:rPr>
        <w:t>)</w:t>
      </w:r>
      <w:r w:rsidR="00B96B23" w:rsidRPr="00247033">
        <w:rPr>
          <w:rFonts w:cstheme="minorHAnsi"/>
          <w:sz w:val="24"/>
          <w:szCs w:val="24"/>
        </w:rPr>
        <w:t xml:space="preserve">, identified 863 </w:t>
      </w:r>
      <w:r w:rsidR="002F41B6">
        <w:t>differentially expressed genes</w:t>
      </w:r>
      <w:r w:rsidR="002F41B6" w:rsidRPr="008547F3">
        <w:rPr>
          <w:rFonts w:cstheme="minorHAnsi"/>
          <w:sz w:val="24"/>
          <w:szCs w:val="24"/>
        </w:rPr>
        <w:t xml:space="preserve"> (</w:t>
      </w:r>
      <w:r w:rsidR="00B96B23" w:rsidRPr="002F41B6">
        <w:rPr>
          <w:rFonts w:cstheme="minorHAnsi"/>
          <w:sz w:val="24"/>
          <w:szCs w:val="24"/>
        </w:rPr>
        <w:t>DEGs</w:t>
      </w:r>
      <w:r w:rsidR="002F41B6">
        <w:rPr>
          <w:rFonts w:cstheme="minorHAnsi"/>
          <w:sz w:val="24"/>
          <w:szCs w:val="24"/>
        </w:rPr>
        <w:t>)</w:t>
      </w:r>
      <w:r w:rsidR="00B96B23" w:rsidRPr="00247033">
        <w:rPr>
          <w:rFonts w:cstheme="minorHAnsi"/>
          <w:sz w:val="24"/>
          <w:szCs w:val="24"/>
        </w:rPr>
        <w:t xml:space="preserve"> with an altered DNA methylation </w:t>
      </w:r>
      <w:r w:rsidR="00247033" w:rsidRPr="00247033">
        <w:rPr>
          <w:rFonts w:cstheme="minorHAnsi"/>
          <w:sz w:val="24"/>
          <w:szCs w:val="24"/>
        </w:rPr>
        <w:t>status, found</w:t>
      </w:r>
      <w:r w:rsidR="00B96B23" w:rsidRPr="00247033">
        <w:rPr>
          <w:rFonts w:cstheme="minorHAnsi"/>
          <w:sz w:val="24"/>
          <w:szCs w:val="24"/>
        </w:rPr>
        <w:t xml:space="preserve"> 189</w:t>
      </w:r>
      <w:r w:rsidR="002F41B6">
        <w:rPr>
          <w:rFonts w:cstheme="minorHAnsi"/>
          <w:sz w:val="24"/>
          <w:szCs w:val="24"/>
        </w:rPr>
        <w:t xml:space="preserve"> </w:t>
      </w:r>
      <w:r w:rsidR="002F41B6">
        <w:t>methylated differentially expressed genes</w:t>
      </w:r>
      <w:r w:rsidR="00B96B23" w:rsidRPr="00247033">
        <w:rPr>
          <w:rFonts w:cstheme="minorHAnsi"/>
          <w:sz w:val="24"/>
          <w:szCs w:val="24"/>
        </w:rPr>
        <w:t xml:space="preserve"> </w:t>
      </w:r>
      <w:r w:rsidR="002F41B6">
        <w:rPr>
          <w:rFonts w:cstheme="minorHAnsi"/>
          <w:sz w:val="24"/>
          <w:szCs w:val="24"/>
        </w:rPr>
        <w:t>(</w:t>
      </w:r>
      <w:r w:rsidR="00B96B23" w:rsidRPr="002F41B6">
        <w:rPr>
          <w:rFonts w:cstheme="minorHAnsi"/>
          <w:sz w:val="24"/>
          <w:szCs w:val="24"/>
        </w:rPr>
        <w:t>MDEGs</w:t>
      </w:r>
      <w:r w:rsidR="002F41B6">
        <w:rPr>
          <w:rFonts w:cstheme="minorHAnsi"/>
          <w:sz w:val="24"/>
          <w:szCs w:val="24"/>
        </w:rPr>
        <w:t>)</w:t>
      </w:r>
      <w:r w:rsidR="00B96B23" w:rsidRPr="00247033">
        <w:rPr>
          <w:rFonts w:cstheme="minorHAnsi"/>
          <w:sz w:val="24"/>
          <w:szCs w:val="24"/>
        </w:rPr>
        <w:t xml:space="preserve"> as prognosis-related genes, selected 7 and generate a risk score to predict prognosis based on the expression of the seven genes on KIRC patient. (4) Their research focused on</w:t>
      </w:r>
      <w:r w:rsidR="00643B0B" w:rsidRPr="00247033">
        <w:rPr>
          <w:rFonts w:cstheme="minorHAnsi"/>
          <w:sz w:val="24"/>
          <w:szCs w:val="24"/>
        </w:rPr>
        <w:t xml:space="preserve"> methylation and expression profiles to provide a reliable prognostic model for KIRC patients. </w:t>
      </w:r>
      <w:r w:rsidR="0082081B" w:rsidRPr="00247033">
        <w:rPr>
          <w:rFonts w:cstheme="minorHAnsi"/>
          <w:sz w:val="24"/>
          <w:szCs w:val="24"/>
        </w:rPr>
        <w:t xml:space="preserve">(5) The article is useful to our research topic, as authors </w:t>
      </w:r>
      <w:r w:rsidR="008547F3" w:rsidRPr="00247033">
        <w:rPr>
          <w:rFonts w:cstheme="minorHAnsi"/>
          <w:sz w:val="24"/>
          <w:szCs w:val="24"/>
        </w:rPr>
        <w:t>suggested seven</w:t>
      </w:r>
      <w:r w:rsidR="0082081B" w:rsidRPr="00247033">
        <w:rPr>
          <w:rFonts w:cstheme="minorHAnsi"/>
          <w:sz w:val="24"/>
          <w:szCs w:val="24"/>
        </w:rPr>
        <w:t>-MDEG signature for predicting survival in KIRC patients. (6)</w:t>
      </w:r>
      <w:r w:rsidR="004B7E90" w:rsidRPr="00247033">
        <w:rPr>
          <w:rFonts w:cstheme="minorHAnsi"/>
          <w:sz w:val="24"/>
          <w:szCs w:val="24"/>
        </w:rPr>
        <w:t xml:space="preserve"> The main limitation of this paper </w:t>
      </w:r>
      <w:r w:rsidR="00D93089">
        <w:rPr>
          <w:rFonts w:cstheme="minorHAnsi"/>
          <w:sz w:val="24"/>
          <w:szCs w:val="24"/>
        </w:rPr>
        <w:t xml:space="preserve">is </w:t>
      </w:r>
      <w:r w:rsidR="00247033" w:rsidRPr="00247033">
        <w:rPr>
          <w:rFonts w:cstheme="minorHAnsi"/>
          <w:sz w:val="24"/>
          <w:szCs w:val="24"/>
        </w:rPr>
        <w:t>that</w:t>
      </w:r>
      <w:r w:rsidR="004B7E90" w:rsidRPr="00247033">
        <w:rPr>
          <w:rFonts w:cstheme="minorHAnsi"/>
          <w:sz w:val="24"/>
          <w:szCs w:val="24"/>
        </w:rPr>
        <w:t xml:space="preserve"> th</w:t>
      </w:r>
      <w:r w:rsidR="00247033" w:rsidRPr="00247033">
        <w:rPr>
          <w:rFonts w:cstheme="minorHAnsi"/>
          <w:sz w:val="24"/>
          <w:szCs w:val="24"/>
        </w:rPr>
        <w:t>e</w:t>
      </w:r>
      <w:r w:rsidR="004B7E90" w:rsidRPr="00247033">
        <w:rPr>
          <w:rFonts w:cstheme="minorHAnsi"/>
          <w:sz w:val="24"/>
          <w:szCs w:val="24"/>
        </w:rPr>
        <w:t xml:space="preserve"> signature was only validated </w:t>
      </w:r>
      <w:r w:rsidR="00D93089">
        <w:rPr>
          <w:rFonts w:cstheme="minorHAnsi"/>
          <w:sz w:val="24"/>
          <w:szCs w:val="24"/>
        </w:rPr>
        <w:t>on</w:t>
      </w:r>
      <w:r w:rsidR="00D93089" w:rsidRPr="00247033">
        <w:rPr>
          <w:rFonts w:cstheme="minorHAnsi"/>
          <w:sz w:val="24"/>
          <w:szCs w:val="24"/>
        </w:rPr>
        <w:t xml:space="preserve"> </w:t>
      </w:r>
      <w:r w:rsidR="004B7E90" w:rsidRPr="00247033">
        <w:rPr>
          <w:rFonts w:cstheme="minorHAnsi"/>
          <w:sz w:val="24"/>
          <w:szCs w:val="24"/>
        </w:rPr>
        <w:t>the TCGA cohort</w:t>
      </w:r>
      <w:r w:rsidR="00D93089">
        <w:rPr>
          <w:rFonts w:cstheme="minorHAnsi"/>
          <w:sz w:val="24"/>
          <w:szCs w:val="24"/>
        </w:rPr>
        <w:t>.</w:t>
      </w:r>
      <w:r w:rsidR="00D93089" w:rsidRPr="00D93089">
        <w:rPr>
          <w:rFonts w:cstheme="minorHAnsi"/>
          <w:sz w:val="24"/>
          <w:szCs w:val="24"/>
        </w:rPr>
        <w:t xml:space="preserve"> </w:t>
      </w:r>
      <w:r w:rsidR="00D93089">
        <w:rPr>
          <w:rFonts w:cstheme="minorHAnsi"/>
          <w:sz w:val="24"/>
          <w:szCs w:val="24"/>
        </w:rPr>
        <w:t>T</w:t>
      </w:r>
      <w:r w:rsidR="00D93089" w:rsidRPr="00247033">
        <w:rPr>
          <w:rFonts w:cstheme="minorHAnsi"/>
          <w:sz w:val="24"/>
          <w:szCs w:val="24"/>
        </w:rPr>
        <w:t>hus authors indicate that this signature needs to be further investigated in multiple datasets with different populations</w:t>
      </w:r>
      <w:r w:rsidR="00CC5A69">
        <w:rPr>
          <w:rFonts w:cstheme="minorHAnsi"/>
          <w:sz w:val="24"/>
          <w:szCs w:val="24"/>
        </w:rPr>
        <w:t>.</w:t>
      </w:r>
      <w:r w:rsidR="004B7E90" w:rsidRPr="00247033">
        <w:rPr>
          <w:rFonts w:cstheme="minorHAnsi"/>
          <w:sz w:val="24"/>
          <w:szCs w:val="24"/>
        </w:rPr>
        <w:t xml:space="preserve"> (7)</w:t>
      </w:r>
      <w:r w:rsidR="00CC5A69">
        <w:rPr>
          <w:rFonts w:cstheme="minorHAnsi"/>
          <w:sz w:val="24"/>
          <w:szCs w:val="24"/>
        </w:rPr>
        <w:t xml:space="preserve"> </w:t>
      </w:r>
      <w:r w:rsidR="00CC5A69" w:rsidRPr="00CC5A69">
        <w:rPr>
          <w:rFonts w:cstheme="minorHAnsi"/>
          <w:sz w:val="24"/>
          <w:szCs w:val="24"/>
        </w:rPr>
        <w:t>Their results showed that their signature is an independent prognostic factor in KIRC patients and can more accurately predict overall survival in KIRC patients than a tumor stage system.</w:t>
      </w:r>
      <w:r w:rsidR="00CC5A69" w:rsidRPr="00CC5A69" w:rsidDel="00D93089">
        <w:rPr>
          <w:rFonts w:cstheme="minorHAnsi"/>
          <w:sz w:val="24"/>
          <w:szCs w:val="24"/>
        </w:rPr>
        <w:t xml:space="preserve"> </w:t>
      </w:r>
      <w:r w:rsidR="004B7E90" w:rsidRPr="00247033">
        <w:rPr>
          <w:rFonts w:cstheme="minorHAnsi"/>
          <w:sz w:val="24"/>
          <w:szCs w:val="24"/>
        </w:rPr>
        <w:t>(8)</w:t>
      </w:r>
      <w:r w:rsidR="00CC5A69">
        <w:rPr>
          <w:rFonts w:cstheme="minorHAnsi"/>
          <w:sz w:val="24"/>
          <w:szCs w:val="24"/>
        </w:rPr>
        <w:t xml:space="preserve"> </w:t>
      </w:r>
      <w:r w:rsidR="00EE00B1">
        <w:rPr>
          <w:rFonts w:cstheme="minorHAnsi"/>
          <w:sz w:val="24"/>
          <w:szCs w:val="24"/>
        </w:rPr>
        <w:t xml:space="preserve">This </w:t>
      </w:r>
      <w:r w:rsidR="00CC5A69">
        <w:rPr>
          <w:rFonts w:cstheme="minorHAnsi"/>
          <w:sz w:val="24"/>
          <w:szCs w:val="24"/>
        </w:rPr>
        <w:t>study</w:t>
      </w:r>
      <w:r w:rsidR="00EE00B1">
        <w:rPr>
          <w:rFonts w:cstheme="minorHAnsi"/>
          <w:sz w:val="24"/>
          <w:szCs w:val="24"/>
        </w:rPr>
        <w:t xml:space="preserve"> is on one of the kidney cancer </w:t>
      </w:r>
      <w:r w:rsidR="008547F3">
        <w:rPr>
          <w:rFonts w:cstheme="minorHAnsi"/>
          <w:sz w:val="24"/>
          <w:szCs w:val="24"/>
        </w:rPr>
        <w:t>subgroups</w:t>
      </w:r>
      <w:r w:rsidR="00EE00B1">
        <w:rPr>
          <w:rFonts w:cstheme="minorHAnsi"/>
          <w:sz w:val="24"/>
          <w:szCs w:val="24"/>
        </w:rPr>
        <w:t>, hence</w:t>
      </w:r>
      <w:r w:rsidR="00D93089">
        <w:rPr>
          <w:rFonts w:cstheme="minorHAnsi"/>
          <w:sz w:val="24"/>
          <w:szCs w:val="24"/>
        </w:rPr>
        <w:t xml:space="preserve"> gives an idea on </w:t>
      </w:r>
      <w:r w:rsidR="00EE00B1">
        <w:rPr>
          <w:rFonts w:cstheme="minorHAnsi"/>
          <w:sz w:val="24"/>
          <w:szCs w:val="24"/>
        </w:rPr>
        <w:t xml:space="preserve">kidney </w:t>
      </w:r>
      <w:r w:rsidR="00D93089">
        <w:rPr>
          <w:rFonts w:cstheme="minorHAnsi"/>
          <w:sz w:val="24"/>
          <w:szCs w:val="24"/>
        </w:rPr>
        <w:t>cancer related studies</w:t>
      </w:r>
      <w:r w:rsidR="00EE00B1">
        <w:rPr>
          <w:rFonts w:cstheme="minorHAnsi"/>
          <w:sz w:val="24"/>
          <w:szCs w:val="24"/>
        </w:rPr>
        <w:t xml:space="preserve"> such as DEGs and MDEs</w:t>
      </w:r>
      <w:r w:rsidR="00247033" w:rsidRPr="00247033">
        <w:rPr>
          <w:rFonts w:cstheme="minorHAnsi"/>
          <w:sz w:val="24"/>
          <w:szCs w:val="24"/>
        </w:rPr>
        <w:t>.</w:t>
      </w:r>
    </w:p>
    <w:p w14:paraId="67CEBFE2" w14:textId="77777777" w:rsidR="00D615FC" w:rsidRDefault="00D615FC"/>
    <w:sectPr w:rsidR="00D61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C7"/>
    <w:rsid w:val="000A19B0"/>
    <w:rsid w:val="00247033"/>
    <w:rsid w:val="002F41B6"/>
    <w:rsid w:val="003311FD"/>
    <w:rsid w:val="003F16A0"/>
    <w:rsid w:val="004B7E90"/>
    <w:rsid w:val="005B3ED0"/>
    <w:rsid w:val="005C15C7"/>
    <w:rsid w:val="006374D7"/>
    <w:rsid w:val="00643B0B"/>
    <w:rsid w:val="0082081B"/>
    <w:rsid w:val="008547F3"/>
    <w:rsid w:val="00AF4B7E"/>
    <w:rsid w:val="00B96B23"/>
    <w:rsid w:val="00CC5A69"/>
    <w:rsid w:val="00D46ECB"/>
    <w:rsid w:val="00D615FC"/>
    <w:rsid w:val="00D93089"/>
    <w:rsid w:val="00E36C01"/>
    <w:rsid w:val="00EE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C8F8"/>
  <w15:chartTrackingRefBased/>
  <w15:docId w15:val="{F2259C1C-2A6D-4BB2-A763-2E299A66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C15C7"/>
    <w:rPr>
      <w:i/>
      <w:iCs/>
    </w:rPr>
  </w:style>
  <w:style w:type="character" w:styleId="Hyperlink">
    <w:name w:val="Hyperlink"/>
    <w:basedOn w:val="DefaultParagraphFont"/>
    <w:uiPriority w:val="99"/>
    <w:unhideWhenUsed/>
    <w:rsid w:val="005C15C7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D930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4CACED9D76247A733D78D270B4D67" ma:contentTypeVersion="9" ma:contentTypeDescription="Create a new document." ma:contentTypeScope="" ma:versionID="0ffdd36c0d02dba8d7cc19defd29b74f">
  <xsd:schema xmlns:xsd="http://www.w3.org/2001/XMLSchema" xmlns:xs="http://www.w3.org/2001/XMLSchema" xmlns:p="http://schemas.microsoft.com/office/2006/metadata/properties" xmlns:ns2="9ed4c7fd-ae2a-4e75-8db0-63e2e3035c5e" targetNamespace="http://schemas.microsoft.com/office/2006/metadata/properties" ma:root="true" ma:fieldsID="56560176326248304843789c85508c85" ns2:_="">
    <xsd:import namespace="9ed4c7fd-ae2a-4e75-8db0-63e2e3035c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4c7fd-ae2a-4e75-8db0-63e2e3035c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9CC3F9-C331-4099-A01E-555BF810C4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6FF865-9FD2-4436-8A92-FB2526EFF6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4c7fd-ae2a-4e75-8db0-63e2e3035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262673-AD52-489E-A8DE-940BFDDB21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Nadeesha Maduranga</cp:lastModifiedBy>
  <cp:revision>5</cp:revision>
  <dcterms:created xsi:type="dcterms:W3CDTF">2022-06-18T07:51:00Z</dcterms:created>
  <dcterms:modified xsi:type="dcterms:W3CDTF">2022-07-16T06:55:00Z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0x0101007394CACED9D76247A733D78D270B4D67</vt:lpwstr>
  </property>
</Properties>
</file>