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  <w:color w:val="ECECEC"/>
        </w:rPr>
        <w:t xml:space="preserve">localhost:~# cd /home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localhost:/home# mkdir animals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localhost:/home# cd animals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localhost:/home/animals# mkdir dogs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localhost:/home/animals# mkdir cats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localhost:/home/animals# mkdir fish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localhost:/home/animals# cd dogs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localhost:/home/animals/dogs# touch pluto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localhost:/home/animals/dogs# cd /home/animals/cats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localhost:/home/animals/cats# touch garfild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localhost:/home/animals/cats# cd /home/animals/fish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localhost:/home/animals/fish# touch nemo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localhost:/home/animals/fish# cd /tmp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touch adam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cd /home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localhost:/home# mkdir humans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localhost:/home# cp /tmp/adam /home/humans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localhost:/home# cd /tmp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touch evA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mv /tmp/evA /opt/eve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mv /opt/eve /home/humans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localhost:/tmp# cd /home/humans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localhost:/home/humans# ls -a</w:t>
      </w:r>
    </w:p>
    <w:p>
      <w:pPr/>
      <w:r>
        <w:rPr>
          <w:rFonts w:ascii="Courier" w:hAnsi="Courier" w:cs="Courier"/>
          <w:sz w:val="24"/>
          <w:sz-cs w:val="24"/>
          <w:spacing w:val="0"/>
          <w:color w:val="0E002D"/>
        </w:rPr>
        <w:t xml:space="preserve">.     ..    adam  eve</w:t>
      </w:r>
    </w:p>
    <w:p>
      <w:pPr/>
      <w:r>
        <w:rPr>
          <w:rFonts w:ascii="Times" w:hAnsi="Times" w:cs="Times"/>
          <w:sz w:val="24"/>
          <w:sz-cs w:val="24"/>
          <w:color w:val="0E002D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E002D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E002D"/>
        </w:rPr>
        <w:t xml:space="preserve"/>
      </w:r>
    </w:p>
    <w:sectPr>
      <w:pgSz w:w="11900" w:h="16840"/>
      <w:pgMar w:top="993" w:right="1134" w:bottom="1259" w:left="136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jjj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</cp:coreProperties>
</file>

<file path=docProps/meta.xml><?xml version="1.0" encoding="utf-8"?>
<meta xmlns="http://schemas.apple.com/cocoa/2006/metadata">
  <generator>CocoaOOXMLWriter/1894.7</generator>
</meta>
</file>