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448B" w14:textId="4DD2DAAA" w:rsidR="00F03B4A" w:rsidRPr="00DB6005" w:rsidRDefault="00882560" w:rsidP="0088256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B6005">
        <w:rPr>
          <w:rFonts w:asciiTheme="majorBidi" w:hAnsiTheme="majorBidi" w:cstheme="majorBidi"/>
          <w:b/>
          <w:bCs/>
          <w:sz w:val="32"/>
          <w:szCs w:val="32"/>
        </w:rPr>
        <w:t xml:space="preserve">Project Title: </w:t>
      </w:r>
      <w:r w:rsidRPr="00DB6005">
        <w:rPr>
          <w:rFonts w:asciiTheme="majorBidi" w:hAnsiTheme="majorBidi" w:cstheme="majorBidi"/>
          <w:b/>
          <w:bCs/>
          <w:sz w:val="32"/>
          <w:szCs w:val="32"/>
          <w:u w:val="single"/>
        </w:rPr>
        <w:t>Personal Budget Tracker</w:t>
      </w:r>
    </w:p>
    <w:p w14:paraId="3D5D72E9" w14:textId="77777777" w:rsidR="00882560" w:rsidRPr="008B10FA" w:rsidRDefault="00882560" w:rsidP="0088256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75F0809" w14:textId="47AD5C16" w:rsidR="00882560" w:rsidRPr="008B10FA" w:rsidRDefault="00882560" w:rsidP="0088256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</w:rPr>
        <w:t>Project Number: 11</w:t>
      </w:r>
    </w:p>
    <w:p w14:paraId="49D296F9" w14:textId="77777777" w:rsidR="00882560" w:rsidRPr="008B10FA" w:rsidRDefault="00882560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96CA91" w14:textId="5D12961B" w:rsidR="008B10FA" w:rsidRPr="00DB6005" w:rsidRDefault="008B10FA" w:rsidP="008B10F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B6005">
        <w:rPr>
          <w:rFonts w:asciiTheme="majorBidi" w:hAnsiTheme="majorBidi" w:cstheme="majorBidi"/>
          <w:b/>
          <w:bCs/>
          <w:sz w:val="32"/>
          <w:szCs w:val="32"/>
        </w:rPr>
        <w:t>Supervisor:</w:t>
      </w:r>
      <w:r w:rsidRPr="00DB6005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DB6005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B6005">
        <w:rPr>
          <w:rFonts w:asciiTheme="majorBidi" w:hAnsiTheme="majorBidi" w:cstheme="majorBidi"/>
          <w:b/>
          <w:bCs/>
          <w:sz w:val="32"/>
          <w:szCs w:val="32"/>
        </w:rPr>
        <w:t>Eng. Abdullah</w:t>
      </w:r>
    </w:p>
    <w:p w14:paraId="6D3BC8E4" w14:textId="77777777" w:rsidR="008B10FA" w:rsidRPr="008B10FA" w:rsidRDefault="008B10FA" w:rsidP="00882560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3117005" w14:textId="43F01AAA" w:rsidR="00882560" w:rsidRPr="00DB6005" w:rsidRDefault="00882560" w:rsidP="0088256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B6005">
        <w:rPr>
          <w:rFonts w:asciiTheme="majorBidi" w:hAnsiTheme="majorBidi" w:cstheme="majorBidi"/>
          <w:b/>
          <w:bCs/>
          <w:sz w:val="32"/>
          <w:szCs w:val="32"/>
        </w:rPr>
        <w:t>Team Members:</w:t>
      </w:r>
    </w:p>
    <w:p w14:paraId="072598AF" w14:textId="22729AC5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20220577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  <w:t xml:space="preserve">يوسف نصر عيد </w:t>
      </w:r>
      <w:proofErr w:type="gramStart"/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عبدالله</w:t>
      </w:r>
      <w:proofErr w:type="gramEnd"/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</w:t>
      </w:r>
    </w:p>
    <w:p w14:paraId="415A7BEF" w14:textId="2B442F3A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20220573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proofErr w:type="gramStart"/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proofErr w:type="gramEnd"/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يوسف محمد احمد 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إبراهيم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</w:p>
    <w:p w14:paraId="2FF9556B" w14:textId="5B45D297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20220452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  <w:t xml:space="preserve">   محمود مهدي </w:t>
      </w:r>
      <w:proofErr w:type="gramStart"/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عبدالمنعم</w:t>
      </w:r>
      <w:proofErr w:type="gramEnd"/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علي الدالي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60C58589" w14:textId="62C283C4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20220562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  <w:t>يوسف السيد محمد مصطف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ي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</w:t>
      </w:r>
    </w:p>
    <w:p w14:paraId="69E53188" w14:textId="441A25DF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20220465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  <w:t>مريم سيد محمود محم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د</w:t>
      </w:r>
      <w:r w:rsidR="00B84BB7"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5EB70EC8" w14:textId="31697E51" w:rsidR="00882560" w:rsidRPr="008B10FA" w:rsidRDefault="00882560" w:rsidP="0088256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8B10FA">
        <w:rPr>
          <w:rFonts w:asciiTheme="majorBidi" w:hAnsiTheme="majorBidi" w:cstheme="majorBidi"/>
          <w:b/>
          <w:bCs/>
          <w:sz w:val="28"/>
          <w:szCs w:val="28"/>
          <w:rtl/>
        </w:rPr>
        <w:t>20220</w:t>
      </w:r>
      <w:r w:rsidR="0030151A">
        <w:rPr>
          <w:rFonts w:asciiTheme="majorBidi" w:hAnsiTheme="majorBidi" w:cstheme="majorBidi"/>
          <w:b/>
          <w:bCs/>
          <w:sz w:val="28"/>
          <w:szCs w:val="28"/>
        </w:rPr>
        <w:t>528</w:t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880F17">
        <w:rPr>
          <w:rFonts w:asciiTheme="majorBidi" w:hAnsiTheme="majorBidi" w:cstheme="majorBidi"/>
          <w:b/>
          <w:bCs/>
          <w:sz w:val="28"/>
          <w:szCs w:val="28"/>
        </w:rPr>
        <w:tab/>
        <w:t xml:space="preserve">     </w:t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ab/>
      </w:r>
      <w:r w:rsidR="0030151A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E528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880F17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8B10FA" w:rsidRPr="008B10FA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نادين </w:t>
      </w:r>
      <w:r w:rsidR="0030151A">
        <w:rPr>
          <w:rFonts w:asciiTheme="majorBidi" w:hAnsiTheme="majorBidi" w:cstheme="majorBidi" w:hint="cs"/>
          <w:b/>
          <w:bCs/>
          <w:sz w:val="28"/>
          <w:szCs w:val="28"/>
          <w:rtl/>
        </w:rPr>
        <w:t>محمد يس</w:t>
      </w:r>
    </w:p>
    <w:p w14:paraId="58B5308C" w14:textId="77777777" w:rsidR="008B10FA" w:rsidRPr="008B10FA" w:rsidRDefault="008B10FA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3856A1" w14:textId="77777777" w:rsidR="008B10FA" w:rsidRPr="008B10FA" w:rsidRDefault="008B10FA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0EAD82A" w14:textId="77777777" w:rsidR="008B10FA" w:rsidRPr="00DB6005" w:rsidRDefault="008B10FA" w:rsidP="008B10FA">
      <w:pPr>
        <w:pStyle w:val="TOCHeading"/>
        <w:outlineLvl w:val="0"/>
        <w:rPr>
          <w:b/>
          <w:bCs/>
          <w:color w:val="1F497D" w:themeColor="text2"/>
        </w:rPr>
      </w:pPr>
      <w:bookmarkStart w:id="0" w:name="_Toc198053317"/>
      <w:bookmarkStart w:id="1" w:name="_Toc198055810"/>
      <w:r w:rsidRPr="00DB6005">
        <w:rPr>
          <w:b/>
          <w:bCs/>
          <w:color w:val="1F497D" w:themeColor="text2"/>
        </w:rPr>
        <w:t>Table of contents</w:t>
      </w:r>
      <w:bookmarkEnd w:id="0"/>
      <w:bookmarkEnd w:id="1"/>
    </w:p>
    <w:p w14:paraId="23633741" w14:textId="7EA85382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introduction" w:history="1">
        <w:r w:rsidRPr="00DB6005">
          <w:rPr>
            <w:rStyle w:val="Hyperlink"/>
            <w:b/>
            <w:bCs/>
            <w:sz w:val="28"/>
            <w:szCs w:val="28"/>
          </w:rPr>
          <w:t>Introduction</w:t>
        </w:r>
      </w:hyperlink>
    </w:p>
    <w:p w14:paraId="590AA913" w14:textId="4505878A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system_overview" w:history="1">
        <w:r w:rsidRPr="009330D1">
          <w:rPr>
            <w:rStyle w:val="Hyperlink"/>
            <w:b/>
            <w:bCs/>
            <w:sz w:val="28"/>
            <w:szCs w:val="28"/>
          </w:rPr>
          <w:t>System overview</w:t>
        </w:r>
      </w:hyperlink>
    </w:p>
    <w:p w14:paraId="26C7B8AE" w14:textId="6BEC8445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model_descriptions" w:history="1">
        <w:r w:rsidRPr="003361AC">
          <w:rPr>
            <w:rStyle w:val="Hyperlink"/>
            <w:b/>
            <w:bCs/>
            <w:sz w:val="28"/>
            <w:szCs w:val="28"/>
          </w:rPr>
          <w:t>Module descriptions</w:t>
        </w:r>
      </w:hyperlink>
    </w:p>
    <w:p w14:paraId="0724AE7D" w14:textId="73B83E1C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component_interaction" w:history="1">
        <w:r w:rsidRPr="009E02CB">
          <w:rPr>
            <w:rStyle w:val="Hyperlink"/>
            <w:b/>
            <w:bCs/>
            <w:sz w:val="28"/>
            <w:szCs w:val="28"/>
          </w:rPr>
          <w:t>Component interaction</w:t>
        </w:r>
      </w:hyperlink>
    </w:p>
    <w:p w14:paraId="4A29D2DB" w14:textId="0B56090B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ui_interaction" w:history="1">
        <w:r w:rsidRPr="00B24D8E">
          <w:rPr>
            <w:rStyle w:val="Hyperlink"/>
            <w:b/>
            <w:bCs/>
            <w:sz w:val="28"/>
            <w:szCs w:val="28"/>
          </w:rPr>
          <w:t>User interface description</w:t>
        </w:r>
      </w:hyperlink>
    </w:p>
    <w:p w14:paraId="0721DAAF" w14:textId="105B1053" w:rsidR="008B10FA" w:rsidRPr="00DB6005" w:rsidRDefault="008B10FA" w:rsidP="008B10FA">
      <w:pPr>
        <w:pStyle w:val="TOCHeading"/>
        <w:numPr>
          <w:ilvl w:val="0"/>
          <w:numId w:val="8"/>
        </w:numPr>
        <w:rPr>
          <w:b/>
          <w:bCs/>
          <w:color w:val="1F497D" w:themeColor="text2"/>
          <w:sz w:val="28"/>
          <w:szCs w:val="28"/>
        </w:rPr>
      </w:pPr>
      <w:hyperlink w:anchor="special_requirements" w:history="1">
        <w:r w:rsidRPr="00A363FA">
          <w:rPr>
            <w:rStyle w:val="Hyperlink"/>
            <w:b/>
            <w:bCs/>
            <w:sz w:val="28"/>
            <w:szCs w:val="28"/>
          </w:rPr>
          <w:t>Special Requirements</w:t>
        </w:r>
      </w:hyperlink>
      <w:r w:rsidRPr="00DB6005">
        <w:rPr>
          <w:b/>
          <w:bCs/>
          <w:color w:val="1F497D" w:themeColor="text2"/>
          <w:sz w:val="28"/>
          <w:szCs w:val="28"/>
        </w:rPr>
        <w:t xml:space="preserve"> </w:t>
      </w:r>
    </w:p>
    <w:p w14:paraId="421A1C23" w14:textId="77777777" w:rsidR="008B10FA" w:rsidRPr="008B10FA" w:rsidRDefault="008B10FA" w:rsidP="008B10FA"/>
    <w:p w14:paraId="3FB79CB9" w14:textId="1C028C37" w:rsidR="008B10FA" w:rsidRDefault="008B10FA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BC184C4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2BB969D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044B90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DD2063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E650937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E94DD55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D664025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8915A0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AF66837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687131A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D1E6F6E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8434FDF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B3FB556" w14:textId="77777777" w:rsidR="00DB6005" w:rsidRDefault="00DB6005" w:rsidP="0088256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AFF6968" w14:textId="4E503240" w:rsidR="00DB6005" w:rsidRDefault="00DB6005" w:rsidP="00DB600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2" w:name="introduction"/>
      <w:r w:rsidRPr="00DB6005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Introduction: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-</w:t>
      </w:r>
    </w:p>
    <w:bookmarkEnd w:id="2"/>
    <w:p w14:paraId="7C42301F" w14:textId="77777777" w:rsidR="00DB6005" w:rsidRPr="00DB6005" w:rsidRDefault="00DB6005" w:rsidP="00DB6005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12B75276" w14:textId="38F38F3C" w:rsidR="00DB6005" w:rsidRDefault="00DB6005" w:rsidP="00DB6005">
      <w:pPr>
        <w:ind w:firstLine="720"/>
        <w:rPr>
          <w:rFonts w:asciiTheme="majorBidi" w:hAnsiTheme="majorBidi" w:cstheme="majorBidi"/>
          <w:sz w:val="28"/>
          <w:szCs w:val="28"/>
        </w:rPr>
      </w:pPr>
      <w:r w:rsidRPr="00DB6005">
        <w:rPr>
          <w:rFonts w:asciiTheme="majorBidi" w:hAnsiTheme="majorBidi" w:cstheme="majorBidi"/>
          <w:sz w:val="28"/>
          <w:szCs w:val="28"/>
        </w:rPr>
        <w:t xml:space="preserve">The </w:t>
      </w:r>
      <w:r w:rsidRPr="00DB6005">
        <w:rPr>
          <w:rFonts w:asciiTheme="majorBidi" w:hAnsiTheme="majorBidi" w:cstheme="majorBidi"/>
          <w:b/>
          <w:bCs/>
          <w:sz w:val="28"/>
          <w:szCs w:val="28"/>
        </w:rPr>
        <w:t>Personal Budget Tracker</w:t>
      </w:r>
      <w:r w:rsidRPr="00DB6005">
        <w:rPr>
          <w:rFonts w:asciiTheme="majorBidi" w:hAnsiTheme="majorBidi" w:cstheme="majorBidi"/>
          <w:sz w:val="28"/>
          <w:szCs w:val="28"/>
        </w:rPr>
        <w:t xml:space="preserve"> is a user-friendly system that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helps individuals</w:t>
      </w:r>
      <w:r w:rsidRPr="00DB6005">
        <w:rPr>
          <w:rFonts w:asciiTheme="majorBidi" w:hAnsiTheme="majorBidi" w:cstheme="majorBidi"/>
          <w:sz w:val="28"/>
          <w:szCs w:val="28"/>
        </w:rPr>
        <w:t xml:space="preserve"> monitor and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DB6005">
        <w:rPr>
          <w:rFonts w:asciiTheme="majorBidi" w:hAnsiTheme="majorBidi" w:cstheme="majorBidi"/>
          <w:sz w:val="28"/>
          <w:szCs w:val="28"/>
        </w:rPr>
        <w:t xml:space="preserve"> their monthly finances. It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allows users to record</w:t>
      </w:r>
      <w:r w:rsidRPr="00DB6005">
        <w:rPr>
          <w:rFonts w:asciiTheme="majorBidi" w:hAnsiTheme="majorBidi" w:cstheme="majorBidi"/>
          <w:sz w:val="28"/>
          <w:szCs w:val="28"/>
        </w:rPr>
        <w:t xml:space="preserve">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income and expenses</w:t>
      </w:r>
      <w:r w:rsidRPr="00DB6005">
        <w:rPr>
          <w:rFonts w:asciiTheme="majorBidi" w:hAnsiTheme="majorBidi" w:cstheme="majorBidi"/>
          <w:sz w:val="28"/>
          <w:szCs w:val="28"/>
        </w:rPr>
        <w:t xml:space="preserve">,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categorize</w:t>
      </w:r>
      <w:r w:rsidRPr="00DB6005">
        <w:rPr>
          <w:rFonts w:asciiTheme="majorBidi" w:hAnsiTheme="majorBidi" w:cstheme="majorBidi"/>
          <w:sz w:val="28"/>
          <w:szCs w:val="28"/>
        </w:rPr>
        <w:t xml:space="preserve"> their spending, and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visualize</w:t>
      </w:r>
      <w:r w:rsidRPr="00DB6005">
        <w:rPr>
          <w:rFonts w:asciiTheme="majorBidi" w:hAnsiTheme="majorBidi" w:cstheme="majorBidi"/>
          <w:sz w:val="28"/>
          <w:szCs w:val="28"/>
        </w:rPr>
        <w:t xml:space="preserve"> their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financial activity</w:t>
      </w:r>
      <w:r w:rsidRPr="00DB6005">
        <w:rPr>
          <w:rFonts w:asciiTheme="majorBidi" w:hAnsiTheme="majorBidi" w:cstheme="majorBidi"/>
          <w:sz w:val="28"/>
          <w:szCs w:val="28"/>
        </w:rPr>
        <w:t xml:space="preserve"> using charts. The purpose of this project is to </w:t>
      </w:r>
      <w:r w:rsidRPr="009330D1">
        <w:rPr>
          <w:rFonts w:asciiTheme="majorBidi" w:hAnsiTheme="majorBidi" w:cstheme="majorBidi"/>
          <w:b/>
          <w:bCs/>
          <w:sz w:val="28"/>
          <w:szCs w:val="28"/>
        </w:rPr>
        <w:t>support better financial decisions</w:t>
      </w:r>
      <w:r w:rsidRPr="00DB6005">
        <w:rPr>
          <w:rFonts w:asciiTheme="majorBidi" w:hAnsiTheme="majorBidi" w:cstheme="majorBidi"/>
          <w:sz w:val="28"/>
          <w:szCs w:val="28"/>
        </w:rPr>
        <w:t xml:space="preserve"> and personal budgeting habits. This system is designed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B6005">
        <w:rPr>
          <w:rFonts w:asciiTheme="majorBidi" w:hAnsiTheme="majorBidi" w:cstheme="majorBidi"/>
          <w:b/>
          <w:bCs/>
          <w:sz w:val="28"/>
          <w:szCs w:val="28"/>
        </w:rPr>
        <w:t>(targeted)</w:t>
      </w:r>
      <w:r w:rsidRPr="00DB6005">
        <w:rPr>
          <w:rFonts w:asciiTheme="majorBidi" w:hAnsiTheme="majorBidi" w:cstheme="majorBidi"/>
          <w:sz w:val="28"/>
          <w:szCs w:val="28"/>
        </w:rPr>
        <w:t xml:space="preserve"> specifically for individual users looking to gain control over their personal spending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E0B38A5" w14:textId="77777777" w:rsidR="009330D1" w:rsidRDefault="009330D1" w:rsidP="009330D1">
      <w:pPr>
        <w:rPr>
          <w:rFonts w:asciiTheme="majorBidi" w:hAnsiTheme="majorBidi" w:cstheme="majorBidi"/>
          <w:sz w:val="28"/>
          <w:szCs w:val="28"/>
        </w:rPr>
      </w:pPr>
    </w:p>
    <w:p w14:paraId="1A729135" w14:textId="77777777" w:rsidR="009330D1" w:rsidRDefault="009330D1" w:rsidP="009330D1">
      <w:pPr>
        <w:rPr>
          <w:rFonts w:asciiTheme="majorBidi" w:hAnsiTheme="majorBidi" w:cstheme="majorBidi"/>
          <w:sz w:val="28"/>
          <w:szCs w:val="28"/>
        </w:rPr>
      </w:pPr>
    </w:p>
    <w:p w14:paraId="30490490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5C4E3096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3920B835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4ECD897B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705D0C35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6CEE8D4D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097A2AB0" w14:textId="3D4432B9" w:rsidR="009330D1" w:rsidRDefault="009330D1" w:rsidP="009330D1">
      <w:pPr>
        <w:rPr>
          <w:rFonts w:asciiTheme="majorBidi" w:hAnsiTheme="majorBidi" w:cstheme="majorBidi"/>
          <w:sz w:val="28"/>
          <w:szCs w:val="28"/>
        </w:rPr>
      </w:pPr>
    </w:p>
    <w:p w14:paraId="3FC5AA86" w14:textId="2D2E3D4F" w:rsidR="009330D1" w:rsidRDefault="009330D1" w:rsidP="009330D1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3" w:name="system_overview"/>
      <w:r w:rsidRPr="009330D1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System </w:t>
      </w:r>
      <w:proofErr w:type="gramStart"/>
      <w:r w:rsidRPr="009330D1">
        <w:rPr>
          <w:rFonts w:asciiTheme="majorBidi" w:hAnsiTheme="majorBidi" w:cstheme="majorBidi"/>
          <w:b/>
          <w:bCs/>
          <w:sz w:val="36"/>
          <w:szCs w:val="36"/>
          <w:u w:val="single"/>
        </w:rPr>
        <w:t>overview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:-</w:t>
      </w:r>
      <w:bookmarkEnd w:id="3"/>
      <w:proofErr w:type="gramEnd"/>
    </w:p>
    <w:p w14:paraId="7525F02A" w14:textId="63BA05A7" w:rsidR="009330D1" w:rsidRDefault="009330D1" w:rsidP="003361AC">
      <w:pPr>
        <w:rPr>
          <w:rFonts w:asciiTheme="majorBidi" w:hAnsiTheme="majorBidi" w:cstheme="majorBidi"/>
          <w:sz w:val="28"/>
          <w:szCs w:val="28"/>
        </w:rPr>
      </w:pPr>
    </w:p>
    <w:p w14:paraId="334ADA1D" w14:textId="03022107" w:rsidR="003361AC" w:rsidRDefault="003361AC" w:rsidP="003361AC">
      <w:pPr>
        <w:ind w:firstLine="630"/>
        <w:rPr>
          <w:rFonts w:asciiTheme="majorBidi" w:hAnsiTheme="majorBidi" w:cstheme="majorBidi"/>
          <w:sz w:val="28"/>
          <w:szCs w:val="28"/>
        </w:rPr>
      </w:pPr>
      <w:r w:rsidRPr="003361AC">
        <w:rPr>
          <w:rFonts w:asciiTheme="majorBidi" w:hAnsiTheme="majorBidi" w:cstheme="majorBidi"/>
          <w:sz w:val="28"/>
          <w:szCs w:val="28"/>
        </w:rPr>
        <w:t xml:space="preserve">The system is made up of several key modules. The Income/Expense Module allows users to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add</w:t>
      </w:r>
      <w:r w:rsidRPr="003361AC">
        <w:rPr>
          <w:rFonts w:asciiTheme="majorBidi" w:hAnsiTheme="majorBidi" w:cstheme="majorBidi"/>
          <w:sz w:val="28"/>
          <w:szCs w:val="28"/>
        </w:rPr>
        <w:t xml:space="preserve"> and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manage</w:t>
      </w:r>
      <w:r w:rsidRPr="003361AC">
        <w:rPr>
          <w:rFonts w:asciiTheme="majorBidi" w:hAnsiTheme="majorBidi" w:cstheme="majorBidi"/>
          <w:sz w:val="28"/>
          <w:szCs w:val="28"/>
        </w:rPr>
        <w:t xml:space="preserve"> their financial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transactions</w:t>
      </w:r>
      <w:r w:rsidRPr="003361AC">
        <w:rPr>
          <w:rFonts w:asciiTheme="majorBidi" w:hAnsiTheme="majorBidi" w:cstheme="majorBidi"/>
          <w:sz w:val="28"/>
          <w:szCs w:val="28"/>
        </w:rPr>
        <w:t xml:space="preserve">. The Category Module helps users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organize</w:t>
      </w:r>
      <w:r w:rsidRPr="003361AC">
        <w:rPr>
          <w:rFonts w:asciiTheme="majorBidi" w:hAnsiTheme="majorBidi" w:cstheme="majorBidi"/>
          <w:sz w:val="28"/>
          <w:szCs w:val="28"/>
        </w:rPr>
        <w:t xml:space="preserve"> their spending into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types</w:t>
      </w:r>
      <w:r w:rsidRPr="003361AC">
        <w:rPr>
          <w:rFonts w:asciiTheme="majorBidi" w:hAnsiTheme="majorBidi" w:cstheme="majorBidi"/>
          <w:sz w:val="28"/>
          <w:szCs w:val="28"/>
        </w:rPr>
        <w:t xml:space="preserve"> like food or transport. The Summary Module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calculates</w:t>
      </w:r>
      <w:r w:rsidRPr="003361AC">
        <w:rPr>
          <w:rFonts w:asciiTheme="majorBidi" w:hAnsiTheme="majorBidi" w:cstheme="majorBidi"/>
          <w:sz w:val="28"/>
          <w:szCs w:val="28"/>
        </w:rPr>
        <w:t xml:space="preserve"> the monthly totals and current balance. The Visualization Module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displays</w:t>
      </w:r>
      <w:r w:rsidRPr="003361AC">
        <w:rPr>
          <w:rFonts w:asciiTheme="majorBidi" w:hAnsiTheme="majorBidi" w:cstheme="majorBidi"/>
          <w:sz w:val="28"/>
          <w:szCs w:val="28"/>
        </w:rPr>
        <w:t xml:space="preserve">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charts</w:t>
      </w:r>
      <w:r w:rsidRPr="003361AC">
        <w:rPr>
          <w:rFonts w:asciiTheme="majorBidi" w:hAnsiTheme="majorBidi" w:cstheme="majorBidi"/>
          <w:sz w:val="28"/>
          <w:szCs w:val="28"/>
        </w:rPr>
        <w:t xml:space="preserve"> to show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spending patterns</w:t>
      </w:r>
      <w:r w:rsidRPr="003361AC">
        <w:rPr>
          <w:rFonts w:asciiTheme="majorBidi" w:hAnsiTheme="majorBidi" w:cstheme="majorBidi"/>
          <w:sz w:val="28"/>
          <w:szCs w:val="28"/>
        </w:rPr>
        <w:t>. All modules work together to provide a complete picture of the user’s financial status.</w:t>
      </w:r>
    </w:p>
    <w:p w14:paraId="6B89D2DE" w14:textId="1A090DF5" w:rsidR="009330D1" w:rsidRDefault="009330D1" w:rsidP="003361AC">
      <w:pPr>
        <w:pStyle w:val="ListParagraph"/>
        <w:numPr>
          <w:ilvl w:val="0"/>
          <w:numId w:val="10"/>
        </w:numPr>
        <w:ind w:left="990"/>
        <w:rPr>
          <w:rFonts w:asciiTheme="majorBidi" w:hAnsiTheme="majorBidi" w:cstheme="majorBidi"/>
          <w:sz w:val="28"/>
          <w:szCs w:val="28"/>
        </w:rPr>
      </w:pPr>
      <w:r w:rsidRPr="009330D1">
        <w:rPr>
          <w:rFonts w:asciiTheme="majorBidi" w:hAnsiTheme="majorBidi" w:cstheme="majorBidi"/>
          <w:b/>
          <w:bCs/>
          <w:sz w:val="28"/>
          <w:szCs w:val="28"/>
        </w:rPr>
        <w:t>income/Expense Module</w:t>
      </w:r>
      <w:r w:rsidRPr="009330D1">
        <w:rPr>
          <w:rFonts w:asciiTheme="majorBidi" w:hAnsiTheme="majorBidi" w:cstheme="majorBidi"/>
          <w:sz w:val="28"/>
          <w:szCs w:val="28"/>
        </w:rPr>
        <w:t>: Manages all financial entries.</w:t>
      </w:r>
    </w:p>
    <w:p w14:paraId="28E1250D" w14:textId="524C2570" w:rsidR="009330D1" w:rsidRDefault="009330D1" w:rsidP="003361AC">
      <w:pPr>
        <w:pStyle w:val="ListParagraph"/>
        <w:numPr>
          <w:ilvl w:val="0"/>
          <w:numId w:val="10"/>
        </w:numPr>
        <w:ind w:left="990"/>
        <w:rPr>
          <w:rFonts w:asciiTheme="majorBidi" w:hAnsiTheme="majorBidi" w:cstheme="majorBidi"/>
          <w:sz w:val="28"/>
          <w:szCs w:val="28"/>
        </w:rPr>
      </w:pPr>
      <w:r w:rsidRPr="009330D1">
        <w:rPr>
          <w:rFonts w:asciiTheme="majorBidi" w:hAnsiTheme="majorBidi" w:cstheme="majorBidi"/>
          <w:b/>
          <w:bCs/>
          <w:sz w:val="28"/>
          <w:szCs w:val="28"/>
        </w:rPr>
        <w:t>Category Module</w:t>
      </w:r>
      <w:r w:rsidRPr="009330D1">
        <w:rPr>
          <w:rFonts w:asciiTheme="majorBidi" w:hAnsiTheme="majorBidi" w:cstheme="majorBidi"/>
          <w:sz w:val="28"/>
          <w:szCs w:val="28"/>
        </w:rPr>
        <w:t>: Organizes transactions by type (e.g., food, transport)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5DE2874" w14:textId="7C4C34D5" w:rsidR="009330D1" w:rsidRDefault="009330D1" w:rsidP="003361AC">
      <w:pPr>
        <w:pStyle w:val="ListParagraph"/>
        <w:numPr>
          <w:ilvl w:val="0"/>
          <w:numId w:val="10"/>
        </w:numPr>
        <w:ind w:left="990"/>
        <w:rPr>
          <w:rFonts w:asciiTheme="majorBidi" w:hAnsiTheme="majorBidi" w:cstheme="majorBidi"/>
          <w:sz w:val="28"/>
          <w:szCs w:val="28"/>
        </w:rPr>
      </w:pPr>
      <w:r w:rsidRPr="009330D1">
        <w:rPr>
          <w:rFonts w:asciiTheme="majorBidi" w:hAnsiTheme="majorBidi" w:cstheme="majorBidi"/>
          <w:b/>
          <w:bCs/>
          <w:sz w:val="28"/>
          <w:szCs w:val="28"/>
        </w:rPr>
        <w:t>Summary Module</w:t>
      </w:r>
      <w:r w:rsidRPr="009330D1">
        <w:rPr>
          <w:rFonts w:asciiTheme="majorBidi" w:hAnsiTheme="majorBidi" w:cstheme="majorBidi"/>
          <w:sz w:val="28"/>
          <w:szCs w:val="28"/>
        </w:rPr>
        <w:t>: Calculates monthly totals and balance.</w:t>
      </w:r>
    </w:p>
    <w:p w14:paraId="42A5A13B" w14:textId="0760BBD1" w:rsidR="009330D1" w:rsidRDefault="009330D1" w:rsidP="003361AC">
      <w:pPr>
        <w:pStyle w:val="ListParagraph"/>
        <w:numPr>
          <w:ilvl w:val="0"/>
          <w:numId w:val="10"/>
        </w:numPr>
        <w:ind w:left="990"/>
        <w:rPr>
          <w:rFonts w:asciiTheme="majorBidi" w:hAnsiTheme="majorBidi" w:cstheme="majorBidi"/>
          <w:sz w:val="28"/>
          <w:szCs w:val="28"/>
        </w:rPr>
      </w:pPr>
      <w:r w:rsidRPr="009330D1">
        <w:rPr>
          <w:rFonts w:asciiTheme="majorBidi" w:hAnsiTheme="majorBidi" w:cstheme="majorBidi"/>
          <w:b/>
          <w:bCs/>
          <w:sz w:val="28"/>
          <w:szCs w:val="28"/>
        </w:rPr>
        <w:t>Visualization Module</w:t>
      </w:r>
      <w:r w:rsidRPr="009330D1">
        <w:rPr>
          <w:rFonts w:asciiTheme="majorBidi" w:hAnsiTheme="majorBidi" w:cstheme="majorBidi"/>
          <w:sz w:val="28"/>
          <w:szCs w:val="28"/>
        </w:rPr>
        <w:t>: Displays spending patterns through charts.</w:t>
      </w:r>
    </w:p>
    <w:p w14:paraId="7E5D0B45" w14:textId="3086D9FC" w:rsidR="008A2A03" w:rsidRDefault="008A2A03" w:rsidP="008A2A03">
      <w:pPr>
        <w:pStyle w:val="ListParagraph"/>
        <w:numPr>
          <w:ilvl w:val="0"/>
          <w:numId w:val="10"/>
        </w:numPr>
        <w:ind w:left="990"/>
        <w:rPr>
          <w:rFonts w:asciiTheme="majorBidi" w:hAnsiTheme="majorBidi" w:cstheme="majorBidi"/>
          <w:sz w:val="28"/>
          <w:szCs w:val="28"/>
        </w:rPr>
      </w:pPr>
      <w:r w:rsidRPr="008A2A03">
        <w:rPr>
          <w:rFonts w:asciiTheme="majorBidi" w:hAnsiTheme="majorBidi" w:cstheme="majorBidi"/>
          <w:b/>
          <w:bCs/>
          <w:sz w:val="28"/>
          <w:szCs w:val="28"/>
        </w:rPr>
        <w:t>User Module</w:t>
      </w:r>
      <w:r w:rsidRPr="008A2A03">
        <w:rPr>
          <w:rFonts w:asciiTheme="majorBidi" w:hAnsiTheme="majorBidi" w:cstheme="majorBidi"/>
          <w:sz w:val="28"/>
          <w:szCs w:val="28"/>
        </w:rPr>
        <w:t>: Manages user sessions and access.</w:t>
      </w:r>
    </w:p>
    <w:p w14:paraId="1FB46EFD" w14:textId="77777777" w:rsidR="009330D1" w:rsidRDefault="009330D1" w:rsidP="009330D1">
      <w:pPr>
        <w:rPr>
          <w:rFonts w:asciiTheme="majorBidi" w:hAnsiTheme="majorBidi" w:cstheme="majorBidi"/>
          <w:sz w:val="28"/>
          <w:szCs w:val="28"/>
        </w:rPr>
      </w:pPr>
    </w:p>
    <w:p w14:paraId="7E6812E1" w14:textId="77777777" w:rsidR="003361AC" w:rsidRDefault="003361AC" w:rsidP="009330D1">
      <w:pPr>
        <w:rPr>
          <w:rFonts w:asciiTheme="majorBidi" w:hAnsiTheme="majorBidi" w:cstheme="majorBidi"/>
          <w:sz w:val="28"/>
          <w:szCs w:val="28"/>
        </w:rPr>
      </w:pPr>
    </w:p>
    <w:p w14:paraId="6D2B4E1B" w14:textId="77777777" w:rsidR="003361AC" w:rsidRDefault="003361AC" w:rsidP="009330D1">
      <w:pPr>
        <w:rPr>
          <w:rFonts w:asciiTheme="majorBidi" w:hAnsiTheme="majorBidi" w:cstheme="majorBidi"/>
          <w:sz w:val="28"/>
          <w:szCs w:val="28"/>
        </w:rPr>
      </w:pPr>
    </w:p>
    <w:p w14:paraId="1D1708C7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1A2CA6AC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57F8F5E0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5D617C10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54C4433F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3D34F734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7F9C1F48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4C79A6AA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170933B1" w14:textId="77777777" w:rsidR="00117927" w:rsidRDefault="00117927" w:rsidP="009330D1">
      <w:pPr>
        <w:rPr>
          <w:rFonts w:asciiTheme="majorBidi" w:hAnsiTheme="majorBidi" w:cstheme="majorBidi"/>
          <w:sz w:val="28"/>
          <w:szCs w:val="28"/>
        </w:rPr>
      </w:pPr>
    </w:p>
    <w:p w14:paraId="39351CD0" w14:textId="77777777" w:rsidR="009E02CB" w:rsidRDefault="009E02CB" w:rsidP="009E02CB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4" w:name="model_descriptions"/>
      <w:bookmarkStart w:id="5" w:name="_Toc198055811"/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>Mod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u</w:t>
      </w:r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>l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e</w:t>
      </w:r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proofErr w:type="gramStart"/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>descriptions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:-</w:t>
      </w:r>
      <w:bookmarkEnd w:id="4"/>
      <w:bookmarkEnd w:id="5"/>
      <w:proofErr w:type="gramEnd"/>
    </w:p>
    <w:sdt>
      <w:sdtPr>
        <w:rPr>
          <w:rFonts w:ascii="Arial MT" w:eastAsia="Arial MT" w:hAnsi="Arial MT" w:cs="Arial MT"/>
          <w:color w:val="auto"/>
          <w:sz w:val="22"/>
          <w:szCs w:val="22"/>
        </w:rPr>
        <w:id w:val="-272324786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8"/>
          <w:szCs w:val="28"/>
        </w:rPr>
      </w:sdtEndPr>
      <w:sdtContent>
        <w:p w14:paraId="459F2A0F" w14:textId="77777777" w:rsidR="009E02CB" w:rsidRPr="00117927" w:rsidRDefault="009E02CB" w:rsidP="009E02CB">
          <w:pPr>
            <w:pStyle w:val="Heading2"/>
            <w:numPr>
              <w:ilvl w:val="0"/>
              <w:numId w:val="14"/>
            </w:numPr>
            <w:rPr>
              <w:rFonts w:asciiTheme="majorBidi" w:hAnsiTheme="majorBidi"/>
              <w:b/>
              <w:bCs/>
              <w:color w:val="0D0D0D" w:themeColor="text1" w:themeTint="F2"/>
              <w:sz w:val="36"/>
              <w:szCs w:val="36"/>
              <w:u w:val="single"/>
            </w:rPr>
          </w:pPr>
          <w:r w:rsidRPr="00117927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Income/expense module:</w:t>
          </w:r>
          <w:r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 xml:space="preserve"> </w:t>
          </w:r>
        </w:p>
        <w:p w14:paraId="061D5AC5" w14:textId="77777777" w:rsidR="009E02CB" w:rsidRPr="00117927" w:rsidRDefault="009E02CB" w:rsidP="009E02CB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  <w:r w:rsidRPr="00117927">
            <w:rPr>
              <w:rFonts w:asciiTheme="majorBidi" w:hAnsiTheme="majorBidi" w:cstheme="majorBidi"/>
              <w:sz w:val="28"/>
              <w:szCs w:val="28"/>
            </w:rPr>
            <w:t xml:space="preserve">This module allows users to </w:t>
          </w:r>
          <w:r w:rsidRPr="00117927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add, edit, and delete </w:t>
          </w:r>
          <w:r w:rsidRPr="00117927">
            <w:rPr>
              <w:rFonts w:asciiTheme="majorBidi" w:hAnsiTheme="majorBidi" w:cstheme="majorBidi"/>
              <w:sz w:val="28"/>
              <w:szCs w:val="28"/>
            </w:rPr>
            <w:t xml:space="preserve">transactions. It stores information such as the </w:t>
          </w:r>
          <w:r w:rsidRPr="00117927">
            <w:rPr>
              <w:rFonts w:asciiTheme="majorBidi" w:hAnsiTheme="majorBidi" w:cstheme="majorBidi"/>
              <w:b/>
              <w:bCs/>
              <w:sz w:val="28"/>
              <w:szCs w:val="28"/>
            </w:rPr>
            <w:t>amount</w:t>
          </w:r>
          <w:r w:rsidRPr="00117927">
            <w:rPr>
              <w:rFonts w:asciiTheme="majorBidi" w:hAnsiTheme="majorBidi" w:cstheme="majorBidi"/>
              <w:sz w:val="28"/>
              <w:szCs w:val="28"/>
            </w:rPr>
            <w:t xml:space="preserve">, date, description, </w:t>
          </w:r>
          <w:r w:rsidRPr="00117927">
            <w:rPr>
              <w:rFonts w:asciiTheme="majorBidi" w:hAnsiTheme="majorBidi" w:cstheme="majorBidi"/>
              <w:b/>
              <w:bCs/>
              <w:sz w:val="28"/>
              <w:szCs w:val="28"/>
            </w:rPr>
            <w:t>category</w:t>
          </w:r>
          <w:r w:rsidRPr="00117927">
            <w:rPr>
              <w:rFonts w:asciiTheme="majorBidi" w:hAnsiTheme="majorBidi" w:cstheme="majorBidi"/>
              <w:sz w:val="28"/>
              <w:szCs w:val="28"/>
            </w:rPr>
            <w:t xml:space="preserve">, and type </w:t>
          </w:r>
          <w:r w:rsidRPr="00117927">
            <w:rPr>
              <w:rFonts w:asciiTheme="majorBidi" w:hAnsiTheme="majorBidi" w:cstheme="majorBidi"/>
              <w:b/>
              <w:bCs/>
              <w:sz w:val="28"/>
              <w:szCs w:val="28"/>
            </w:rPr>
            <w:t>(income or expense)</w:t>
          </w:r>
          <w:r w:rsidRPr="00117927">
            <w:rPr>
              <w:rFonts w:asciiTheme="majorBidi" w:hAnsiTheme="majorBidi" w:cstheme="majorBidi"/>
              <w:sz w:val="28"/>
              <w:szCs w:val="28"/>
            </w:rPr>
            <w:t>. It connects with the Summary and Visualization modules to update the financial dashboard.</w:t>
          </w:r>
        </w:p>
        <w:p w14:paraId="2F2FD876" w14:textId="77777777" w:rsidR="009E02CB" w:rsidRPr="00117927" w:rsidRDefault="009E02CB" w:rsidP="009E02CB">
          <w:pPr>
            <w:pStyle w:val="Heading2"/>
            <w:numPr>
              <w:ilvl w:val="0"/>
              <w:numId w:val="14"/>
            </w:numPr>
            <w:rPr>
              <w:rFonts w:asciiTheme="majorBidi" w:hAnsiTheme="majorBidi"/>
              <w:b/>
              <w:bCs/>
              <w:color w:val="0D0D0D" w:themeColor="text1" w:themeTint="F2"/>
              <w:sz w:val="36"/>
              <w:szCs w:val="36"/>
              <w:u w:val="single"/>
            </w:rPr>
          </w:pPr>
          <w:r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Category</w:t>
          </w:r>
          <w:r w:rsidRPr="00117927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 xml:space="preserve"> module:</w:t>
          </w:r>
        </w:p>
        <w:p w14:paraId="598FF6BD" w14:textId="77777777" w:rsidR="009E02CB" w:rsidRPr="00117927" w:rsidRDefault="009E02CB" w:rsidP="009E02CB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  <w:r w:rsidRPr="00AD45F8">
            <w:rPr>
              <w:rFonts w:asciiTheme="majorBidi" w:hAnsiTheme="majorBidi" w:cstheme="majorBidi"/>
              <w:sz w:val="28"/>
              <w:szCs w:val="28"/>
            </w:rPr>
            <w:t xml:space="preserve">The Category Module helps users </w:t>
          </w:r>
          <w:r w:rsidRPr="008A2A03">
            <w:rPr>
              <w:rFonts w:asciiTheme="majorBidi" w:hAnsiTheme="majorBidi" w:cstheme="majorBidi"/>
              <w:b/>
              <w:bCs/>
              <w:sz w:val="28"/>
              <w:szCs w:val="28"/>
            </w:rPr>
            <w:t>classify each</w:t>
          </w:r>
          <w:r w:rsidRPr="00AD45F8">
            <w:rPr>
              <w:rFonts w:asciiTheme="majorBidi" w:hAnsiTheme="majorBidi" w:cstheme="majorBidi"/>
              <w:sz w:val="28"/>
              <w:szCs w:val="28"/>
            </w:rPr>
            <w:t xml:space="preserve"> income or expense entry into predefined or custom categories, </w:t>
          </w:r>
          <w:r w:rsidRPr="008A2A03">
            <w:rPr>
              <w:rFonts w:asciiTheme="majorBidi" w:hAnsiTheme="majorBidi" w:cstheme="majorBidi"/>
              <w:b/>
              <w:bCs/>
              <w:sz w:val="28"/>
              <w:szCs w:val="28"/>
            </w:rPr>
            <w:t>such as</w:t>
          </w:r>
          <w:r w:rsidRPr="00AD45F8">
            <w:rPr>
              <w:rFonts w:asciiTheme="majorBidi" w:hAnsiTheme="majorBidi" w:cstheme="majorBidi"/>
              <w:sz w:val="28"/>
              <w:szCs w:val="28"/>
            </w:rPr>
            <w:t xml:space="preserve"> Food, Transport, Utilities, or Salary. This classification enables </w:t>
          </w:r>
          <w:r w:rsidRPr="008A2A03">
            <w:rPr>
              <w:rFonts w:asciiTheme="majorBidi" w:hAnsiTheme="majorBidi" w:cstheme="majorBidi"/>
              <w:b/>
              <w:bCs/>
              <w:sz w:val="28"/>
              <w:szCs w:val="28"/>
            </w:rPr>
            <w:t>better organization</w:t>
          </w:r>
          <w:r w:rsidRPr="00AD45F8">
            <w:rPr>
              <w:rFonts w:asciiTheme="majorBidi" w:hAnsiTheme="majorBidi" w:cstheme="majorBidi"/>
              <w:sz w:val="28"/>
              <w:szCs w:val="28"/>
            </w:rPr>
            <w:t xml:space="preserve"> of data and allows users to track where their money is going. The module ensures that every transaction is assigned a valid category, and it supplies category-specific data to the </w:t>
          </w:r>
          <w:r w:rsidRPr="008A2A03">
            <w:rPr>
              <w:rFonts w:asciiTheme="majorBidi" w:hAnsiTheme="majorBidi" w:cstheme="majorBidi"/>
              <w:b/>
              <w:bCs/>
              <w:sz w:val="28"/>
              <w:szCs w:val="28"/>
            </w:rPr>
            <w:t>Visualization Module</w:t>
          </w:r>
          <w:r w:rsidRPr="00AD45F8">
            <w:rPr>
              <w:rFonts w:asciiTheme="majorBidi" w:hAnsiTheme="majorBidi" w:cstheme="majorBidi"/>
              <w:sz w:val="28"/>
              <w:szCs w:val="28"/>
            </w:rPr>
            <w:t xml:space="preserve"> for generating charts.</w:t>
          </w:r>
        </w:p>
      </w:sdtContent>
    </w:sdt>
    <w:p w14:paraId="02F9A2A1" w14:textId="77777777" w:rsidR="009E02CB" w:rsidRPr="00117927" w:rsidRDefault="009E02CB" w:rsidP="009E02CB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 w:rsidRPr="00AD45F8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Summary</w:t>
      </w:r>
      <w:r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 xml:space="preserve"> module:</w:t>
      </w:r>
    </w:p>
    <w:p w14:paraId="3DE0B888" w14:textId="77777777" w:rsidR="009E02CB" w:rsidRPr="00117927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AD45F8">
        <w:rPr>
          <w:rFonts w:asciiTheme="majorBidi" w:hAnsiTheme="majorBidi" w:cstheme="majorBidi"/>
          <w:sz w:val="28"/>
          <w:szCs w:val="28"/>
        </w:rPr>
        <w:t xml:space="preserve">The Summary Module </w:t>
      </w:r>
      <w:r w:rsidRPr="00AD45F8">
        <w:rPr>
          <w:rFonts w:asciiTheme="majorBidi" w:hAnsiTheme="majorBidi" w:cstheme="majorBidi"/>
          <w:b/>
          <w:bCs/>
          <w:sz w:val="28"/>
          <w:szCs w:val="28"/>
        </w:rPr>
        <w:t>calculates and displays</w:t>
      </w:r>
      <w:r w:rsidRPr="00AD45F8">
        <w:rPr>
          <w:rFonts w:asciiTheme="majorBidi" w:hAnsiTheme="majorBidi" w:cstheme="majorBidi"/>
          <w:sz w:val="28"/>
          <w:szCs w:val="28"/>
        </w:rPr>
        <w:t xml:space="preserve"> the total income, total expenses, and remaining balance for a selected period, typically </w:t>
      </w:r>
      <w:proofErr w:type="gramStart"/>
      <w:r w:rsidRPr="00AD45F8">
        <w:rPr>
          <w:rFonts w:asciiTheme="majorBidi" w:hAnsiTheme="majorBidi" w:cstheme="majorBidi"/>
          <w:sz w:val="28"/>
          <w:szCs w:val="28"/>
        </w:rPr>
        <w:t>on a monthly basis</w:t>
      </w:r>
      <w:proofErr w:type="gramEnd"/>
      <w:r w:rsidRPr="00AD45F8">
        <w:rPr>
          <w:rFonts w:asciiTheme="majorBidi" w:hAnsiTheme="majorBidi" w:cstheme="majorBidi"/>
          <w:sz w:val="28"/>
          <w:szCs w:val="28"/>
        </w:rPr>
        <w:t xml:space="preserve">. It </w:t>
      </w:r>
      <w:r w:rsidRPr="00AD45F8">
        <w:rPr>
          <w:rFonts w:asciiTheme="majorBidi" w:hAnsiTheme="majorBidi" w:cstheme="majorBidi"/>
          <w:b/>
          <w:bCs/>
          <w:sz w:val="28"/>
          <w:szCs w:val="28"/>
        </w:rPr>
        <w:t>retrieves all financial transactions</w:t>
      </w:r>
      <w:r w:rsidRPr="00AD45F8">
        <w:rPr>
          <w:rFonts w:asciiTheme="majorBidi" w:hAnsiTheme="majorBidi" w:cstheme="majorBidi"/>
          <w:sz w:val="28"/>
          <w:szCs w:val="28"/>
        </w:rPr>
        <w:t xml:space="preserve"> entered by the user and performs calculations based on their type and amount. This module is essential for giving users a </w:t>
      </w:r>
      <w:r w:rsidRPr="00AD45F8">
        <w:rPr>
          <w:rFonts w:asciiTheme="majorBidi" w:hAnsiTheme="majorBidi" w:cstheme="majorBidi"/>
          <w:b/>
          <w:bCs/>
          <w:sz w:val="28"/>
          <w:szCs w:val="28"/>
        </w:rPr>
        <w:t>quick overview</w:t>
      </w:r>
      <w:r w:rsidRPr="00AD45F8">
        <w:rPr>
          <w:rFonts w:asciiTheme="majorBidi" w:hAnsiTheme="majorBidi" w:cstheme="majorBidi"/>
          <w:sz w:val="28"/>
          <w:szCs w:val="28"/>
        </w:rPr>
        <w:t xml:space="preserve"> of their financial status, helping them determine if they are overspending or saving money during the month.</w:t>
      </w:r>
    </w:p>
    <w:p w14:paraId="7113FC2B" w14:textId="77777777" w:rsidR="009E02CB" w:rsidRPr="00117927" w:rsidRDefault="009E02CB" w:rsidP="009E02CB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 w:rsidRPr="008A2A03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 xml:space="preserve">Visualization </w:t>
      </w:r>
      <w:r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module:</w:t>
      </w:r>
    </w:p>
    <w:p w14:paraId="26BDE865" w14:textId="77777777" w:rsidR="009E02CB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8A2A03">
        <w:rPr>
          <w:rFonts w:asciiTheme="majorBidi" w:hAnsiTheme="majorBidi" w:cstheme="majorBidi"/>
          <w:sz w:val="28"/>
          <w:szCs w:val="28"/>
        </w:rPr>
        <w:t xml:space="preserve">This module is responsible for </w:t>
      </w:r>
      <w:r w:rsidRPr="008A2A03">
        <w:rPr>
          <w:rFonts w:asciiTheme="majorBidi" w:hAnsiTheme="majorBidi" w:cstheme="majorBidi"/>
          <w:b/>
          <w:bCs/>
          <w:sz w:val="28"/>
          <w:szCs w:val="28"/>
        </w:rPr>
        <w:t>visually representing</w:t>
      </w:r>
      <w:r w:rsidRPr="008A2A03">
        <w:rPr>
          <w:rFonts w:asciiTheme="majorBidi" w:hAnsiTheme="majorBidi" w:cstheme="majorBidi"/>
          <w:sz w:val="28"/>
          <w:szCs w:val="28"/>
        </w:rPr>
        <w:t xml:space="preserve"> the user's financial data. It takes </w:t>
      </w:r>
      <w:r w:rsidRPr="008A2A03">
        <w:rPr>
          <w:rFonts w:asciiTheme="majorBidi" w:hAnsiTheme="majorBidi" w:cstheme="majorBidi"/>
          <w:b/>
          <w:bCs/>
          <w:sz w:val="28"/>
          <w:szCs w:val="28"/>
        </w:rPr>
        <w:t>categorized data</w:t>
      </w:r>
      <w:r w:rsidRPr="008A2A03">
        <w:rPr>
          <w:rFonts w:asciiTheme="majorBidi" w:hAnsiTheme="majorBidi" w:cstheme="majorBidi"/>
          <w:sz w:val="28"/>
          <w:szCs w:val="28"/>
        </w:rPr>
        <w:t xml:space="preserve"> from the Category and Summary modules and generates clear, interactive </w:t>
      </w:r>
      <w:r w:rsidRPr="008A2A03">
        <w:rPr>
          <w:rFonts w:asciiTheme="majorBidi" w:hAnsiTheme="majorBidi" w:cstheme="majorBidi"/>
          <w:b/>
          <w:bCs/>
          <w:sz w:val="28"/>
          <w:szCs w:val="28"/>
        </w:rPr>
        <w:t>pie charts</w:t>
      </w:r>
      <w:r w:rsidRPr="008A2A03">
        <w:rPr>
          <w:rFonts w:asciiTheme="majorBidi" w:hAnsiTheme="majorBidi" w:cstheme="majorBidi"/>
          <w:sz w:val="28"/>
          <w:szCs w:val="28"/>
        </w:rPr>
        <w:t xml:space="preserve">. These visual aids help users quickly understand their </w:t>
      </w:r>
      <w:r w:rsidRPr="008A2A03">
        <w:rPr>
          <w:rFonts w:asciiTheme="majorBidi" w:hAnsiTheme="majorBidi" w:cstheme="majorBidi"/>
          <w:b/>
          <w:bCs/>
          <w:sz w:val="28"/>
          <w:szCs w:val="28"/>
        </w:rPr>
        <w:t>spending distribution</w:t>
      </w:r>
      <w:r w:rsidRPr="008A2A03">
        <w:rPr>
          <w:rFonts w:asciiTheme="majorBidi" w:hAnsiTheme="majorBidi" w:cstheme="majorBidi"/>
          <w:sz w:val="28"/>
          <w:szCs w:val="28"/>
        </w:rPr>
        <w:t xml:space="preserve"> and identify which categories consume the most of their budget. The charts update dynamically as new entries are added, edited, or deleted</w:t>
      </w:r>
      <w:r w:rsidRPr="00AD45F8">
        <w:rPr>
          <w:rFonts w:asciiTheme="majorBidi" w:hAnsiTheme="majorBidi" w:cstheme="majorBidi"/>
          <w:sz w:val="28"/>
          <w:szCs w:val="28"/>
        </w:rPr>
        <w:t>.</w:t>
      </w:r>
    </w:p>
    <w:p w14:paraId="5E893E63" w14:textId="77777777" w:rsidR="009E02CB" w:rsidRPr="00117927" w:rsidRDefault="009E02CB" w:rsidP="009E02CB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 w:rsidRPr="008A2A03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 xml:space="preserve">User </w:t>
      </w:r>
      <w:r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module:</w:t>
      </w:r>
    </w:p>
    <w:p w14:paraId="522B31AF" w14:textId="77777777" w:rsidR="009E02CB" w:rsidRPr="00117927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8A2A03">
        <w:rPr>
          <w:rFonts w:asciiTheme="majorBidi" w:hAnsiTheme="majorBidi" w:cstheme="majorBidi"/>
          <w:sz w:val="28"/>
          <w:szCs w:val="28"/>
        </w:rPr>
        <w:t xml:space="preserve">The User Module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manages</w:t>
      </w:r>
      <w:r w:rsidRPr="008A2A03">
        <w:rPr>
          <w:rFonts w:asciiTheme="majorBidi" w:hAnsiTheme="majorBidi" w:cstheme="majorBidi"/>
          <w:sz w:val="28"/>
          <w:szCs w:val="28"/>
        </w:rPr>
        <w:t xml:space="preserve">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personal user data</w:t>
      </w:r>
      <w:r w:rsidRPr="008A2A03">
        <w:rPr>
          <w:rFonts w:asciiTheme="majorBidi" w:hAnsiTheme="majorBidi" w:cstheme="majorBidi"/>
          <w:sz w:val="28"/>
          <w:szCs w:val="28"/>
        </w:rPr>
        <w:t xml:space="preserve"> and sessions. It ensures that each user has access only to their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own financial records</w:t>
      </w:r>
      <w:r w:rsidRPr="008A2A03">
        <w:rPr>
          <w:rFonts w:asciiTheme="majorBidi" w:hAnsiTheme="majorBidi" w:cstheme="majorBidi"/>
          <w:sz w:val="28"/>
          <w:szCs w:val="28"/>
        </w:rPr>
        <w:t xml:space="preserve">. This module handles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basic user operations</w:t>
      </w:r>
      <w:r w:rsidRPr="008A2A03">
        <w:rPr>
          <w:rFonts w:asciiTheme="majorBidi" w:hAnsiTheme="majorBidi" w:cstheme="majorBidi"/>
          <w:sz w:val="28"/>
          <w:szCs w:val="28"/>
        </w:rPr>
        <w:t xml:space="preserve"> like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account creation</w:t>
      </w:r>
      <w:r w:rsidRPr="008A2A03">
        <w:rPr>
          <w:rFonts w:asciiTheme="majorBidi" w:hAnsiTheme="majorBidi" w:cstheme="majorBidi"/>
          <w:sz w:val="28"/>
          <w:szCs w:val="28"/>
        </w:rPr>
        <w:t xml:space="preserve">,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login</w:t>
      </w:r>
      <w:r w:rsidRPr="008A2A03">
        <w:rPr>
          <w:rFonts w:asciiTheme="majorBidi" w:hAnsiTheme="majorBidi" w:cstheme="majorBidi"/>
          <w:sz w:val="28"/>
          <w:szCs w:val="28"/>
        </w:rPr>
        <w:t xml:space="preserve">, and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logout</w:t>
      </w:r>
      <w:r w:rsidRPr="008A2A03">
        <w:rPr>
          <w:rFonts w:asciiTheme="majorBidi" w:hAnsiTheme="majorBidi" w:cstheme="majorBidi"/>
          <w:sz w:val="28"/>
          <w:szCs w:val="28"/>
        </w:rPr>
        <w:t xml:space="preserve">. It also supports data privacy by separating each user’s financial entries and providing a </w:t>
      </w:r>
      <w:r w:rsidRPr="00277211">
        <w:rPr>
          <w:rFonts w:asciiTheme="majorBidi" w:hAnsiTheme="majorBidi" w:cstheme="majorBidi"/>
          <w:b/>
          <w:bCs/>
          <w:sz w:val="28"/>
          <w:szCs w:val="28"/>
        </w:rPr>
        <w:t>secure session</w:t>
      </w:r>
      <w:r w:rsidRPr="008A2A03">
        <w:rPr>
          <w:rFonts w:asciiTheme="majorBidi" w:hAnsiTheme="majorBidi" w:cstheme="majorBidi"/>
          <w:sz w:val="28"/>
          <w:szCs w:val="28"/>
        </w:rPr>
        <w:t xml:space="preserve"> for tracking and managing their budgets.</w:t>
      </w:r>
    </w:p>
    <w:p w14:paraId="5E1DD89F" w14:textId="77777777" w:rsidR="009E02CB" w:rsidRDefault="009E02CB" w:rsidP="009E02CB">
      <w:pPr>
        <w:pStyle w:val="TOC3"/>
        <w:ind w:left="446"/>
      </w:pPr>
    </w:p>
    <w:p w14:paraId="3A0C21A1" w14:textId="77777777" w:rsidR="009E02CB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7E72FD78" w14:textId="77777777" w:rsidR="009E02CB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1C72D896" w14:textId="77777777" w:rsidR="009E02CB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7CEBACDC" w14:textId="77777777" w:rsidR="009E02CB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785360DD" w14:textId="77777777" w:rsidR="009E02CB" w:rsidRPr="00117927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31B802AF" w14:textId="77777777" w:rsidR="009E02CB" w:rsidRDefault="009E02CB" w:rsidP="009E02C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7B4BCBE9" w14:textId="77777777" w:rsidR="009E02CB" w:rsidRDefault="009E02CB" w:rsidP="009E02CB"/>
    <w:p w14:paraId="25DAAFC5" w14:textId="77777777" w:rsidR="009E02CB" w:rsidRPr="00117927" w:rsidRDefault="009E02CB" w:rsidP="009E02CB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43CB0F9B" w14:textId="77777777" w:rsidR="009E02CB" w:rsidRDefault="009E02CB" w:rsidP="009E02CB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6" w:name="component_interaction"/>
      <w:r w:rsidRPr="009E02CB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Component </w:t>
      </w:r>
      <w:proofErr w:type="gramStart"/>
      <w:r w:rsidRPr="009E02CB">
        <w:rPr>
          <w:rFonts w:asciiTheme="majorBidi" w:hAnsiTheme="majorBidi" w:cstheme="majorBidi"/>
          <w:b/>
          <w:bCs/>
          <w:sz w:val="36"/>
          <w:szCs w:val="36"/>
          <w:u w:val="single"/>
        </w:rPr>
        <w:t>Interaction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:-</w:t>
      </w:r>
      <w:proofErr w:type="gramEnd"/>
    </w:p>
    <w:bookmarkEnd w:id="6"/>
    <w:p w14:paraId="019FFC5F" w14:textId="77777777" w:rsidR="00382FC7" w:rsidRDefault="00AC23FD" w:rsidP="00AC23FD">
      <w:pPr>
        <w:pStyle w:val="TOC3"/>
        <w:ind w:left="446"/>
        <w:rPr>
          <w:rFonts w:asciiTheme="majorBidi" w:eastAsia="Arial MT" w:hAnsiTheme="majorBidi" w:cstheme="majorBidi"/>
          <w:sz w:val="28"/>
          <w:szCs w:val="28"/>
        </w:rPr>
      </w:pPr>
      <w:r w:rsidRPr="00AC23FD">
        <w:rPr>
          <w:rFonts w:asciiTheme="majorBidi" w:eastAsia="Arial MT" w:hAnsiTheme="majorBidi" w:cstheme="majorBidi"/>
          <w:sz w:val="28"/>
          <w:szCs w:val="28"/>
        </w:rPr>
        <w:t xml:space="preserve">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Income/Expense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collects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transaction data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from the user. This data is passed to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Category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label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each entry correctly.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Summary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then uses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categorized entries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 xml:space="preserve">calculate </w:t>
      </w:r>
      <w:r w:rsidRPr="00382FC7">
        <w:rPr>
          <w:rFonts w:asciiTheme="majorBidi" w:eastAsia="Arial MT" w:hAnsiTheme="majorBidi" w:cstheme="majorBidi"/>
          <w:sz w:val="28"/>
          <w:szCs w:val="28"/>
        </w:rPr>
        <w:t>monthly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totals and balances.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Visualization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gets data from the Summary and Category modules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generate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charts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. All modules communicate through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shared data storage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, and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updates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in one module are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reflected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in the others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automatically</w:t>
      </w:r>
      <w:r w:rsidRPr="00AC23FD">
        <w:rPr>
          <w:rFonts w:asciiTheme="majorBidi" w:eastAsia="Arial MT" w:hAnsiTheme="majorBidi" w:cstheme="majorBidi"/>
          <w:sz w:val="28"/>
          <w:szCs w:val="28"/>
        </w:rPr>
        <w:t>.</w:t>
      </w:r>
    </w:p>
    <w:p w14:paraId="564BD555" w14:textId="77777777" w:rsidR="005F473C" w:rsidRDefault="00382FC7" w:rsidP="00382FC7">
      <w:pPr>
        <w:pStyle w:val="TOC3"/>
        <w:ind w:left="446"/>
        <w:rPr>
          <w:rFonts w:asciiTheme="majorBidi" w:eastAsia="Arial MT" w:hAnsiTheme="majorBidi" w:cstheme="majorBidi"/>
          <w:sz w:val="28"/>
          <w:szCs w:val="28"/>
        </w:rPr>
      </w:pPr>
      <w:r w:rsidRPr="00AC23FD">
        <w:rPr>
          <w:rFonts w:asciiTheme="majorBidi" w:eastAsia="Arial MT" w:hAnsiTheme="majorBidi" w:cstheme="majorBidi"/>
          <w:sz w:val="28"/>
          <w:szCs w:val="28"/>
        </w:rPr>
        <w:t xml:space="preserve">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Income/Expense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collects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transaction data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from the user. This data is passed to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Category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label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each entry correctly.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Summary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then uses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categorized entries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 xml:space="preserve">calculate </w:t>
      </w:r>
      <w:r w:rsidRPr="00382FC7">
        <w:rPr>
          <w:rFonts w:asciiTheme="majorBidi" w:eastAsia="Arial MT" w:hAnsiTheme="majorBidi" w:cstheme="majorBidi"/>
          <w:sz w:val="28"/>
          <w:szCs w:val="28"/>
        </w:rPr>
        <w:t>monthly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totals and balances. The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Visualization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Module gets data from the Summary and Category modules to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generate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charts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. All modules communicate through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shared data storage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, and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updates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in one module are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reflected</w:t>
      </w:r>
      <w:r w:rsidRPr="00AC23FD">
        <w:rPr>
          <w:rFonts w:asciiTheme="majorBidi" w:eastAsia="Arial MT" w:hAnsiTheme="majorBidi" w:cstheme="majorBidi"/>
          <w:sz w:val="28"/>
          <w:szCs w:val="28"/>
        </w:rPr>
        <w:t xml:space="preserve"> in the others </w:t>
      </w:r>
      <w:r w:rsidRPr="00382FC7">
        <w:rPr>
          <w:rFonts w:asciiTheme="majorBidi" w:eastAsia="Arial MT" w:hAnsiTheme="majorBidi" w:cstheme="majorBidi"/>
          <w:b/>
          <w:bCs/>
          <w:sz w:val="28"/>
          <w:szCs w:val="28"/>
        </w:rPr>
        <w:t>automatically</w:t>
      </w:r>
      <w:r w:rsidRPr="00AC23FD">
        <w:rPr>
          <w:rFonts w:asciiTheme="majorBidi" w:eastAsia="Arial MT" w:hAnsiTheme="majorBidi" w:cstheme="majorBidi"/>
          <w:sz w:val="28"/>
          <w:szCs w:val="28"/>
        </w:rPr>
        <w:t>.</w:t>
      </w:r>
    </w:p>
    <w:p w14:paraId="6ED5A183" w14:textId="712C6290" w:rsidR="00880F17" w:rsidRDefault="00880F17" w:rsidP="00880F17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4ECE3123" w14:textId="77777777" w:rsidR="00880F17" w:rsidRPr="00880F17" w:rsidRDefault="00880F1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0F17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77F11E3F" w14:textId="77777777" w:rsidR="00880F17" w:rsidRPr="00880F17" w:rsidRDefault="00880F17" w:rsidP="00880F17"/>
    <w:p w14:paraId="4FBDDC0A" w14:textId="3F89AE41" w:rsidR="005F473C" w:rsidRDefault="005F473C" w:rsidP="00E422E1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7" w:name="ui_interaction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UI (</w:t>
      </w:r>
      <w:r w:rsidR="00E422E1" w:rsidRPr="00E422E1">
        <w:rPr>
          <w:rFonts w:asciiTheme="majorBidi" w:hAnsiTheme="majorBidi" w:cstheme="majorBidi"/>
          <w:b/>
          <w:bCs/>
          <w:sz w:val="36"/>
          <w:szCs w:val="36"/>
          <w:u w:val="single"/>
        </w:rPr>
        <w:t>User Interface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)</w:t>
      </w:r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proofErr w:type="gramStart"/>
      <w:r w:rsidRPr="003361AC">
        <w:rPr>
          <w:rFonts w:asciiTheme="majorBidi" w:hAnsiTheme="majorBidi" w:cstheme="majorBidi"/>
          <w:b/>
          <w:bCs/>
          <w:sz w:val="36"/>
          <w:szCs w:val="36"/>
          <w:u w:val="single"/>
        </w:rPr>
        <w:t>descriptions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:-</w:t>
      </w:r>
      <w:proofErr w:type="gramEnd"/>
    </w:p>
    <w:p w14:paraId="4169592F" w14:textId="068A6D51" w:rsidR="00202AFC" w:rsidRPr="00117927" w:rsidRDefault="00202AFC" w:rsidP="00202AFC">
      <w:pPr>
        <w:pStyle w:val="Heading2"/>
        <w:numPr>
          <w:ilvl w:val="0"/>
          <w:numId w:val="14"/>
        </w:numPr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Login/register</w:t>
      </w:r>
      <w:r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:</w:t>
      </w:r>
      <w:r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 xml:space="preserve"> </w:t>
      </w:r>
    </w:p>
    <w:p w14:paraId="058FA415" w14:textId="0567D89C" w:rsidR="00202AFC" w:rsidRDefault="00202AFC" w:rsidP="008D10B0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202AFC">
        <w:rPr>
          <w:rFonts w:asciiTheme="majorBidi" w:hAnsiTheme="majorBidi" w:cstheme="majorBidi"/>
          <w:sz w:val="28"/>
          <w:szCs w:val="28"/>
        </w:rPr>
        <w:t>The Login page allows existing users to sign into the application. It includes fields for email and password, a “Login” button, and a link to navigate to the Register page. Basic validation messages are shown for empty or incorrect input. The layout is clean and focused on quick access</w:t>
      </w:r>
      <w:r w:rsidR="008D10B0">
        <w:rPr>
          <w:rFonts w:asciiTheme="majorBidi" w:hAnsiTheme="majorBidi" w:cstheme="majorBidi"/>
          <w:sz w:val="28"/>
          <w:szCs w:val="28"/>
        </w:rPr>
        <w:br/>
        <w:t xml:space="preserve"> </w:t>
      </w:r>
      <w:r w:rsidR="008D10B0">
        <w:rPr>
          <w:rFonts w:asciiTheme="majorBidi" w:hAnsiTheme="majorBidi" w:cstheme="majorBidi"/>
          <w:sz w:val="28"/>
          <w:szCs w:val="28"/>
        </w:rPr>
        <w:tab/>
      </w:r>
      <w:r w:rsidR="008D10B0" w:rsidRPr="008D10B0">
        <w:rPr>
          <w:rFonts w:asciiTheme="majorBidi" w:hAnsiTheme="majorBidi" w:cstheme="majorBidi"/>
          <w:sz w:val="28"/>
          <w:szCs w:val="28"/>
        </w:rPr>
        <w:t>The Register page is for new users to create an account. It features input fields for name, email, password, and confirm password, followed by a “Register” button. Below the form, there is a link to switch to the Login page. Error messages appear for invalid or mismatched input</w:t>
      </w:r>
      <w:r w:rsidRPr="003A54EB">
        <w:rPr>
          <w:rFonts w:asciiTheme="majorBidi" w:hAnsiTheme="majorBidi" w:cstheme="majorBidi"/>
          <w:sz w:val="28"/>
          <w:szCs w:val="28"/>
        </w:rPr>
        <w:t>.</w:t>
      </w:r>
    </w:p>
    <w:p w14:paraId="25C49FC1" w14:textId="77777777" w:rsidR="00880F17" w:rsidRPr="00202AFC" w:rsidRDefault="00880F17" w:rsidP="008D10B0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bookmarkEnd w:id="7" w:displacedByCustomXml="next"/>
    <w:sdt>
      <w:sdtPr>
        <w:rPr>
          <w:rFonts w:ascii="Arial MT" w:eastAsia="Arial MT" w:hAnsi="Arial MT" w:cs="Arial MT"/>
          <w:color w:val="auto"/>
          <w:sz w:val="22"/>
          <w:szCs w:val="22"/>
        </w:rPr>
        <w:id w:val="1243839983"/>
        <w:docPartObj>
          <w:docPartGallery w:val="Table of Contents"/>
          <w:docPartUnique/>
        </w:docPartObj>
      </w:sdtPr>
      <w:sdtEndPr>
        <w:rPr>
          <w:rFonts w:asciiTheme="majorBidi" w:hAnsiTheme="majorBidi"/>
          <w:sz w:val="28"/>
          <w:szCs w:val="28"/>
        </w:rPr>
      </w:sdtEndPr>
      <w:sdtContent>
        <w:p w14:paraId="41AF5BE0" w14:textId="3448D8D3" w:rsidR="005F473C" w:rsidRPr="00117927" w:rsidRDefault="00E422E1" w:rsidP="00E422E1">
          <w:pPr>
            <w:pStyle w:val="Heading2"/>
            <w:numPr>
              <w:ilvl w:val="0"/>
              <w:numId w:val="14"/>
            </w:numPr>
            <w:rPr>
              <w:rFonts w:asciiTheme="majorBidi" w:hAnsiTheme="majorBidi"/>
              <w:b/>
              <w:bCs/>
              <w:color w:val="0D0D0D" w:themeColor="text1" w:themeTint="F2"/>
              <w:sz w:val="36"/>
              <w:szCs w:val="36"/>
              <w:u w:val="single"/>
            </w:rPr>
          </w:pPr>
          <w:r w:rsidRPr="00E422E1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Dashboard</w:t>
          </w:r>
          <w:r w:rsidR="005F473C" w:rsidRPr="00117927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:</w:t>
          </w:r>
          <w:r w:rsidR="005F473C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 xml:space="preserve"> </w:t>
          </w:r>
        </w:p>
        <w:p w14:paraId="7F647DF5" w14:textId="1EBF63C8" w:rsidR="005F473C" w:rsidRDefault="003A54EB" w:rsidP="003A54EB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The Dashboard is the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>landing page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 and gives a high-level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>overview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 of the user’s finances. It includes a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>balance card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 showing leftover funds,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>categorized expense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 summaries, and a list of recent transactions. A circular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>chart displays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 xml:space="preserve"> income categories, providing a </w:t>
          </w:r>
          <w:r w:rsidRPr="003A54EB">
            <w:rPr>
              <w:rFonts w:asciiTheme="majorBidi" w:hAnsiTheme="majorBidi" w:cstheme="majorBidi"/>
              <w:b/>
              <w:bCs/>
              <w:sz w:val="28"/>
              <w:szCs w:val="28"/>
            </w:rPr>
            <w:t xml:space="preserve">quick visual breakdown </w:t>
          </w:r>
          <w:r w:rsidRPr="003A54EB">
            <w:rPr>
              <w:rFonts w:asciiTheme="majorBidi" w:hAnsiTheme="majorBidi" w:cstheme="majorBidi"/>
              <w:sz w:val="28"/>
              <w:szCs w:val="28"/>
            </w:rPr>
            <w:t>of where money is coming from.</w:t>
          </w:r>
        </w:p>
        <w:p w14:paraId="2E61BD72" w14:textId="77777777" w:rsidR="00880F17" w:rsidRPr="00117927" w:rsidRDefault="00880F17" w:rsidP="003A54EB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</w:p>
        <w:p w14:paraId="4D411B2F" w14:textId="03D9F5DC" w:rsidR="005F473C" w:rsidRPr="00117927" w:rsidRDefault="00D11C51" w:rsidP="00D11C51">
          <w:pPr>
            <w:pStyle w:val="Heading2"/>
            <w:numPr>
              <w:ilvl w:val="0"/>
              <w:numId w:val="14"/>
            </w:numPr>
            <w:rPr>
              <w:rFonts w:asciiTheme="majorBidi" w:hAnsiTheme="majorBidi"/>
              <w:b/>
              <w:bCs/>
              <w:color w:val="0D0D0D" w:themeColor="text1" w:themeTint="F2"/>
              <w:sz w:val="36"/>
              <w:szCs w:val="36"/>
              <w:u w:val="single"/>
            </w:rPr>
          </w:pPr>
          <w:r w:rsidRPr="00D11C51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My Budge</w:t>
          </w:r>
          <w:r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t</w:t>
          </w:r>
          <w:r w:rsidR="005F473C" w:rsidRPr="00117927">
            <w:rPr>
              <w:rFonts w:asciiTheme="majorBidi" w:hAnsiTheme="majorBidi"/>
              <w:b/>
              <w:bCs/>
              <w:color w:val="0D0D0D" w:themeColor="text1" w:themeTint="F2"/>
              <w:sz w:val="28"/>
              <w:szCs w:val="28"/>
            </w:rPr>
            <w:t>:</w:t>
          </w:r>
        </w:p>
        <w:p w14:paraId="014E35B1" w14:textId="77777777" w:rsidR="00880F17" w:rsidRDefault="00D11C51" w:rsidP="00D11C51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This section lets users </w:t>
          </w:r>
          <w:r w:rsidRPr="00D11C51">
            <w:rPr>
              <w:rFonts w:asciiTheme="majorBidi" w:hAnsiTheme="majorBidi" w:cstheme="majorBidi"/>
              <w:b/>
              <w:bCs/>
              <w:sz w:val="28"/>
              <w:szCs w:val="28"/>
            </w:rPr>
            <w:t>manage income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 and </w:t>
          </w:r>
          <w:r w:rsidRPr="00D11C51">
            <w:rPr>
              <w:rFonts w:asciiTheme="majorBidi" w:hAnsiTheme="majorBidi" w:cstheme="majorBidi"/>
              <w:b/>
              <w:bCs/>
              <w:sz w:val="28"/>
              <w:szCs w:val="28"/>
            </w:rPr>
            <w:t>expenses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>. It includes two panels: “</w:t>
          </w:r>
          <w:r w:rsidRPr="00D11C51">
            <w:rPr>
              <w:rFonts w:asciiTheme="majorBidi" w:hAnsiTheme="majorBidi" w:cstheme="majorBidi"/>
              <w:b/>
              <w:bCs/>
              <w:sz w:val="28"/>
              <w:szCs w:val="28"/>
            </w:rPr>
            <w:t>My Income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>” and “</w:t>
          </w:r>
          <w:r w:rsidRPr="00D11C51">
            <w:rPr>
              <w:rFonts w:asciiTheme="majorBidi" w:hAnsiTheme="majorBidi" w:cstheme="majorBidi"/>
              <w:b/>
              <w:bCs/>
              <w:sz w:val="28"/>
              <w:szCs w:val="28"/>
            </w:rPr>
            <w:t>My Expenses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,” each showing lists with details like name, amount, date, and category. Each entry has </w:t>
          </w:r>
          <w:r w:rsidRPr="0055669E">
            <w:rPr>
              <w:rFonts w:asciiTheme="majorBidi" w:hAnsiTheme="majorBidi" w:cstheme="majorBidi"/>
              <w:b/>
              <w:bCs/>
              <w:sz w:val="28"/>
              <w:szCs w:val="28"/>
            </w:rPr>
            <w:t>Edit and Remove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 buttons. A toggle switch and form below allow users to </w:t>
          </w:r>
          <w:r w:rsidRPr="0055669E">
            <w:rPr>
              <w:rFonts w:asciiTheme="majorBidi" w:hAnsiTheme="majorBidi" w:cstheme="majorBidi"/>
              <w:b/>
              <w:bCs/>
              <w:sz w:val="28"/>
              <w:szCs w:val="28"/>
            </w:rPr>
            <w:t>add new income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 or </w:t>
          </w:r>
          <w:r w:rsidRPr="0055669E">
            <w:rPr>
              <w:rFonts w:asciiTheme="majorBidi" w:hAnsiTheme="majorBidi" w:cstheme="majorBidi"/>
              <w:b/>
              <w:bCs/>
              <w:sz w:val="28"/>
              <w:szCs w:val="28"/>
            </w:rPr>
            <w:t>expense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 entries with fields for </w:t>
          </w:r>
          <w:r w:rsidR="00DE5611">
            <w:rPr>
              <w:rFonts w:asciiTheme="majorBidi" w:hAnsiTheme="majorBidi" w:cstheme="majorBidi"/>
              <w:sz w:val="28"/>
              <w:szCs w:val="28"/>
            </w:rPr>
            <w:t>name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>, amount,</w:t>
          </w:r>
          <w:r w:rsidR="00DE5611">
            <w:rPr>
              <w:rFonts w:asciiTheme="majorBidi" w:hAnsiTheme="majorBidi" w:cstheme="majorBidi"/>
              <w:sz w:val="28"/>
              <w:szCs w:val="28"/>
            </w:rPr>
            <w:t xml:space="preserve"> date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 xml:space="preserve"> </w:t>
          </w:r>
          <w:r w:rsidR="00A44CAD">
            <w:rPr>
              <w:rFonts w:asciiTheme="majorBidi" w:hAnsiTheme="majorBidi" w:cstheme="majorBidi"/>
              <w:sz w:val="28"/>
              <w:szCs w:val="28"/>
            </w:rPr>
            <w:t xml:space="preserve">if repeated </w:t>
          </w:r>
          <w:r w:rsidRPr="00D11C51">
            <w:rPr>
              <w:rFonts w:asciiTheme="majorBidi" w:hAnsiTheme="majorBidi" w:cstheme="majorBidi"/>
              <w:sz w:val="28"/>
              <w:szCs w:val="28"/>
            </w:rPr>
            <w:t>and category</w:t>
          </w:r>
          <w:r w:rsidR="005F473C" w:rsidRPr="00AD45F8">
            <w:rPr>
              <w:rFonts w:asciiTheme="majorBidi" w:hAnsiTheme="majorBidi" w:cstheme="majorBidi"/>
              <w:sz w:val="28"/>
              <w:szCs w:val="28"/>
            </w:rPr>
            <w:t>.</w:t>
          </w:r>
        </w:p>
        <w:p w14:paraId="55BCCB97" w14:textId="2C7AE274" w:rsidR="005F473C" w:rsidRPr="00117927" w:rsidRDefault="0047526A" w:rsidP="00D11C51">
          <w:pPr>
            <w:pStyle w:val="ListParagraph"/>
            <w:ind w:left="720"/>
            <w:rPr>
              <w:rFonts w:asciiTheme="majorBidi" w:hAnsiTheme="majorBidi" w:cstheme="majorBidi"/>
              <w:sz w:val="28"/>
              <w:szCs w:val="28"/>
            </w:rPr>
          </w:pPr>
        </w:p>
      </w:sdtContent>
    </w:sdt>
    <w:p w14:paraId="46DB40D0" w14:textId="7A947754" w:rsidR="005F473C" w:rsidRPr="00117927" w:rsidRDefault="0040252A" w:rsidP="0040252A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 w:rsidRPr="0040252A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Analytics</w:t>
      </w:r>
      <w:r w:rsidR="005F473C"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:</w:t>
      </w:r>
    </w:p>
    <w:p w14:paraId="20FB3222" w14:textId="4AD2CC5A" w:rsidR="00C16527" w:rsidRDefault="0040252A" w:rsidP="00202AFC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40252A">
        <w:rPr>
          <w:rFonts w:asciiTheme="majorBidi" w:hAnsiTheme="majorBidi" w:cstheme="majorBidi"/>
          <w:sz w:val="28"/>
          <w:szCs w:val="28"/>
        </w:rPr>
        <w:t xml:space="preserve">The Analytics page </w:t>
      </w:r>
      <w:r w:rsidRPr="00A032E8">
        <w:rPr>
          <w:rFonts w:asciiTheme="majorBidi" w:hAnsiTheme="majorBidi" w:cstheme="majorBidi"/>
          <w:b/>
          <w:bCs/>
          <w:sz w:val="28"/>
          <w:szCs w:val="28"/>
        </w:rPr>
        <w:t>summarizes income and spending</w:t>
      </w:r>
      <w:r w:rsidRPr="0040252A">
        <w:rPr>
          <w:rFonts w:asciiTheme="majorBidi" w:hAnsiTheme="majorBidi" w:cstheme="majorBidi"/>
          <w:sz w:val="28"/>
          <w:szCs w:val="28"/>
        </w:rPr>
        <w:t xml:space="preserve"> trends over time. Two main cards show total </w:t>
      </w:r>
      <w:r w:rsidRPr="0055669E">
        <w:rPr>
          <w:rFonts w:asciiTheme="majorBidi" w:hAnsiTheme="majorBidi" w:cstheme="majorBidi"/>
          <w:b/>
          <w:bCs/>
          <w:sz w:val="28"/>
          <w:szCs w:val="28"/>
        </w:rPr>
        <w:t>income</w:t>
      </w:r>
      <w:r w:rsidRPr="0040252A">
        <w:rPr>
          <w:rFonts w:asciiTheme="majorBidi" w:hAnsiTheme="majorBidi" w:cstheme="majorBidi"/>
          <w:sz w:val="28"/>
          <w:szCs w:val="28"/>
        </w:rPr>
        <w:t xml:space="preserve"> and </w:t>
      </w:r>
      <w:r w:rsidRPr="0055669E">
        <w:rPr>
          <w:rFonts w:asciiTheme="majorBidi" w:hAnsiTheme="majorBidi" w:cstheme="majorBidi"/>
          <w:b/>
          <w:bCs/>
          <w:sz w:val="28"/>
          <w:szCs w:val="28"/>
        </w:rPr>
        <w:t>expenses</w:t>
      </w:r>
      <w:r w:rsidRPr="0040252A">
        <w:rPr>
          <w:rFonts w:asciiTheme="majorBidi" w:hAnsiTheme="majorBidi" w:cstheme="majorBidi"/>
          <w:sz w:val="28"/>
          <w:szCs w:val="28"/>
        </w:rPr>
        <w:t xml:space="preserve"> for the week, month, and year. </w:t>
      </w:r>
      <w:r w:rsidR="0055669E" w:rsidRPr="0055669E">
        <w:rPr>
          <w:rFonts w:asciiTheme="majorBidi" w:hAnsiTheme="majorBidi" w:cstheme="majorBidi"/>
          <w:b/>
          <w:bCs/>
          <w:sz w:val="28"/>
          <w:szCs w:val="28"/>
        </w:rPr>
        <w:t xml:space="preserve">Pie </w:t>
      </w:r>
      <w:proofErr w:type="gramStart"/>
      <w:r w:rsidR="0055669E" w:rsidRPr="0055669E">
        <w:rPr>
          <w:rFonts w:asciiTheme="majorBidi" w:hAnsiTheme="majorBidi" w:cstheme="majorBidi"/>
          <w:b/>
          <w:bCs/>
          <w:sz w:val="28"/>
          <w:szCs w:val="28"/>
        </w:rPr>
        <w:t>chart</w:t>
      </w:r>
      <w:proofErr w:type="gramEnd"/>
      <w:r w:rsidRPr="0040252A">
        <w:rPr>
          <w:rFonts w:asciiTheme="majorBidi" w:hAnsiTheme="majorBidi" w:cstheme="majorBidi"/>
          <w:sz w:val="28"/>
          <w:szCs w:val="28"/>
        </w:rPr>
        <w:t xml:space="preserve"> provide breakdowns of income and expenses </w:t>
      </w:r>
      <w:r w:rsidRPr="0055669E">
        <w:rPr>
          <w:rFonts w:asciiTheme="majorBidi" w:hAnsiTheme="majorBidi" w:cstheme="majorBidi"/>
          <w:b/>
          <w:bCs/>
          <w:sz w:val="28"/>
          <w:szCs w:val="28"/>
        </w:rPr>
        <w:t>by category</w:t>
      </w:r>
      <w:r w:rsidRPr="0040252A">
        <w:rPr>
          <w:rFonts w:asciiTheme="majorBidi" w:hAnsiTheme="majorBidi" w:cstheme="majorBidi"/>
          <w:sz w:val="28"/>
          <w:szCs w:val="28"/>
        </w:rPr>
        <w:t>, helping users see where their money goes</w:t>
      </w:r>
      <w:r w:rsidR="005F473C" w:rsidRPr="00AD45F8">
        <w:rPr>
          <w:rFonts w:asciiTheme="majorBidi" w:hAnsiTheme="majorBidi" w:cstheme="majorBidi"/>
          <w:sz w:val="28"/>
          <w:szCs w:val="28"/>
        </w:rPr>
        <w:t>.</w:t>
      </w:r>
    </w:p>
    <w:p w14:paraId="0A1DA9C9" w14:textId="77777777" w:rsidR="008A5240" w:rsidRDefault="008A5240" w:rsidP="008A5240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2F0733AD" w14:textId="77777777" w:rsidR="008A5240" w:rsidRPr="00880F17" w:rsidRDefault="008A5240" w:rsidP="008A524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880F17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42563B68" w14:textId="77777777" w:rsidR="008A5240" w:rsidRPr="00880F17" w:rsidRDefault="008A5240" w:rsidP="008A5240"/>
    <w:p w14:paraId="2BEBA4CA" w14:textId="77777777" w:rsidR="008A5240" w:rsidRDefault="008A5240" w:rsidP="00202AFC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7A4B2E0C" w14:textId="5916491E" w:rsidR="00C16527" w:rsidRDefault="00C16527" w:rsidP="00C16527">
      <w:pPr>
        <w:pStyle w:val="Heading1"/>
        <w:ind w:left="0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8" w:name="special_requirements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Special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Requirements:-</w:t>
      </w:r>
      <w:proofErr w:type="gramEnd"/>
    </w:p>
    <w:bookmarkEnd w:id="8"/>
    <w:p w14:paraId="63C12052" w14:textId="1DC42763" w:rsidR="008A37F6" w:rsidRPr="00117927" w:rsidRDefault="008B3244" w:rsidP="008A37F6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First Requirement</w:t>
      </w:r>
      <w:r w:rsidR="008A37F6"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:</w:t>
      </w:r>
    </w:p>
    <w:p w14:paraId="04B07215" w14:textId="2C561FE7" w:rsidR="008A37F6" w:rsidRDefault="008A37F6" w:rsidP="008A37F6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8A37F6">
        <w:rPr>
          <w:rFonts w:asciiTheme="majorBidi" w:hAnsiTheme="majorBidi" w:cstheme="majorBidi"/>
          <w:sz w:val="28"/>
          <w:szCs w:val="28"/>
        </w:rPr>
        <w:t xml:space="preserve">The UI must be </w:t>
      </w:r>
      <w:r w:rsidRPr="008A37F6">
        <w:rPr>
          <w:rFonts w:asciiTheme="majorBidi" w:hAnsiTheme="majorBidi" w:cstheme="majorBidi"/>
          <w:b/>
          <w:bCs/>
          <w:sz w:val="28"/>
          <w:szCs w:val="28"/>
        </w:rPr>
        <w:t>fully responsive</w:t>
      </w:r>
      <w:r w:rsidRPr="008A37F6">
        <w:rPr>
          <w:rFonts w:asciiTheme="majorBidi" w:hAnsiTheme="majorBidi" w:cstheme="majorBidi"/>
          <w:sz w:val="28"/>
          <w:szCs w:val="28"/>
        </w:rPr>
        <w:t xml:space="preserve"> and work on mobile, tablet, and desktop screen sizes</w:t>
      </w:r>
      <w:r w:rsidRPr="00AD45F8">
        <w:rPr>
          <w:rFonts w:asciiTheme="majorBidi" w:hAnsiTheme="majorBidi" w:cstheme="majorBidi"/>
          <w:sz w:val="28"/>
          <w:szCs w:val="28"/>
        </w:rPr>
        <w:t>.</w:t>
      </w:r>
    </w:p>
    <w:p w14:paraId="2F155B0D" w14:textId="13A73F4E" w:rsidR="008B3244" w:rsidRPr="00117927" w:rsidRDefault="008B3244" w:rsidP="008B3244">
      <w:pPr>
        <w:pStyle w:val="Heading2"/>
        <w:numPr>
          <w:ilvl w:val="0"/>
          <w:numId w:val="17"/>
        </w:numPr>
        <w:ind w:left="270" w:firstLine="90"/>
        <w:rPr>
          <w:rFonts w:asciiTheme="majorBidi" w:hAnsiTheme="majorBidi"/>
          <w:b/>
          <w:bCs/>
          <w:color w:val="0D0D0D" w:themeColor="text1" w:themeTint="F2"/>
          <w:sz w:val="36"/>
          <w:szCs w:val="36"/>
          <w:u w:val="single"/>
        </w:rPr>
      </w:pPr>
      <w:r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Second Requirement</w:t>
      </w:r>
      <w:r w:rsidRPr="00117927">
        <w:rPr>
          <w:rFonts w:asciiTheme="majorBidi" w:hAnsiTheme="majorBidi"/>
          <w:b/>
          <w:bCs/>
          <w:color w:val="0D0D0D" w:themeColor="text1" w:themeTint="F2"/>
          <w:sz w:val="28"/>
          <w:szCs w:val="28"/>
        </w:rPr>
        <w:t>:</w:t>
      </w:r>
    </w:p>
    <w:p w14:paraId="6152C11C" w14:textId="55C561EB" w:rsidR="008B3244" w:rsidRPr="008A37F6" w:rsidRDefault="00724E0F" w:rsidP="008A5240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  <w:r w:rsidRPr="00724E0F">
        <w:rPr>
          <w:rFonts w:asciiTheme="majorBidi" w:hAnsiTheme="majorBidi" w:cstheme="majorBidi"/>
          <w:sz w:val="28"/>
          <w:szCs w:val="28"/>
        </w:rPr>
        <w:t xml:space="preserve">The app should be </w:t>
      </w:r>
      <w:r w:rsidRPr="00724E0F">
        <w:rPr>
          <w:rFonts w:asciiTheme="majorBidi" w:hAnsiTheme="majorBidi" w:cstheme="majorBidi"/>
          <w:b/>
          <w:bCs/>
          <w:sz w:val="28"/>
          <w:szCs w:val="28"/>
        </w:rPr>
        <w:t>fast and updated</w:t>
      </w:r>
      <w:r w:rsidRPr="00724E0F">
        <w:rPr>
          <w:rFonts w:asciiTheme="majorBidi" w:hAnsiTheme="majorBidi" w:cstheme="majorBidi"/>
          <w:sz w:val="28"/>
          <w:szCs w:val="28"/>
        </w:rPr>
        <w:t xml:space="preserve"> </w:t>
      </w:r>
      <w:r w:rsidRPr="00724E0F">
        <w:rPr>
          <w:rFonts w:asciiTheme="majorBidi" w:hAnsiTheme="majorBidi" w:cstheme="majorBidi"/>
          <w:b/>
          <w:bCs/>
          <w:sz w:val="28"/>
          <w:szCs w:val="28"/>
        </w:rPr>
        <w:t>instantly</w:t>
      </w:r>
      <w:r w:rsidRPr="00724E0F">
        <w:rPr>
          <w:rFonts w:asciiTheme="majorBidi" w:hAnsiTheme="majorBidi" w:cstheme="majorBidi"/>
          <w:sz w:val="28"/>
          <w:szCs w:val="28"/>
        </w:rPr>
        <w:t xml:space="preserve"> whenever the user adds, edits, or deletes an income or expense</w:t>
      </w:r>
      <w:r w:rsidR="008A5240">
        <w:t xml:space="preserve"> also for </w:t>
      </w:r>
      <w:r w:rsidR="008A5240">
        <w:rPr>
          <w:rFonts w:asciiTheme="majorBidi" w:hAnsiTheme="majorBidi" w:cstheme="majorBidi"/>
          <w:sz w:val="28"/>
          <w:szCs w:val="28"/>
        </w:rPr>
        <w:t>t</w:t>
      </w:r>
      <w:r w:rsidR="008A5240" w:rsidRPr="008A5240">
        <w:rPr>
          <w:rFonts w:asciiTheme="majorBidi" w:hAnsiTheme="majorBidi" w:cstheme="majorBidi"/>
          <w:sz w:val="28"/>
          <w:szCs w:val="28"/>
        </w:rPr>
        <w:t xml:space="preserve">he </w:t>
      </w:r>
      <w:r w:rsidR="008A5240" w:rsidRPr="008A5240">
        <w:rPr>
          <w:rFonts w:asciiTheme="majorBidi" w:hAnsiTheme="majorBidi" w:cstheme="majorBidi"/>
          <w:b/>
          <w:bCs/>
          <w:sz w:val="28"/>
          <w:szCs w:val="28"/>
        </w:rPr>
        <w:t>pie chart</w:t>
      </w:r>
      <w:r w:rsidR="008A5240" w:rsidRPr="008A5240">
        <w:rPr>
          <w:rFonts w:asciiTheme="majorBidi" w:hAnsiTheme="majorBidi" w:cstheme="majorBidi"/>
          <w:sz w:val="28"/>
          <w:szCs w:val="28"/>
        </w:rPr>
        <w:t xml:space="preserve"> and </w:t>
      </w:r>
      <w:r w:rsidR="008A5240" w:rsidRPr="008A5240">
        <w:rPr>
          <w:rFonts w:asciiTheme="majorBidi" w:hAnsiTheme="majorBidi" w:cstheme="majorBidi"/>
          <w:b/>
          <w:bCs/>
          <w:sz w:val="28"/>
          <w:szCs w:val="28"/>
        </w:rPr>
        <w:t>total calculations</w:t>
      </w:r>
      <w:r w:rsidR="008A5240" w:rsidRPr="008A5240">
        <w:rPr>
          <w:rFonts w:asciiTheme="majorBidi" w:hAnsiTheme="majorBidi" w:cstheme="majorBidi"/>
          <w:sz w:val="28"/>
          <w:szCs w:val="28"/>
        </w:rPr>
        <w:t xml:space="preserve"> must update automatically and immediately to show the most accurate information at all times</w:t>
      </w:r>
      <w:r w:rsidR="008A5240">
        <w:rPr>
          <w:rFonts w:asciiTheme="majorBidi" w:hAnsiTheme="majorBidi" w:cstheme="majorBidi"/>
          <w:sz w:val="28"/>
          <w:szCs w:val="28"/>
        </w:rPr>
        <w:t>.</w:t>
      </w:r>
    </w:p>
    <w:p w14:paraId="3EC742A3" w14:textId="77777777" w:rsidR="008B3244" w:rsidRPr="008A37F6" w:rsidRDefault="008B3244" w:rsidP="008B3244">
      <w:pPr>
        <w:rPr>
          <w:rFonts w:asciiTheme="majorBidi" w:hAnsiTheme="majorBidi" w:cstheme="majorBidi"/>
          <w:sz w:val="28"/>
          <w:szCs w:val="28"/>
        </w:rPr>
      </w:pPr>
    </w:p>
    <w:p w14:paraId="7D543D87" w14:textId="77777777" w:rsidR="008B3244" w:rsidRPr="00880F17" w:rsidRDefault="008B3244" w:rsidP="008B324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5E298A2D" w14:textId="77777777" w:rsidR="008B3244" w:rsidRPr="008A37F6" w:rsidRDefault="008B3244" w:rsidP="008A37F6">
      <w:pPr>
        <w:pStyle w:val="ListParagraph"/>
        <w:ind w:left="720"/>
        <w:rPr>
          <w:rFonts w:asciiTheme="majorBidi" w:hAnsiTheme="majorBidi" w:cstheme="majorBidi"/>
          <w:sz w:val="28"/>
          <w:szCs w:val="28"/>
        </w:rPr>
      </w:pPr>
    </w:p>
    <w:p w14:paraId="3449994E" w14:textId="70D7C706" w:rsidR="005F473C" w:rsidRPr="008A37F6" w:rsidRDefault="005F473C" w:rsidP="008A37F6">
      <w:pPr>
        <w:rPr>
          <w:rFonts w:asciiTheme="majorBidi" w:hAnsiTheme="majorBidi" w:cstheme="majorBidi"/>
          <w:sz w:val="28"/>
          <w:szCs w:val="28"/>
        </w:rPr>
      </w:pPr>
    </w:p>
    <w:p w14:paraId="6B6FFA1A" w14:textId="6666F519" w:rsidR="00117927" w:rsidRPr="00880F17" w:rsidRDefault="00117927" w:rsidP="00880F17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117927" w:rsidRPr="00880F17" w:rsidSect="00F03B4A">
      <w:headerReference w:type="default" r:id="rId8"/>
      <w:pgSz w:w="12240" w:h="15840"/>
      <w:pgMar w:top="1380" w:right="1700" w:bottom="280" w:left="13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22803" w14:textId="77777777" w:rsidR="00154AE0" w:rsidRDefault="00154AE0" w:rsidP="00262F75">
      <w:r>
        <w:separator/>
      </w:r>
    </w:p>
  </w:endnote>
  <w:endnote w:type="continuationSeparator" w:id="0">
    <w:p w14:paraId="57451B8C" w14:textId="77777777" w:rsidR="00154AE0" w:rsidRDefault="00154AE0" w:rsidP="0026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7AE12" w14:textId="77777777" w:rsidR="00154AE0" w:rsidRDefault="00154AE0" w:rsidP="00262F75">
      <w:r>
        <w:separator/>
      </w:r>
    </w:p>
  </w:footnote>
  <w:footnote w:type="continuationSeparator" w:id="0">
    <w:p w14:paraId="29161838" w14:textId="77777777" w:rsidR="00154AE0" w:rsidRDefault="00154AE0" w:rsidP="00262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E147E" w14:textId="19756503" w:rsidR="00262F75" w:rsidRPr="00262F75" w:rsidRDefault="00262F75">
    <w:pPr>
      <w:pStyle w:val="Header"/>
      <w:rPr>
        <w:u w:val="single"/>
      </w:rPr>
    </w:pPr>
    <w:r w:rsidRPr="00262F75">
      <w:rPr>
        <w:caps/>
        <w:noProof/>
        <w:color w:val="808080" w:themeColor="background1" w:themeShade="80"/>
        <w:sz w:val="28"/>
        <w:szCs w:val="28"/>
        <w:u w:val="single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5D509B0A" wp14:editId="768168D6">
              <wp:simplePos x="0" y="0"/>
              <wp:positionH relativeFrom="page">
                <wp:posOffset>-487431</wp:posOffset>
              </wp:positionH>
              <wp:positionV relativeFrom="page">
                <wp:posOffset>-138773</wp:posOffset>
              </wp:positionV>
              <wp:extent cx="3372180" cy="1323968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72180" cy="1323968"/>
                        <a:chOff x="-39495" y="-135098"/>
                        <a:chExt cx="1740279" cy="1159226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111197"/>
                          <a:ext cx="1700784" cy="1135325"/>
                          <a:chOff x="0" y="-111197"/>
                          <a:chExt cx="1700784" cy="1135325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90964" y="-111197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-39495" y="-135098"/>
                          <a:ext cx="442824" cy="653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F03D4" w14:textId="77777777" w:rsidR="00262F75" w:rsidRPr="004E6C9E" w:rsidRDefault="00262F7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  <w:r w:rsidRPr="004E6C9E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begin"/>
                            </w:r>
                            <w:r w:rsidRPr="004E6C9E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instrText xml:space="preserve"> PAGE   \* MERGEFORMAT </w:instrText>
                            </w:r>
                            <w:r w:rsidRPr="004E6C9E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separate"/>
                            </w:r>
                            <w:r w:rsidRPr="004E6C9E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t>2</w:t>
                            </w:r>
                            <w:r w:rsidRPr="004E6C9E">
                              <w:rPr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509B0A" id="Group 158" o:spid="_x0000_s1026" style="position:absolute;margin-left:-38.4pt;margin-top:-10.95pt;width:265.55pt;height:104.25pt;z-index:-251656704;mso-position-horizontal-relative:page;mso-position-vertical-relative:page;mso-width-relative:margin;mso-height-relative:margin" coordorigin="-394,-1350" coordsize="17402,11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">
              <v:group id="Group 159" o:spid="_x0000_s1027" style="position:absolute;top:-1111;width:17007;height:11352" coordorigin=",-1111" coordsize="17007,1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909;top:-1111;width:14722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-394;top:-1350;width:4427;height:653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4BF03D4" w14:textId="77777777" w:rsidR="00262F75" w:rsidRPr="004E6C9E" w:rsidRDefault="00262F7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58"/>
                          <w:szCs w:val="58"/>
                        </w:rPr>
                      </w:pPr>
                      <w:r w:rsidRPr="004E6C9E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begin"/>
                      </w:r>
                      <w:r w:rsidRPr="004E6C9E">
                        <w:rPr>
                          <w:color w:val="FFFFFF" w:themeColor="background1"/>
                          <w:sz w:val="52"/>
                          <w:szCs w:val="52"/>
                        </w:rPr>
                        <w:instrText xml:space="preserve"> PAGE   \* MERGEFORMAT </w:instrText>
                      </w:r>
                      <w:r w:rsidRPr="004E6C9E">
                        <w:rPr>
                          <w:color w:val="FFFFFF" w:themeColor="background1"/>
                          <w:sz w:val="52"/>
                          <w:szCs w:val="52"/>
                        </w:rPr>
                        <w:fldChar w:fldCharType="separate"/>
                      </w:r>
                      <w:r w:rsidRPr="004E6C9E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t>2</w:t>
                      </w:r>
                      <w:r w:rsidRPr="004E6C9E">
                        <w:rPr>
                          <w:noProof/>
                          <w:color w:val="FFFFFF" w:themeColor="background1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0"/>
        <w:szCs w:val="30"/>
        <w:u w:val="single"/>
      </w:rPr>
      <w:t>/</w:t>
    </w:r>
    <w:r w:rsidR="00F03B4A">
      <w:rPr>
        <w:sz w:val="30"/>
        <w:szCs w:val="30"/>
        <w:u w:val="single"/>
      </w:rPr>
      <w:t>SE2/Personal-budget-tracker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7F5"/>
    <w:multiLevelType w:val="hybridMultilevel"/>
    <w:tmpl w:val="C5D8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D8D"/>
    <w:multiLevelType w:val="hybridMultilevel"/>
    <w:tmpl w:val="33DAB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6107"/>
    <w:multiLevelType w:val="hybridMultilevel"/>
    <w:tmpl w:val="33DAB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D6954"/>
    <w:multiLevelType w:val="hybridMultilevel"/>
    <w:tmpl w:val="15747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A3BA2"/>
    <w:multiLevelType w:val="hybridMultilevel"/>
    <w:tmpl w:val="58C4E0E8"/>
    <w:lvl w:ilvl="0" w:tplc="14BAA6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969C6"/>
    <w:multiLevelType w:val="hybridMultilevel"/>
    <w:tmpl w:val="2B12D8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140D44"/>
    <w:multiLevelType w:val="hybridMultilevel"/>
    <w:tmpl w:val="9AA07282"/>
    <w:lvl w:ilvl="0" w:tplc="732A85F6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72FDF"/>
    <w:multiLevelType w:val="hybridMultilevel"/>
    <w:tmpl w:val="77D2498C"/>
    <w:lvl w:ilvl="0" w:tplc="2D3C9F9C">
      <w:start w:val="1"/>
      <w:numFmt w:val="bullet"/>
      <w:lvlText w:val=""/>
      <w:lvlJc w:val="left"/>
      <w:pPr>
        <w:ind w:left="990" w:hanging="360"/>
      </w:pPr>
      <w:rPr>
        <w:rFonts w:ascii="Wingdings" w:hAnsi="Wingdings" w:cs="Wingdings" w:hint="default"/>
        <w:color w:val="95B3D7" w:themeColor="accent1" w:themeTint="99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FBF0EDB"/>
    <w:multiLevelType w:val="hybridMultilevel"/>
    <w:tmpl w:val="2C1EC8F6"/>
    <w:lvl w:ilvl="0" w:tplc="C4604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B1805"/>
    <w:multiLevelType w:val="hybridMultilevel"/>
    <w:tmpl w:val="A09CFE9C"/>
    <w:lvl w:ilvl="0" w:tplc="FB72C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71305"/>
    <w:multiLevelType w:val="hybridMultilevel"/>
    <w:tmpl w:val="33DAB0B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A4A2B"/>
    <w:multiLevelType w:val="hybridMultilevel"/>
    <w:tmpl w:val="C27ECFA0"/>
    <w:lvl w:ilvl="0" w:tplc="A9521FE4">
      <w:start w:val="1"/>
      <w:numFmt w:val="bullet"/>
      <w:lvlText w:val=""/>
      <w:lvlJc w:val="left"/>
      <w:pPr>
        <w:ind w:left="720" w:hanging="360"/>
      </w:pPr>
      <w:rPr>
        <w:rFonts w:ascii="Wingdings" w:hAnsi="Wingdings" w:cs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54ECC"/>
    <w:multiLevelType w:val="hybridMultilevel"/>
    <w:tmpl w:val="D05CFAA8"/>
    <w:lvl w:ilvl="0" w:tplc="BEB2428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F16B3"/>
    <w:multiLevelType w:val="hybridMultilevel"/>
    <w:tmpl w:val="07EEAB6E"/>
    <w:lvl w:ilvl="0" w:tplc="103421D4">
      <w:start w:val="1"/>
      <w:numFmt w:val="bullet"/>
      <w:lvlText w:val=""/>
      <w:lvlJc w:val="left"/>
      <w:pPr>
        <w:ind w:left="1080" w:hanging="360"/>
      </w:pPr>
      <w:rPr>
        <w:rFonts w:ascii="Wingdings" w:hAnsi="Wingdings" w:cs="Wingdings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767474"/>
    <w:multiLevelType w:val="hybridMultilevel"/>
    <w:tmpl w:val="3B92A0D4"/>
    <w:lvl w:ilvl="0" w:tplc="7624C6AA">
      <w:start w:val="1"/>
      <w:numFmt w:val="bullet"/>
      <w:lvlText w:val=""/>
      <w:lvlJc w:val="left"/>
      <w:pPr>
        <w:ind w:left="48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4396A"/>
    <w:multiLevelType w:val="hybridMultilevel"/>
    <w:tmpl w:val="B536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877AEC"/>
    <w:multiLevelType w:val="hybridMultilevel"/>
    <w:tmpl w:val="63EA94D4"/>
    <w:lvl w:ilvl="0" w:tplc="4DD09D30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  <w:b/>
        <w:bCs w:val="0"/>
        <w:color w:val="95B3D7" w:themeColor="accent1" w:themeTint="99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3569604">
    <w:abstractNumId w:val="3"/>
  </w:num>
  <w:num w:numId="2" w16cid:durableId="1633831050">
    <w:abstractNumId w:val="14"/>
  </w:num>
  <w:num w:numId="3" w16cid:durableId="337973779">
    <w:abstractNumId w:val="0"/>
  </w:num>
  <w:num w:numId="4" w16cid:durableId="522404261">
    <w:abstractNumId w:val="1"/>
  </w:num>
  <w:num w:numId="5" w16cid:durableId="1629967606">
    <w:abstractNumId w:val="10"/>
  </w:num>
  <w:num w:numId="6" w16cid:durableId="253056825">
    <w:abstractNumId w:val="2"/>
  </w:num>
  <w:num w:numId="7" w16cid:durableId="1449667497">
    <w:abstractNumId w:val="6"/>
  </w:num>
  <w:num w:numId="8" w16cid:durableId="248344852">
    <w:abstractNumId w:val="8"/>
  </w:num>
  <w:num w:numId="9" w16cid:durableId="400836819">
    <w:abstractNumId w:val="4"/>
  </w:num>
  <w:num w:numId="10" w16cid:durableId="799496236">
    <w:abstractNumId w:val="16"/>
  </w:num>
  <w:num w:numId="11" w16cid:durableId="1739278166">
    <w:abstractNumId w:val="9"/>
  </w:num>
  <w:num w:numId="12" w16cid:durableId="1385913532">
    <w:abstractNumId w:val="12"/>
  </w:num>
  <w:num w:numId="13" w16cid:durableId="1171750278">
    <w:abstractNumId w:val="7"/>
  </w:num>
  <w:num w:numId="14" w16cid:durableId="2134596419">
    <w:abstractNumId w:val="11"/>
  </w:num>
  <w:num w:numId="15" w16cid:durableId="1479105389">
    <w:abstractNumId w:val="5"/>
  </w:num>
  <w:num w:numId="16" w16cid:durableId="709304037">
    <w:abstractNumId w:val="15"/>
  </w:num>
  <w:num w:numId="17" w16cid:durableId="16238059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D1"/>
    <w:rsid w:val="0002519F"/>
    <w:rsid w:val="00030255"/>
    <w:rsid w:val="00065125"/>
    <w:rsid w:val="000C4C56"/>
    <w:rsid w:val="000C7618"/>
    <w:rsid w:val="000E5283"/>
    <w:rsid w:val="00117927"/>
    <w:rsid w:val="00132D6F"/>
    <w:rsid w:val="0014666C"/>
    <w:rsid w:val="001543F8"/>
    <w:rsid w:val="00154AE0"/>
    <w:rsid w:val="00196CF0"/>
    <w:rsid w:val="001A242A"/>
    <w:rsid w:val="001B57FC"/>
    <w:rsid w:val="001C2C81"/>
    <w:rsid w:val="001C3B74"/>
    <w:rsid w:val="001C40FC"/>
    <w:rsid w:val="001C69CC"/>
    <w:rsid w:val="00202AFC"/>
    <w:rsid w:val="002064D3"/>
    <w:rsid w:val="0022732B"/>
    <w:rsid w:val="00262F75"/>
    <w:rsid w:val="00277211"/>
    <w:rsid w:val="00286A0B"/>
    <w:rsid w:val="002958D8"/>
    <w:rsid w:val="002B5AF7"/>
    <w:rsid w:val="002B7794"/>
    <w:rsid w:val="002C2BED"/>
    <w:rsid w:val="0030151A"/>
    <w:rsid w:val="00320CB3"/>
    <w:rsid w:val="003361AC"/>
    <w:rsid w:val="00336666"/>
    <w:rsid w:val="00382FC7"/>
    <w:rsid w:val="003A2AA4"/>
    <w:rsid w:val="003A54EB"/>
    <w:rsid w:val="003C7BAC"/>
    <w:rsid w:val="003D544C"/>
    <w:rsid w:val="003E0EDA"/>
    <w:rsid w:val="003F4573"/>
    <w:rsid w:val="0040252A"/>
    <w:rsid w:val="00445CB2"/>
    <w:rsid w:val="00461CDA"/>
    <w:rsid w:val="004651DC"/>
    <w:rsid w:val="0047526A"/>
    <w:rsid w:val="00480E50"/>
    <w:rsid w:val="00487098"/>
    <w:rsid w:val="00494E3A"/>
    <w:rsid w:val="004A6710"/>
    <w:rsid w:val="004C48F6"/>
    <w:rsid w:val="004E6C9E"/>
    <w:rsid w:val="004F1ADF"/>
    <w:rsid w:val="00503438"/>
    <w:rsid w:val="0051119D"/>
    <w:rsid w:val="00520F47"/>
    <w:rsid w:val="0053071D"/>
    <w:rsid w:val="005531CB"/>
    <w:rsid w:val="0055669E"/>
    <w:rsid w:val="005742A1"/>
    <w:rsid w:val="00597034"/>
    <w:rsid w:val="005B1EB6"/>
    <w:rsid w:val="005B6BCE"/>
    <w:rsid w:val="005F473C"/>
    <w:rsid w:val="005F48B5"/>
    <w:rsid w:val="0061110D"/>
    <w:rsid w:val="006A6FB9"/>
    <w:rsid w:val="006D2B00"/>
    <w:rsid w:val="006E130D"/>
    <w:rsid w:val="007163DA"/>
    <w:rsid w:val="00724E0F"/>
    <w:rsid w:val="00757059"/>
    <w:rsid w:val="0077476D"/>
    <w:rsid w:val="00776D08"/>
    <w:rsid w:val="00796A12"/>
    <w:rsid w:val="007B1221"/>
    <w:rsid w:val="007C6977"/>
    <w:rsid w:val="007E5B4B"/>
    <w:rsid w:val="00827302"/>
    <w:rsid w:val="0084678E"/>
    <w:rsid w:val="00851669"/>
    <w:rsid w:val="00865D34"/>
    <w:rsid w:val="00880F17"/>
    <w:rsid w:val="00882560"/>
    <w:rsid w:val="0089060D"/>
    <w:rsid w:val="008A2A03"/>
    <w:rsid w:val="008A37F6"/>
    <w:rsid w:val="008A5240"/>
    <w:rsid w:val="008A7ED4"/>
    <w:rsid w:val="008B10FA"/>
    <w:rsid w:val="008B1638"/>
    <w:rsid w:val="008B3244"/>
    <w:rsid w:val="008D10B0"/>
    <w:rsid w:val="008E2BFA"/>
    <w:rsid w:val="008E60BA"/>
    <w:rsid w:val="00915F20"/>
    <w:rsid w:val="0091638F"/>
    <w:rsid w:val="009330D1"/>
    <w:rsid w:val="009814FD"/>
    <w:rsid w:val="00986536"/>
    <w:rsid w:val="009970C8"/>
    <w:rsid w:val="009A10A1"/>
    <w:rsid w:val="009A6876"/>
    <w:rsid w:val="009E02CB"/>
    <w:rsid w:val="009F6F93"/>
    <w:rsid w:val="009F7FD3"/>
    <w:rsid w:val="00A032E8"/>
    <w:rsid w:val="00A127CB"/>
    <w:rsid w:val="00A13574"/>
    <w:rsid w:val="00A22697"/>
    <w:rsid w:val="00A363FA"/>
    <w:rsid w:val="00A36F33"/>
    <w:rsid w:val="00A44CAD"/>
    <w:rsid w:val="00A458DF"/>
    <w:rsid w:val="00A4755C"/>
    <w:rsid w:val="00AB5D57"/>
    <w:rsid w:val="00AC23FD"/>
    <w:rsid w:val="00AC562D"/>
    <w:rsid w:val="00AD45F8"/>
    <w:rsid w:val="00AE41EB"/>
    <w:rsid w:val="00AF4E6C"/>
    <w:rsid w:val="00B140D5"/>
    <w:rsid w:val="00B24D8E"/>
    <w:rsid w:val="00B32FDE"/>
    <w:rsid w:val="00B33984"/>
    <w:rsid w:val="00B33A84"/>
    <w:rsid w:val="00B724C6"/>
    <w:rsid w:val="00B84BB7"/>
    <w:rsid w:val="00BA39D2"/>
    <w:rsid w:val="00BA55D1"/>
    <w:rsid w:val="00BF67EC"/>
    <w:rsid w:val="00C16527"/>
    <w:rsid w:val="00C51F66"/>
    <w:rsid w:val="00C749A6"/>
    <w:rsid w:val="00C87317"/>
    <w:rsid w:val="00C9037E"/>
    <w:rsid w:val="00D11C51"/>
    <w:rsid w:val="00D575DE"/>
    <w:rsid w:val="00DB6005"/>
    <w:rsid w:val="00DE5611"/>
    <w:rsid w:val="00E040A5"/>
    <w:rsid w:val="00E05DD0"/>
    <w:rsid w:val="00E11392"/>
    <w:rsid w:val="00E146C6"/>
    <w:rsid w:val="00E360FE"/>
    <w:rsid w:val="00E422E1"/>
    <w:rsid w:val="00E5537A"/>
    <w:rsid w:val="00E628D3"/>
    <w:rsid w:val="00E74A02"/>
    <w:rsid w:val="00E77D8E"/>
    <w:rsid w:val="00E844A6"/>
    <w:rsid w:val="00EF1503"/>
    <w:rsid w:val="00F03B4A"/>
    <w:rsid w:val="00F450D1"/>
    <w:rsid w:val="00F501B7"/>
    <w:rsid w:val="00F534B8"/>
    <w:rsid w:val="00F7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CF9A6"/>
  <w15:docId w15:val="{4B3BC6E3-1710-47C1-A99F-62DBCA9F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F17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85"/>
      <w:ind w:left="10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7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2F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F7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62F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F75"/>
    <w:rPr>
      <w:rFonts w:ascii="Arial MT" w:eastAsia="Arial MT" w:hAnsi="Arial MT" w:cs="Arial MT"/>
    </w:rPr>
  </w:style>
  <w:style w:type="character" w:styleId="PlaceholderText">
    <w:name w:val="Placeholder Text"/>
    <w:basedOn w:val="DefaultParagraphFont"/>
    <w:uiPriority w:val="99"/>
    <w:semiHidden/>
    <w:rsid w:val="001543F8"/>
    <w:rPr>
      <w:color w:val="808080"/>
    </w:rPr>
  </w:style>
  <w:style w:type="paragraph" w:customStyle="1" w:styleId="msonormal0">
    <w:name w:val="msonormal"/>
    <w:basedOn w:val="Normal"/>
    <w:rsid w:val="008467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10F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10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1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0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00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92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927"/>
    <w:pPr>
      <w:spacing w:after="100"/>
      <w:ind w:left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1792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7927"/>
    <w:rPr>
      <w:rFonts w:ascii="Arial MT" w:eastAsia="Arial MT" w:hAnsi="Arial MT" w:cs="Arial M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17927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1792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77211"/>
    <w:rPr>
      <w:rFonts w:ascii="Arial MT" w:eastAsia="Arial MT" w:hAnsi="Arial MT" w:cs="Arial MT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7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7EC"/>
    <w:rPr>
      <w:rFonts w:ascii="Arial MT" w:eastAsia="Arial MT" w:hAnsi="Arial MT" w:cs="Arial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7E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7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8EF0F-9304-4182-A6D8-F8EB440C0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Mahdy_20220452</dc:creator>
  <cp:keywords/>
  <dc:description/>
  <cp:lastModifiedBy>Mahmoud Mahdy</cp:lastModifiedBy>
  <cp:revision>2</cp:revision>
  <cp:lastPrinted>2025-05-13T18:46:00Z</cp:lastPrinted>
  <dcterms:created xsi:type="dcterms:W3CDTF">2025-05-13T20:34:00Z</dcterms:created>
  <dcterms:modified xsi:type="dcterms:W3CDTF">2025-05-13T20:34:00Z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2023-02-19T00:00:00Z</vt:filetime>
  </property>
</Properties>
</file>