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63676887"/>
        <w:docPartObj>
          <w:docPartGallery w:val="Cover Pages"/>
          <w:docPartUnique/>
        </w:docPartObj>
      </w:sdtPr>
      <w:sdtEndPr>
        <w:rPr>
          <w:rFonts w:ascii="Times New Roman" w:eastAsia="Times New Roman" w:hAnsi="Times New Roman" w:cs="Times New Roman"/>
          <w:b/>
          <w:bCs/>
          <w:kern w:val="36"/>
          <w:sz w:val="48"/>
          <w:szCs w:val="48"/>
          <w:lang w:eastAsia="en-DE"/>
          <w14:ligatures w14:val="none"/>
        </w:rPr>
      </w:sdtEndPr>
      <w:sdtContent>
        <w:p w14:paraId="16FD5A7D" w14:textId="5D7C4E9E" w:rsidR="005D03D8" w:rsidRDefault="005D03D8"/>
        <w:p w14:paraId="3731AC9F" w14:textId="6B8FC613" w:rsidR="005D03D8" w:rsidRDefault="00221BEF" w:rsidP="005D03D8">
          <w:pPr>
            <w:rPr>
              <w:rFonts w:ascii="Times New Roman" w:eastAsia="Times New Roman" w:hAnsi="Times New Roman" w:cs="Times New Roman"/>
              <w:b/>
              <w:bCs/>
              <w:kern w:val="36"/>
              <w:sz w:val="48"/>
              <w:szCs w:val="48"/>
              <w:lang w:eastAsia="en-DE"/>
              <w14:ligatures w14:val="none"/>
            </w:rPr>
          </w:pPr>
          <w:r>
            <w:rPr>
              <w:noProof/>
            </w:rPr>
            <mc:AlternateContent>
              <mc:Choice Requires="wps">
                <w:drawing>
                  <wp:anchor distT="0" distB="0" distL="182880" distR="182880" simplePos="0" relativeHeight="251660288" behindDoc="0" locked="0" layoutInCell="1" allowOverlap="1" wp14:anchorId="5F064DBB" wp14:editId="05AEC071">
                    <wp:simplePos x="0" y="0"/>
                    <wp:positionH relativeFrom="margin">
                      <wp:align>center</wp:align>
                    </wp:positionH>
                    <wp:positionV relativeFrom="margin">
                      <wp:align>center</wp:align>
                    </wp:positionV>
                    <wp:extent cx="4686300" cy="6720840"/>
                    <wp:effectExtent l="0" t="0" r="0" b="889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01DBF3D" w14:textId="63A9F166" w:rsidR="005D03D8" w:rsidRPr="00FB0AF7" w:rsidRDefault="00000000" w:rsidP="005D03D8">
                                <w:pPr>
                                  <w:pStyle w:val="NoSpacing"/>
                                  <w:spacing w:before="40" w:after="560" w:line="216" w:lineRule="auto"/>
                                  <w:jc w:val="center"/>
                                  <w:rPr>
                                    <w:rFonts w:ascii="Times New Roman" w:eastAsia="Times New Roman" w:hAnsi="Times New Roman" w:cs="Times New Roman"/>
                                    <w:b/>
                                    <w:bCs/>
                                    <w:kern w:val="36"/>
                                    <w:sz w:val="48"/>
                                    <w:szCs w:val="48"/>
                                    <w:lang w:val="en-DE" w:eastAsia="en-DE"/>
                                  </w:rPr>
                                </w:pPr>
                                <w:sdt>
                                  <w:sdtPr>
                                    <w:rPr>
                                      <w:rFonts w:ascii="Times New Roman" w:eastAsia="Times New Roman" w:hAnsi="Times New Roman" w:cs="Times New Roman"/>
                                      <w:b/>
                                      <w:bCs/>
                                      <w:kern w:val="36"/>
                                      <w:sz w:val="48"/>
                                      <w:szCs w:val="48"/>
                                      <w:lang w:val="en-DE" w:eastAsia="en-DE"/>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5D03D8" w:rsidRPr="00FB0AF7">
                                      <w:rPr>
                                        <w:rFonts w:ascii="Times New Roman" w:eastAsia="Times New Roman" w:hAnsi="Times New Roman" w:cs="Times New Roman"/>
                                        <w:b/>
                                        <w:bCs/>
                                        <w:kern w:val="36"/>
                                        <w:sz w:val="48"/>
                                        <w:szCs w:val="48"/>
                                        <w:lang w:val="en-DE" w:eastAsia="en-DE"/>
                                      </w:rPr>
                                      <w:t>Autonomous Traffic Intersection Management for Cross-Traffic Control</w:t>
                                    </w:r>
                                  </w:sdtContent>
                                </w:sdt>
                              </w:p>
                              <w:p w14:paraId="016FED75" w14:textId="34DA59AF" w:rsidR="005D03D8" w:rsidRDefault="005D03D8">
                                <w:pPr>
                                  <w:pStyle w:val="NoSpacing"/>
                                  <w:spacing w:before="80" w:after="40"/>
                                  <w:rPr>
                                    <w:caps/>
                                    <w:color w:val="A02B93" w:themeColor="accent5"/>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5F064DBB"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wrap-distance-left:14.4pt;mso-wrap-distance-top:0;mso-wrap-distance-right:14.4pt;mso-wrap-distance-bottom:0;mso-position-horizontal:center;mso-position-horizontal-relative:margin;mso-position-vertical:center;mso-position-vertical-relative:margin;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" filled="f" stroked="f" strokeweight=".5pt">
                    <v:textbox style="mso-fit-shape-to-text:t" inset="0,0,0,0">
                      <w:txbxContent>
                        <w:p w14:paraId="401DBF3D" w14:textId="63A9F166" w:rsidR="005D03D8" w:rsidRPr="00FB0AF7" w:rsidRDefault="00000000" w:rsidP="005D03D8">
                          <w:pPr>
                            <w:pStyle w:val="NoSpacing"/>
                            <w:spacing w:before="40" w:after="560" w:line="216" w:lineRule="auto"/>
                            <w:jc w:val="center"/>
                            <w:rPr>
                              <w:rFonts w:ascii="Times New Roman" w:eastAsia="Times New Roman" w:hAnsi="Times New Roman" w:cs="Times New Roman"/>
                              <w:b/>
                              <w:bCs/>
                              <w:kern w:val="36"/>
                              <w:sz w:val="48"/>
                              <w:szCs w:val="48"/>
                              <w:lang w:val="en-DE" w:eastAsia="en-DE"/>
                            </w:rPr>
                          </w:pPr>
                          <w:sdt>
                            <w:sdtPr>
                              <w:rPr>
                                <w:rFonts w:ascii="Times New Roman" w:eastAsia="Times New Roman" w:hAnsi="Times New Roman" w:cs="Times New Roman"/>
                                <w:b/>
                                <w:bCs/>
                                <w:kern w:val="36"/>
                                <w:sz w:val="48"/>
                                <w:szCs w:val="48"/>
                                <w:lang w:val="en-DE" w:eastAsia="en-DE"/>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5D03D8" w:rsidRPr="00FB0AF7">
                                <w:rPr>
                                  <w:rFonts w:ascii="Times New Roman" w:eastAsia="Times New Roman" w:hAnsi="Times New Roman" w:cs="Times New Roman"/>
                                  <w:b/>
                                  <w:bCs/>
                                  <w:kern w:val="36"/>
                                  <w:sz w:val="48"/>
                                  <w:szCs w:val="48"/>
                                  <w:lang w:val="en-DE" w:eastAsia="en-DE"/>
                                </w:rPr>
                                <w:t>Autonomous Traffic Intersection Management for Cross-Traffic Control</w:t>
                              </w:r>
                            </w:sdtContent>
                          </w:sdt>
                        </w:p>
                        <w:p w14:paraId="016FED75" w14:textId="34DA59AF" w:rsidR="005D03D8" w:rsidRDefault="005D03D8">
                          <w:pPr>
                            <w:pStyle w:val="NoSpacing"/>
                            <w:spacing w:before="80" w:after="40"/>
                            <w:rPr>
                              <w:caps/>
                              <w:color w:val="A02B93" w:themeColor="accent5"/>
                              <w:sz w:val="24"/>
                              <w:szCs w:val="24"/>
                            </w:rPr>
                          </w:pPr>
                        </w:p>
                      </w:txbxContent>
                    </v:textbox>
                    <w10:wrap type="square" anchorx="margin" anchory="margin"/>
                  </v:shape>
                </w:pict>
              </mc:Fallback>
            </mc:AlternateContent>
          </w:r>
          <w:r w:rsidR="00FB0AF7" w:rsidRPr="009F46FF">
            <w:rPr>
              <w:rFonts w:ascii="Times New Roman" w:eastAsia="Times New Roman" w:hAnsi="Times New Roman" w:cs="Times New Roman"/>
              <w:b/>
              <w:bCs/>
              <w:noProof/>
              <w:kern w:val="36"/>
              <w:sz w:val="48"/>
              <w:szCs w:val="48"/>
              <w:lang w:eastAsia="en-DE"/>
              <w14:ligatures w14:val="none"/>
            </w:rPr>
            <mc:AlternateContent>
              <mc:Choice Requires="wps">
                <w:drawing>
                  <wp:anchor distT="91440" distB="91440" distL="365760" distR="365760" simplePos="0" relativeHeight="251663360" behindDoc="0" locked="0" layoutInCell="1" allowOverlap="1" wp14:anchorId="08956F16" wp14:editId="7B129757">
                    <wp:simplePos x="0" y="0"/>
                    <wp:positionH relativeFrom="margin">
                      <wp:align>center</wp:align>
                    </wp:positionH>
                    <wp:positionV relativeFrom="margin">
                      <wp:posOffset>5609590</wp:posOffset>
                    </wp:positionV>
                    <wp:extent cx="4000500" cy="2143125"/>
                    <wp:effectExtent l="0" t="0" r="0" b="9525"/>
                    <wp:wrapTopAndBottom/>
                    <wp:docPr id="146" name="Rectangle 146"/>
                    <wp:cNvGraphicFramePr/>
                    <a:graphic xmlns:a="http://schemas.openxmlformats.org/drawingml/2006/main">
                      <a:graphicData uri="http://schemas.microsoft.com/office/word/2010/wordprocessingShape">
                        <wps:wsp>
                          <wps:cNvSpPr/>
                          <wps:spPr>
                            <a:xfrm>
                              <a:off x="0" y="0"/>
                              <a:ext cx="4000500" cy="21431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805EACF" w14:textId="77777777" w:rsidR="009F46FF" w:rsidRDefault="009F46FF" w:rsidP="009F46FF">
                                <w:pPr>
                                  <w:pStyle w:val="NoSpacing"/>
                                  <w:jc w:val="center"/>
                                  <w:rPr>
                                    <w:color w:val="156082" w:themeColor="accent1"/>
                                  </w:rPr>
                                </w:pPr>
                                <w:r>
                                  <w:rPr>
                                    <w:noProof/>
                                    <w:color w:val="156082" w:themeColor="accent1"/>
                                  </w:rPr>
                                  <w:drawing>
                                    <wp:inline distT="0" distB="0" distL="0" distR="0" wp14:anchorId="4B5979E0" wp14:editId="42A56C47">
                                      <wp:extent cx="722376" cy="384048"/>
                                      <wp:effectExtent l="0" t="0" r="1905"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22376" cy="384048"/>
                                              </a:xfrm>
                                              <a:prstGeom prst="rect">
                                                <a:avLst/>
                                              </a:prstGeom>
                                              <a:noFill/>
                                              <a:ln>
                                                <a:noFill/>
                                              </a:ln>
                                            </pic:spPr>
                                          </pic:pic>
                                        </a:graphicData>
                                      </a:graphic>
                                    </wp:inline>
                                  </w:drawing>
                                </w:r>
                              </w:p>
                              <w:p w14:paraId="45E7A49F" w14:textId="357C747C" w:rsidR="009F46FF" w:rsidRPr="009F46FF" w:rsidRDefault="009F46FF" w:rsidP="009F46FF">
                                <w:pPr>
                                  <w:pStyle w:val="NoSpacing"/>
                                  <w:jc w:val="center"/>
                                  <w:rPr>
                                    <w:color w:val="156082" w:themeColor="accent1"/>
                                  </w:rPr>
                                </w:pPr>
                                <w:r w:rsidRPr="009F46FF">
                                  <w:rPr>
                                    <w:color w:val="156082" w:themeColor="accent1"/>
                                  </w:rPr>
                                  <w:t>Authors</w:t>
                                </w:r>
                              </w:p>
                              <w:p w14:paraId="4DDC797D" w14:textId="77777777" w:rsidR="009F46FF" w:rsidRPr="00FB0AF7" w:rsidRDefault="009F46FF" w:rsidP="009F46FF">
                                <w:pPr>
                                  <w:pStyle w:val="NoSpacing"/>
                                  <w:jc w:val="center"/>
                                  <w:rPr>
                                    <w:color w:val="0D0D0D" w:themeColor="text1" w:themeTint="F2"/>
                                  </w:rPr>
                                </w:pPr>
                              </w:p>
                              <w:tbl>
                                <w:tblPr>
                                  <w:tblStyle w:val="TableGrid"/>
                                  <w:tblW w:w="0" w:type="auto"/>
                                  <w:tblLook w:val="04A0" w:firstRow="1" w:lastRow="0" w:firstColumn="1" w:lastColumn="0" w:noHBand="0" w:noVBand="1"/>
                                </w:tblPr>
                                <w:tblGrid>
                                  <w:gridCol w:w="2924"/>
                                  <w:gridCol w:w="2929"/>
                                </w:tblGrid>
                                <w:tr w:rsidR="00FB0AF7" w:rsidRPr="00FB0AF7" w14:paraId="1C018D28" w14:textId="77777777" w:rsidTr="009F46FF">
                                  <w:tc>
                                    <w:tcPr>
                                      <w:tcW w:w="2935" w:type="dxa"/>
                                    </w:tcPr>
                                    <w:p w14:paraId="421FD0E7" w14:textId="4233E2E4" w:rsidR="009F46FF" w:rsidRPr="00FB0AF7" w:rsidRDefault="009F46FF" w:rsidP="009F46FF">
                                      <w:pPr>
                                        <w:pStyle w:val="NoSpacing"/>
                                        <w:jc w:val="center"/>
                                        <w:rPr>
                                          <w:color w:val="0D0D0D" w:themeColor="text1" w:themeTint="F2"/>
                                        </w:rPr>
                                      </w:pPr>
                                      <w:r w:rsidRPr="00FB0AF7">
                                        <w:rPr>
                                          <w:color w:val="0D0D0D" w:themeColor="text1" w:themeTint="F2"/>
                                        </w:rPr>
                                        <w:t>Name</w:t>
                                      </w:r>
                                    </w:p>
                                  </w:tc>
                                  <w:tc>
                                    <w:tcPr>
                                      <w:tcW w:w="2936" w:type="dxa"/>
                                    </w:tcPr>
                                    <w:p w14:paraId="599DF65F" w14:textId="73A444AA" w:rsidR="009F46FF" w:rsidRPr="00FB0AF7" w:rsidRDefault="009F46FF" w:rsidP="009F46FF">
                                      <w:pPr>
                                        <w:pStyle w:val="NoSpacing"/>
                                        <w:jc w:val="center"/>
                                        <w:rPr>
                                          <w:color w:val="0D0D0D" w:themeColor="text1" w:themeTint="F2"/>
                                        </w:rPr>
                                      </w:pPr>
                                      <w:r w:rsidRPr="00FB0AF7">
                                        <w:rPr>
                                          <w:color w:val="0D0D0D" w:themeColor="text1" w:themeTint="F2"/>
                                        </w:rPr>
                                        <w:t>Matriculation</w:t>
                                      </w:r>
                                    </w:p>
                                  </w:tc>
                                </w:tr>
                                <w:tr w:rsidR="00FB0AF7" w:rsidRPr="00FB0AF7" w14:paraId="13977CBC" w14:textId="77777777" w:rsidTr="009F46FF">
                                  <w:tc>
                                    <w:tcPr>
                                      <w:tcW w:w="2935" w:type="dxa"/>
                                    </w:tcPr>
                                    <w:p w14:paraId="43461901" w14:textId="77777777" w:rsidR="009F46FF" w:rsidRPr="00FB0AF7" w:rsidRDefault="009F46FF" w:rsidP="009F46FF">
                                      <w:pPr>
                                        <w:pStyle w:val="NoSpacing"/>
                                        <w:jc w:val="center"/>
                                        <w:rPr>
                                          <w:color w:val="0D0D0D" w:themeColor="text1" w:themeTint="F2"/>
                                        </w:rPr>
                                      </w:pPr>
                                    </w:p>
                                  </w:tc>
                                  <w:tc>
                                    <w:tcPr>
                                      <w:tcW w:w="2936" w:type="dxa"/>
                                    </w:tcPr>
                                    <w:p w14:paraId="733A0324" w14:textId="77777777" w:rsidR="009F46FF" w:rsidRPr="00FB0AF7" w:rsidRDefault="009F46FF" w:rsidP="009F46FF">
                                      <w:pPr>
                                        <w:pStyle w:val="NoSpacing"/>
                                        <w:jc w:val="center"/>
                                        <w:rPr>
                                          <w:color w:val="0D0D0D" w:themeColor="text1" w:themeTint="F2"/>
                                        </w:rPr>
                                      </w:pPr>
                                    </w:p>
                                  </w:tc>
                                </w:tr>
                                <w:tr w:rsidR="00FB0AF7" w:rsidRPr="00FB0AF7" w14:paraId="66F48479" w14:textId="77777777" w:rsidTr="009F46FF">
                                  <w:tc>
                                    <w:tcPr>
                                      <w:tcW w:w="2935" w:type="dxa"/>
                                    </w:tcPr>
                                    <w:p w14:paraId="0290E790" w14:textId="77777777" w:rsidR="009F46FF" w:rsidRPr="00FB0AF7" w:rsidRDefault="009F46FF" w:rsidP="009F46FF">
                                      <w:pPr>
                                        <w:pStyle w:val="NoSpacing"/>
                                        <w:jc w:val="center"/>
                                        <w:rPr>
                                          <w:color w:val="0D0D0D" w:themeColor="text1" w:themeTint="F2"/>
                                        </w:rPr>
                                      </w:pPr>
                                    </w:p>
                                  </w:tc>
                                  <w:tc>
                                    <w:tcPr>
                                      <w:tcW w:w="2936" w:type="dxa"/>
                                    </w:tcPr>
                                    <w:p w14:paraId="0C10435A" w14:textId="77777777" w:rsidR="009F46FF" w:rsidRPr="00FB0AF7" w:rsidRDefault="009F46FF" w:rsidP="009F46FF">
                                      <w:pPr>
                                        <w:pStyle w:val="NoSpacing"/>
                                        <w:jc w:val="center"/>
                                        <w:rPr>
                                          <w:color w:val="0D0D0D" w:themeColor="text1" w:themeTint="F2"/>
                                        </w:rPr>
                                      </w:pPr>
                                    </w:p>
                                  </w:tc>
                                </w:tr>
                                <w:tr w:rsidR="00FB0AF7" w:rsidRPr="00FB0AF7" w14:paraId="15BE1369" w14:textId="77777777" w:rsidTr="009F46FF">
                                  <w:tc>
                                    <w:tcPr>
                                      <w:tcW w:w="2935" w:type="dxa"/>
                                    </w:tcPr>
                                    <w:p w14:paraId="4D8B104E" w14:textId="77777777" w:rsidR="009F46FF" w:rsidRPr="00FB0AF7" w:rsidRDefault="009F46FF" w:rsidP="009F46FF">
                                      <w:pPr>
                                        <w:pStyle w:val="NoSpacing"/>
                                        <w:jc w:val="center"/>
                                        <w:rPr>
                                          <w:color w:val="0D0D0D" w:themeColor="text1" w:themeTint="F2"/>
                                        </w:rPr>
                                      </w:pPr>
                                    </w:p>
                                  </w:tc>
                                  <w:tc>
                                    <w:tcPr>
                                      <w:tcW w:w="2936" w:type="dxa"/>
                                    </w:tcPr>
                                    <w:p w14:paraId="6AFD62A4" w14:textId="77777777" w:rsidR="009F46FF" w:rsidRPr="00FB0AF7" w:rsidRDefault="009F46FF" w:rsidP="009F46FF">
                                      <w:pPr>
                                        <w:pStyle w:val="NoSpacing"/>
                                        <w:jc w:val="center"/>
                                        <w:rPr>
                                          <w:color w:val="0D0D0D" w:themeColor="text1" w:themeTint="F2"/>
                                        </w:rPr>
                                      </w:pPr>
                                    </w:p>
                                  </w:tc>
                                </w:tr>
                                <w:tr w:rsidR="00FB0AF7" w:rsidRPr="00FB0AF7" w14:paraId="57D88306" w14:textId="77777777" w:rsidTr="009F46FF">
                                  <w:tc>
                                    <w:tcPr>
                                      <w:tcW w:w="2935" w:type="dxa"/>
                                    </w:tcPr>
                                    <w:p w14:paraId="37FB50ED" w14:textId="2A66FF35" w:rsidR="009F46FF" w:rsidRPr="00FB0AF7" w:rsidRDefault="009F46FF" w:rsidP="009F46FF">
                                      <w:pPr>
                                        <w:pStyle w:val="NoSpacing"/>
                                        <w:jc w:val="center"/>
                                        <w:rPr>
                                          <w:color w:val="0D0D0D" w:themeColor="text1" w:themeTint="F2"/>
                                        </w:rPr>
                                      </w:pPr>
                                      <w:r w:rsidRPr="00FB0AF7">
                                        <w:rPr>
                                          <w:color w:val="0D0D0D" w:themeColor="text1" w:themeTint="F2"/>
                                        </w:rPr>
                                        <w:t>Nader Yahia</w:t>
                                      </w:r>
                                    </w:p>
                                  </w:tc>
                                  <w:tc>
                                    <w:tcPr>
                                      <w:tcW w:w="2936" w:type="dxa"/>
                                    </w:tcPr>
                                    <w:p w14:paraId="3F5C6D43" w14:textId="16539391" w:rsidR="009F46FF" w:rsidRPr="00FB0AF7" w:rsidRDefault="009F46FF" w:rsidP="009F46FF">
                                      <w:pPr>
                                        <w:pStyle w:val="NoSpacing"/>
                                        <w:jc w:val="center"/>
                                        <w:rPr>
                                          <w:color w:val="0D0D0D" w:themeColor="text1" w:themeTint="F2"/>
                                        </w:rPr>
                                      </w:pPr>
                                      <w:r w:rsidRPr="00FB0AF7">
                                        <w:rPr>
                                          <w:color w:val="0D0D0D" w:themeColor="text1" w:themeTint="F2"/>
                                        </w:rPr>
                                        <w:t>2210026</w:t>
                                      </w:r>
                                    </w:p>
                                  </w:tc>
                                </w:tr>
                              </w:tbl>
                              <w:p w14:paraId="506CFD6C" w14:textId="12C7048A" w:rsidR="009F46FF" w:rsidRDefault="009F46FF" w:rsidP="009F46FF">
                                <w:pPr>
                                  <w:pStyle w:val="NoSpacing"/>
                                  <w:jc w:val="center"/>
                                  <w:rPr>
                                    <w:color w:val="156082" w:themeColor="accent1"/>
                                  </w:rPr>
                                </w:pPr>
                              </w:p>
                              <w:p w14:paraId="08A209AA" w14:textId="77777777" w:rsidR="009F46FF" w:rsidRDefault="009F46FF">
                                <w:pPr>
                                  <w:pStyle w:val="NoSpacing"/>
                                  <w:spacing w:before="240"/>
                                  <w:jc w:val="center"/>
                                  <w:rPr>
                                    <w:color w:val="156082" w:themeColor="accent1"/>
                                  </w:rPr>
                                </w:pPr>
                                <w:r>
                                  <w:rPr>
                                    <w:noProof/>
                                    <w:color w:val="156082" w:themeColor="accent1"/>
                                  </w:rPr>
                                  <w:drawing>
                                    <wp:inline distT="0" distB="0" distL="0" distR="0" wp14:anchorId="5F37BAD4" wp14:editId="78074B73">
                                      <wp:extent cx="374904" cy="237744"/>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374904" cy="237744"/>
                                              </a:xfrm>
                                              <a:prstGeom prst="rect">
                                                <a:avLst/>
                                              </a:prstGeom>
                                            </pic:spPr>
                                          </pic:pic>
                                        </a:graphicData>
                                      </a:graphic>
                                    </wp:inline>
                                  </w:drawing>
                                </w: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956F16" id="Rectangle 146" o:spid="_x0000_s1027" style="position:absolute;margin-left:0;margin-top:441.7pt;width:315pt;height:168.75pt;z-index:251663360;visibility:visible;mso-wrap-style:square;mso-width-percent:0;mso-height-percent:0;mso-wrap-distance-left:28.8pt;mso-wrap-distance-top:7.2pt;mso-wrap-distance-right:28.8pt;mso-wrap-distance-bottom:7.2pt;mso-position-horizontal:center;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" filled="f" stroked="f" strokeweight="1pt">
                    <v:textbox inset="10.8pt,0,10.8pt,0">
                      <w:txbxContent>
                        <w:p w14:paraId="7805EACF" w14:textId="77777777" w:rsidR="009F46FF" w:rsidRDefault="009F46FF" w:rsidP="009F46FF">
                          <w:pPr>
                            <w:pStyle w:val="NoSpacing"/>
                            <w:jc w:val="center"/>
                            <w:rPr>
                              <w:color w:val="156082" w:themeColor="accent1"/>
                            </w:rPr>
                          </w:pPr>
                          <w:r>
                            <w:rPr>
                              <w:noProof/>
                              <w:color w:val="156082" w:themeColor="accent1"/>
                            </w:rPr>
                            <w:drawing>
                              <wp:inline distT="0" distB="0" distL="0" distR="0" wp14:anchorId="4B5979E0" wp14:editId="42A56C47">
                                <wp:extent cx="722376" cy="384048"/>
                                <wp:effectExtent l="0" t="0" r="1905"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22376" cy="384048"/>
                                        </a:xfrm>
                                        <a:prstGeom prst="rect">
                                          <a:avLst/>
                                        </a:prstGeom>
                                        <a:noFill/>
                                        <a:ln>
                                          <a:noFill/>
                                        </a:ln>
                                      </pic:spPr>
                                    </pic:pic>
                                  </a:graphicData>
                                </a:graphic>
                              </wp:inline>
                            </w:drawing>
                          </w:r>
                        </w:p>
                        <w:p w14:paraId="45E7A49F" w14:textId="357C747C" w:rsidR="009F46FF" w:rsidRPr="009F46FF" w:rsidRDefault="009F46FF" w:rsidP="009F46FF">
                          <w:pPr>
                            <w:pStyle w:val="NoSpacing"/>
                            <w:jc w:val="center"/>
                            <w:rPr>
                              <w:color w:val="156082" w:themeColor="accent1"/>
                            </w:rPr>
                          </w:pPr>
                          <w:r w:rsidRPr="009F46FF">
                            <w:rPr>
                              <w:color w:val="156082" w:themeColor="accent1"/>
                            </w:rPr>
                            <w:t>Authors</w:t>
                          </w:r>
                        </w:p>
                        <w:p w14:paraId="4DDC797D" w14:textId="77777777" w:rsidR="009F46FF" w:rsidRPr="00FB0AF7" w:rsidRDefault="009F46FF" w:rsidP="009F46FF">
                          <w:pPr>
                            <w:pStyle w:val="NoSpacing"/>
                            <w:jc w:val="center"/>
                            <w:rPr>
                              <w:color w:val="0D0D0D" w:themeColor="text1" w:themeTint="F2"/>
                            </w:rPr>
                          </w:pPr>
                        </w:p>
                        <w:tbl>
                          <w:tblPr>
                            <w:tblStyle w:val="TableGrid"/>
                            <w:tblW w:w="0" w:type="auto"/>
                            <w:tblLook w:val="04A0" w:firstRow="1" w:lastRow="0" w:firstColumn="1" w:lastColumn="0" w:noHBand="0" w:noVBand="1"/>
                          </w:tblPr>
                          <w:tblGrid>
                            <w:gridCol w:w="2924"/>
                            <w:gridCol w:w="2929"/>
                          </w:tblGrid>
                          <w:tr w:rsidR="00FB0AF7" w:rsidRPr="00FB0AF7" w14:paraId="1C018D28" w14:textId="77777777" w:rsidTr="009F46FF">
                            <w:tc>
                              <w:tcPr>
                                <w:tcW w:w="2935" w:type="dxa"/>
                              </w:tcPr>
                              <w:p w14:paraId="421FD0E7" w14:textId="4233E2E4" w:rsidR="009F46FF" w:rsidRPr="00FB0AF7" w:rsidRDefault="009F46FF" w:rsidP="009F46FF">
                                <w:pPr>
                                  <w:pStyle w:val="NoSpacing"/>
                                  <w:jc w:val="center"/>
                                  <w:rPr>
                                    <w:color w:val="0D0D0D" w:themeColor="text1" w:themeTint="F2"/>
                                  </w:rPr>
                                </w:pPr>
                                <w:r w:rsidRPr="00FB0AF7">
                                  <w:rPr>
                                    <w:color w:val="0D0D0D" w:themeColor="text1" w:themeTint="F2"/>
                                  </w:rPr>
                                  <w:t>Name</w:t>
                                </w:r>
                              </w:p>
                            </w:tc>
                            <w:tc>
                              <w:tcPr>
                                <w:tcW w:w="2936" w:type="dxa"/>
                              </w:tcPr>
                              <w:p w14:paraId="599DF65F" w14:textId="73A444AA" w:rsidR="009F46FF" w:rsidRPr="00FB0AF7" w:rsidRDefault="009F46FF" w:rsidP="009F46FF">
                                <w:pPr>
                                  <w:pStyle w:val="NoSpacing"/>
                                  <w:jc w:val="center"/>
                                  <w:rPr>
                                    <w:color w:val="0D0D0D" w:themeColor="text1" w:themeTint="F2"/>
                                  </w:rPr>
                                </w:pPr>
                                <w:r w:rsidRPr="00FB0AF7">
                                  <w:rPr>
                                    <w:color w:val="0D0D0D" w:themeColor="text1" w:themeTint="F2"/>
                                  </w:rPr>
                                  <w:t>Matriculation</w:t>
                                </w:r>
                              </w:p>
                            </w:tc>
                          </w:tr>
                          <w:tr w:rsidR="00FB0AF7" w:rsidRPr="00FB0AF7" w14:paraId="13977CBC" w14:textId="77777777" w:rsidTr="009F46FF">
                            <w:tc>
                              <w:tcPr>
                                <w:tcW w:w="2935" w:type="dxa"/>
                              </w:tcPr>
                              <w:p w14:paraId="43461901" w14:textId="77777777" w:rsidR="009F46FF" w:rsidRPr="00FB0AF7" w:rsidRDefault="009F46FF" w:rsidP="009F46FF">
                                <w:pPr>
                                  <w:pStyle w:val="NoSpacing"/>
                                  <w:jc w:val="center"/>
                                  <w:rPr>
                                    <w:color w:val="0D0D0D" w:themeColor="text1" w:themeTint="F2"/>
                                  </w:rPr>
                                </w:pPr>
                              </w:p>
                            </w:tc>
                            <w:tc>
                              <w:tcPr>
                                <w:tcW w:w="2936" w:type="dxa"/>
                              </w:tcPr>
                              <w:p w14:paraId="733A0324" w14:textId="77777777" w:rsidR="009F46FF" w:rsidRPr="00FB0AF7" w:rsidRDefault="009F46FF" w:rsidP="009F46FF">
                                <w:pPr>
                                  <w:pStyle w:val="NoSpacing"/>
                                  <w:jc w:val="center"/>
                                  <w:rPr>
                                    <w:color w:val="0D0D0D" w:themeColor="text1" w:themeTint="F2"/>
                                  </w:rPr>
                                </w:pPr>
                              </w:p>
                            </w:tc>
                          </w:tr>
                          <w:tr w:rsidR="00FB0AF7" w:rsidRPr="00FB0AF7" w14:paraId="66F48479" w14:textId="77777777" w:rsidTr="009F46FF">
                            <w:tc>
                              <w:tcPr>
                                <w:tcW w:w="2935" w:type="dxa"/>
                              </w:tcPr>
                              <w:p w14:paraId="0290E790" w14:textId="77777777" w:rsidR="009F46FF" w:rsidRPr="00FB0AF7" w:rsidRDefault="009F46FF" w:rsidP="009F46FF">
                                <w:pPr>
                                  <w:pStyle w:val="NoSpacing"/>
                                  <w:jc w:val="center"/>
                                  <w:rPr>
                                    <w:color w:val="0D0D0D" w:themeColor="text1" w:themeTint="F2"/>
                                  </w:rPr>
                                </w:pPr>
                              </w:p>
                            </w:tc>
                            <w:tc>
                              <w:tcPr>
                                <w:tcW w:w="2936" w:type="dxa"/>
                              </w:tcPr>
                              <w:p w14:paraId="0C10435A" w14:textId="77777777" w:rsidR="009F46FF" w:rsidRPr="00FB0AF7" w:rsidRDefault="009F46FF" w:rsidP="009F46FF">
                                <w:pPr>
                                  <w:pStyle w:val="NoSpacing"/>
                                  <w:jc w:val="center"/>
                                  <w:rPr>
                                    <w:color w:val="0D0D0D" w:themeColor="text1" w:themeTint="F2"/>
                                  </w:rPr>
                                </w:pPr>
                              </w:p>
                            </w:tc>
                          </w:tr>
                          <w:tr w:rsidR="00FB0AF7" w:rsidRPr="00FB0AF7" w14:paraId="15BE1369" w14:textId="77777777" w:rsidTr="009F46FF">
                            <w:tc>
                              <w:tcPr>
                                <w:tcW w:w="2935" w:type="dxa"/>
                              </w:tcPr>
                              <w:p w14:paraId="4D8B104E" w14:textId="77777777" w:rsidR="009F46FF" w:rsidRPr="00FB0AF7" w:rsidRDefault="009F46FF" w:rsidP="009F46FF">
                                <w:pPr>
                                  <w:pStyle w:val="NoSpacing"/>
                                  <w:jc w:val="center"/>
                                  <w:rPr>
                                    <w:color w:val="0D0D0D" w:themeColor="text1" w:themeTint="F2"/>
                                  </w:rPr>
                                </w:pPr>
                              </w:p>
                            </w:tc>
                            <w:tc>
                              <w:tcPr>
                                <w:tcW w:w="2936" w:type="dxa"/>
                              </w:tcPr>
                              <w:p w14:paraId="6AFD62A4" w14:textId="77777777" w:rsidR="009F46FF" w:rsidRPr="00FB0AF7" w:rsidRDefault="009F46FF" w:rsidP="009F46FF">
                                <w:pPr>
                                  <w:pStyle w:val="NoSpacing"/>
                                  <w:jc w:val="center"/>
                                  <w:rPr>
                                    <w:color w:val="0D0D0D" w:themeColor="text1" w:themeTint="F2"/>
                                  </w:rPr>
                                </w:pPr>
                              </w:p>
                            </w:tc>
                          </w:tr>
                          <w:tr w:rsidR="00FB0AF7" w:rsidRPr="00FB0AF7" w14:paraId="57D88306" w14:textId="77777777" w:rsidTr="009F46FF">
                            <w:tc>
                              <w:tcPr>
                                <w:tcW w:w="2935" w:type="dxa"/>
                              </w:tcPr>
                              <w:p w14:paraId="37FB50ED" w14:textId="2A66FF35" w:rsidR="009F46FF" w:rsidRPr="00FB0AF7" w:rsidRDefault="009F46FF" w:rsidP="009F46FF">
                                <w:pPr>
                                  <w:pStyle w:val="NoSpacing"/>
                                  <w:jc w:val="center"/>
                                  <w:rPr>
                                    <w:color w:val="0D0D0D" w:themeColor="text1" w:themeTint="F2"/>
                                  </w:rPr>
                                </w:pPr>
                                <w:r w:rsidRPr="00FB0AF7">
                                  <w:rPr>
                                    <w:color w:val="0D0D0D" w:themeColor="text1" w:themeTint="F2"/>
                                  </w:rPr>
                                  <w:t>Nader Yahia</w:t>
                                </w:r>
                              </w:p>
                            </w:tc>
                            <w:tc>
                              <w:tcPr>
                                <w:tcW w:w="2936" w:type="dxa"/>
                              </w:tcPr>
                              <w:p w14:paraId="3F5C6D43" w14:textId="16539391" w:rsidR="009F46FF" w:rsidRPr="00FB0AF7" w:rsidRDefault="009F46FF" w:rsidP="009F46FF">
                                <w:pPr>
                                  <w:pStyle w:val="NoSpacing"/>
                                  <w:jc w:val="center"/>
                                  <w:rPr>
                                    <w:color w:val="0D0D0D" w:themeColor="text1" w:themeTint="F2"/>
                                  </w:rPr>
                                </w:pPr>
                                <w:r w:rsidRPr="00FB0AF7">
                                  <w:rPr>
                                    <w:color w:val="0D0D0D" w:themeColor="text1" w:themeTint="F2"/>
                                  </w:rPr>
                                  <w:t>2210026</w:t>
                                </w:r>
                              </w:p>
                            </w:tc>
                          </w:tr>
                        </w:tbl>
                        <w:p w14:paraId="506CFD6C" w14:textId="12C7048A" w:rsidR="009F46FF" w:rsidRDefault="009F46FF" w:rsidP="009F46FF">
                          <w:pPr>
                            <w:pStyle w:val="NoSpacing"/>
                            <w:jc w:val="center"/>
                            <w:rPr>
                              <w:color w:val="156082" w:themeColor="accent1"/>
                            </w:rPr>
                          </w:pPr>
                        </w:p>
                        <w:p w14:paraId="08A209AA" w14:textId="77777777" w:rsidR="009F46FF" w:rsidRDefault="009F46FF">
                          <w:pPr>
                            <w:pStyle w:val="NoSpacing"/>
                            <w:spacing w:before="240"/>
                            <w:jc w:val="center"/>
                            <w:rPr>
                              <w:color w:val="156082" w:themeColor="accent1"/>
                            </w:rPr>
                          </w:pPr>
                          <w:r>
                            <w:rPr>
                              <w:noProof/>
                              <w:color w:val="156082" w:themeColor="accent1"/>
                            </w:rPr>
                            <w:drawing>
                              <wp:inline distT="0" distB="0" distL="0" distR="0" wp14:anchorId="5F37BAD4" wp14:editId="78074B73">
                                <wp:extent cx="374904" cy="237744"/>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374904" cy="237744"/>
                                        </a:xfrm>
                                        <a:prstGeom prst="rect">
                                          <a:avLst/>
                                        </a:prstGeom>
                                      </pic:spPr>
                                    </pic:pic>
                                  </a:graphicData>
                                </a:graphic>
                              </wp:inline>
                            </w:drawing>
                          </w:r>
                        </w:p>
                      </w:txbxContent>
                    </v:textbox>
                    <w10:wrap type="topAndBottom" anchorx="margin" anchory="margin"/>
                  </v:rect>
                </w:pict>
              </mc:Fallback>
            </mc:AlternateContent>
          </w:r>
          <w:r w:rsidR="005D03D8">
            <w:rPr>
              <w:rFonts w:ascii="Times New Roman" w:eastAsia="Times New Roman" w:hAnsi="Times New Roman" w:cs="Times New Roman"/>
              <w:b/>
              <w:bCs/>
              <w:noProof/>
              <w:kern w:val="36"/>
              <w:sz w:val="48"/>
              <w:szCs w:val="48"/>
              <w:lang w:eastAsia="en-DE"/>
              <w14:ligatures w14:val="none"/>
            </w:rPr>
            <w:drawing>
              <wp:anchor distT="0" distB="0" distL="114300" distR="114300" simplePos="0" relativeHeight="251661312" behindDoc="0" locked="0" layoutInCell="1" allowOverlap="1" wp14:anchorId="4A1CD909" wp14:editId="369F5291">
                <wp:simplePos x="0" y="0"/>
                <wp:positionH relativeFrom="margin">
                  <wp:align>center</wp:align>
                </wp:positionH>
                <wp:positionV relativeFrom="paragraph">
                  <wp:posOffset>1149985</wp:posOffset>
                </wp:positionV>
                <wp:extent cx="2619375" cy="2266315"/>
                <wp:effectExtent l="0" t="0" r="9525" b="635"/>
                <wp:wrapThrough wrapText="bothSides">
                  <wp:wrapPolygon edited="0">
                    <wp:start x="0" y="0"/>
                    <wp:lineTo x="0" y="21424"/>
                    <wp:lineTo x="21521" y="21424"/>
                    <wp:lineTo x="21521"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619375" cy="2266315"/>
                        </a:xfrm>
                        <a:prstGeom prst="rect">
                          <a:avLst/>
                        </a:prstGeom>
                        <a:noFill/>
                        <a:ln>
                          <a:noFill/>
                        </a:ln>
                      </pic:spPr>
                    </pic:pic>
                  </a:graphicData>
                </a:graphic>
              </wp:anchor>
            </w:drawing>
          </w:r>
          <w:r w:rsidR="005D03D8">
            <w:rPr>
              <w:noProof/>
            </w:rPr>
            <mc:AlternateContent>
              <mc:Choice Requires="wps">
                <w:drawing>
                  <wp:anchor distT="0" distB="0" distL="114300" distR="114300" simplePos="0" relativeHeight="251659264" behindDoc="0" locked="0" layoutInCell="1" allowOverlap="1" wp14:anchorId="3FF19537" wp14:editId="3AE0FB38">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rgbClr val="FFC0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bCs/>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5-31T00:00:00Z">
                                    <w:dateFormat w:val="yyyy"/>
                                    <w:lid w:val="en-US"/>
                                    <w:storeMappedDataAs w:val="dateTime"/>
                                    <w:calendar w:val="gregorian"/>
                                  </w:date>
                                </w:sdtPr>
                                <w:sdtContent>
                                  <w:p w14:paraId="053A9059" w14:textId="53E25B75" w:rsidR="005D03D8" w:rsidRPr="005D03D8" w:rsidRDefault="005D03D8">
                                    <w:pPr>
                                      <w:pStyle w:val="NoSpacing"/>
                                      <w:jc w:val="right"/>
                                      <w:rPr>
                                        <w:b/>
                                        <w:bCs/>
                                        <w:color w:val="FFFFFF" w:themeColor="background1"/>
                                        <w:sz w:val="24"/>
                                        <w:szCs w:val="24"/>
                                      </w:rPr>
                                    </w:pPr>
                                    <w:r w:rsidRPr="005D03D8">
                                      <w:rPr>
                                        <w:b/>
                                        <w:bCs/>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3FF19537" id="Rectangle 132" o:spid="_x0000_s1028"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" fillcolor="#ffc000" stroked="f" strokeweight="1pt">
                    <o:lock v:ext="edit" aspectratio="t"/>
                    <v:textbox inset="3.6pt,,3.6pt">
                      <w:txbxContent>
                        <w:sdt>
                          <w:sdtPr>
                            <w:rPr>
                              <w:b/>
                              <w:bCs/>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5-31T00:00:00Z">
                              <w:dateFormat w:val="yyyy"/>
                              <w:lid w:val="en-US"/>
                              <w:storeMappedDataAs w:val="dateTime"/>
                              <w:calendar w:val="gregorian"/>
                            </w:date>
                          </w:sdtPr>
                          <w:sdtContent>
                            <w:p w14:paraId="053A9059" w14:textId="53E25B75" w:rsidR="005D03D8" w:rsidRPr="005D03D8" w:rsidRDefault="005D03D8">
                              <w:pPr>
                                <w:pStyle w:val="NoSpacing"/>
                                <w:jc w:val="right"/>
                                <w:rPr>
                                  <w:b/>
                                  <w:bCs/>
                                  <w:color w:val="FFFFFF" w:themeColor="background1"/>
                                  <w:sz w:val="24"/>
                                  <w:szCs w:val="24"/>
                                </w:rPr>
                              </w:pPr>
                              <w:r w:rsidRPr="005D03D8">
                                <w:rPr>
                                  <w:b/>
                                  <w:bCs/>
                                  <w:color w:val="FFFFFF" w:themeColor="background1"/>
                                  <w:sz w:val="24"/>
                                  <w:szCs w:val="24"/>
                                </w:rPr>
                                <w:t>2026</w:t>
                              </w:r>
                            </w:p>
                          </w:sdtContent>
                        </w:sdt>
                      </w:txbxContent>
                    </v:textbox>
                    <w10:wrap anchorx="margin" anchory="page"/>
                  </v:rect>
                </w:pict>
              </mc:Fallback>
            </mc:AlternateContent>
          </w:r>
          <w:r w:rsidR="005D03D8">
            <w:rPr>
              <w:rFonts w:ascii="Times New Roman" w:eastAsia="Times New Roman" w:hAnsi="Times New Roman" w:cs="Times New Roman"/>
              <w:b/>
              <w:bCs/>
              <w:kern w:val="36"/>
              <w:sz w:val="48"/>
              <w:szCs w:val="48"/>
              <w:lang w:eastAsia="en-DE"/>
              <w14:ligatures w14:val="none"/>
            </w:rPr>
            <w:br w:type="page"/>
          </w:r>
        </w:p>
      </w:sdtContent>
    </w:sdt>
    <w:p w14:paraId="3E6A1C85" w14:textId="6242C94E"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lastRenderedPageBreak/>
        <w:t>Chapter 1 – Introduction</w:t>
      </w:r>
    </w:p>
    <w:p w14:paraId="4DB2562B" w14:textId="77777777" w:rsidR="00E4539E" w:rsidRPr="00E4539E" w:rsidRDefault="00E4539E" w:rsidP="00E4539E">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E4539E">
        <w:rPr>
          <w:rFonts w:ascii="Times New Roman" w:eastAsia="Times New Roman" w:hAnsi="Times New Roman" w:cs="Times New Roman"/>
          <w:b/>
          <w:bCs/>
          <w:kern w:val="0"/>
          <w:sz w:val="36"/>
          <w:szCs w:val="36"/>
          <w:lang w:eastAsia="en-DE"/>
          <w14:ligatures w14:val="none"/>
        </w:rPr>
        <w:t>1.1 Background</w:t>
      </w:r>
    </w:p>
    <w:p w14:paraId="4DA09107" w14:textId="77777777" w:rsidR="00E4539E" w:rsidRPr="00E4539E" w:rsidRDefault="00E4539E" w:rsidP="00E4539E">
      <w:pPr>
        <w:spacing w:before="100" w:beforeAutospacing="1" w:after="100" w:afterAutospacing="1" w:line="240" w:lineRule="auto"/>
        <w:jc w:val="both"/>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 xml:space="preserve">The continuous growth of urban traffic demand has increased congestion, travel delays, fuel consumption, and accident risks at road intersections. Traditional intersection control methods, particularly traffic light systems, rely on predefined </w:t>
      </w:r>
      <w:proofErr w:type="spellStart"/>
      <w:r w:rsidRPr="00E4539E">
        <w:rPr>
          <w:rFonts w:ascii="Times New Roman" w:eastAsia="Times New Roman" w:hAnsi="Times New Roman" w:cs="Times New Roman"/>
          <w:kern w:val="0"/>
          <w:lang w:eastAsia="en-DE"/>
          <w14:ligatures w14:val="none"/>
        </w:rPr>
        <w:t>signaling</w:t>
      </w:r>
      <w:proofErr w:type="spellEnd"/>
      <w:r w:rsidRPr="00E4539E">
        <w:rPr>
          <w:rFonts w:ascii="Times New Roman" w:eastAsia="Times New Roman" w:hAnsi="Times New Roman" w:cs="Times New Roman"/>
          <w:kern w:val="0"/>
          <w:lang w:eastAsia="en-DE"/>
          <w14:ligatures w14:val="none"/>
        </w:rPr>
        <w:t xml:space="preserve"> strategies that are often unable to adapt efficiently to dynamic traffic conditions. As cities move toward intelligent transportation infrastructures, more advanced traffic management approaches are required to improve traffic flow, safety, and resource utilization.</w:t>
      </w:r>
    </w:p>
    <w:p w14:paraId="23E8987B" w14:textId="77777777" w:rsidR="00E4539E" w:rsidRPr="00E4539E" w:rsidRDefault="00E4539E" w:rsidP="00E4539E">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E4539E">
        <w:rPr>
          <w:rFonts w:ascii="Times New Roman" w:eastAsia="Times New Roman" w:hAnsi="Times New Roman" w:cs="Times New Roman"/>
          <w:b/>
          <w:bCs/>
          <w:kern w:val="0"/>
          <w:sz w:val="27"/>
          <w:szCs w:val="27"/>
          <w:lang w:eastAsia="en-DE"/>
          <w14:ligatures w14:val="none"/>
        </w:rPr>
        <w:t>Intelligent Transportation Systems</w:t>
      </w:r>
    </w:p>
    <w:p w14:paraId="2D2E5F7B" w14:textId="77777777" w:rsidR="00E4539E" w:rsidRPr="00E4539E" w:rsidRDefault="00E4539E" w:rsidP="00E4539E">
      <w:pPr>
        <w:spacing w:before="100" w:beforeAutospacing="1" w:after="100" w:afterAutospacing="1" w:line="240" w:lineRule="auto"/>
        <w:jc w:val="both"/>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Intelligent Transportation Systems (ITS) integrate sensing, communication, computation, and control technologies to improve the efficiency and safety of transportation networks. Modern ITS solutions use real-time data from roadside infrastructure, connected vehicles, and communication networks to support adaptive traffic management and automated decision-making.</w:t>
      </w:r>
    </w:p>
    <w:p w14:paraId="6711BF62" w14:textId="77777777" w:rsidR="00E4539E" w:rsidRPr="00E4539E" w:rsidRDefault="00E4539E" w:rsidP="00E4539E">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E4539E">
        <w:rPr>
          <w:rFonts w:ascii="Times New Roman" w:eastAsia="Times New Roman" w:hAnsi="Times New Roman" w:cs="Times New Roman"/>
          <w:b/>
          <w:bCs/>
          <w:kern w:val="0"/>
          <w:sz w:val="27"/>
          <w:szCs w:val="27"/>
          <w:lang w:eastAsia="en-DE"/>
          <w14:ligatures w14:val="none"/>
        </w:rPr>
        <w:t>Autonomous Vehicles</w:t>
      </w:r>
    </w:p>
    <w:p w14:paraId="2EE7FA4E" w14:textId="77777777" w:rsidR="00E4539E" w:rsidRPr="00E4539E" w:rsidRDefault="00E4539E" w:rsidP="00CE2D56">
      <w:pPr>
        <w:spacing w:before="100" w:beforeAutospacing="1" w:after="100" w:afterAutospacing="1" w:line="240" w:lineRule="auto"/>
        <w:jc w:val="both"/>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Autonomous vehicles are equipped with sensing, localization, planning, and communication capabilities that enable them to operate with minimal or no human intervention. The increasing adoption of autonomous and connected vehicles introduces new opportunities for cooperative traffic management, where vehicles can exchange information with infrastructure and other vehicles through Vehicle-to-Everything (V2X) communication.</w:t>
      </w:r>
    </w:p>
    <w:p w14:paraId="147A44CD" w14:textId="77777777" w:rsidR="00E4539E" w:rsidRPr="00E4539E" w:rsidRDefault="00E4539E" w:rsidP="00E4539E">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E4539E">
        <w:rPr>
          <w:rFonts w:ascii="Times New Roman" w:eastAsia="Times New Roman" w:hAnsi="Times New Roman" w:cs="Times New Roman"/>
          <w:b/>
          <w:bCs/>
          <w:kern w:val="0"/>
          <w:sz w:val="27"/>
          <w:szCs w:val="27"/>
          <w:lang w:eastAsia="en-DE"/>
          <w14:ligatures w14:val="none"/>
        </w:rPr>
        <w:t>Smart Intersections</w:t>
      </w:r>
    </w:p>
    <w:p w14:paraId="00B61753" w14:textId="42CE4A16" w:rsidR="00E4539E" w:rsidRPr="00E4539E" w:rsidRDefault="00E4539E" w:rsidP="00CE2D56">
      <w:pPr>
        <w:spacing w:before="100" w:beforeAutospacing="1" w:after="100" w:afterAutospacing="1" w:line="240" w:lineRule="auto"/>
        <w:jc w:val="both"/>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Smart intersections extend traditional traffic management by replacing fixed signal-based control with intelligent coordination mechanisms. Instead of relying on traffic lights, vehicles communicate their states and intentions to an intersection controller, which computes safe crossing schedules while preventing collisions and minimizing delays. Such systems represent an important cyber-physical systems application that combines real-time sensing, scheduling, communication, and safety verification.</w:t>
      </w:r>
    </w:p>
    <w:p w14:paraId="64A97137" w14:textId="77777777" w:rsidR="00E4539E" w:rsidRPr="00E4539E" w:rsidRDefault="00E4539E" w:rsidP="00E4539E">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E4539E">
        <w:rPr>
          <w:rFonts w:ascii="Times New Roman" w:eastAsia="Times New Roman" w:hAnsi="Times New Roman" w:cs="Times New Roman"/>
          <w:b/>
          <w:bCs/>
          <w:kern w:val="0"/>
          <w:sz w:val="36"/>
          <w:szCs w:val="36"/>
          <w:lang w:eastAsia="en-DE"/>
          <w14:ligatures w14:val="none"/>
        </w:rPr>
        <w:t>1.2 Problem Statement</w:t>
      </w:r>
    </w:p>
    <w:p w14:paraId="3D8AC680" w14:textId="25647EC3" w:rsidR="00014A30" w:rsidRPr="00E4539E" w:rsidRDefault="00E4539E" w:rsidP="00CE2D56">
      <w:pPr>
        <w:spacing w:before="100" w:beforeAutospacing="1" w:after="100" w:afterAutospacing="1" w:line="240" w:lineRule="auto"/>
        <w:jc w:val="both"/>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Conventional traffic light systems allocate intersection access using static or semi-adaptive timing strategies. These approaches often cause unnecessary waiting times, reduced throughput, and inefficient utilization of intersection space, particularly under varying traffic conditions.</w:t>
      </w:r>
      <w:r w:rsidR="00CE2D56">
        <w:rPr>
          <w:rFonts w:ascii="Times New Roman" w:eastAsia="Times New Roman" w:hAnsi="Times New Roman" w:cs="Times New Roman"/>
          <w:kern w:val="0"/>
          <w:lang w:eastAsia="en-DE"/>
          <w14:ligatures w14:val="none"/>
        </w:rPr>
        <w:t xml:space="preserve"> </w:t>
      </w:r>
      <w:r w:rsidRPr="00E4539E">
        <w:rPr>
          <w:rFonts w:ascii="Times New Roman" w:eastAsia="Times New Roman" w:hAnsi="Times New Roman" w:cs="Times New Roman"/>
          <w:kern w:val="0"/>
          <w:lang w:eastAsia="en-DE"/>
          <w14:ligatures w14:val="none"/>
        </w:rPr>
        <w:t>For autonomous and connected vehicles, traffic-light-based control may no longer be the most efficient solution. A more advanced approach is required in which vehicles coordinate their movements through a centralized intersection controller capable of dynamically assigning safe intersection reservations. However, implementing such a system introduces significant challenges related to real-time scheduling, conflict resolution, safety guarantees, communication delays, and embedded-system constraints.</w:t>
      </w:r>
    </w:p>
    <w:p w14:paraId="02E6295D" w14:textId="77777777" w:rsidR="00E4539E" w:rsidRPr="00E4539E" w:rsidRDefault="00E4539E" w:rsidP="00E4539E">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E4539E">
        <w:rPr>
          <w:rFonts w:ascii="Times New Roman" w:eastAsia="Times New Roman" w:hAnsi="Times New Roman" w:cs="Times New Roman"/>
          <w:b/>
          <w:bCs/>
          <w:kern w:val="0"/>
          <w:sz w:val="36"/>
          <w:szCs w:val="36"/>
          <w:lang w:eastAsia="en-DE"/>
          <w14:ligatures w14:val="none"/>
        </w:rPr>
        <w:lastRenderedPageBreak/>
        <w:t>1.3 Motivation</w:t>
      </w:r>
    </w:p>
    <w:p w14:paraId="4C936A11" w14:textId="018954BC" w:rsidR="00E4539E" w:rsidRPr="00E4539E" w:rsidRDefault="00E4539E" w:rsidP="00014A30">
      <w:pPr>
        <w:spacing w:before="100" w:beforeAutospacing="1" w:after="100" w:afterAutospacing="1" w:line="240" w:lineRule="auto"/>
        <w:ind w:left="397" w:right="397"/>
        <w:jc w:val="both"/>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 xml:space="preserve">Recent advances in autonomous driving, V2X communication, and embedded computing enable the development of intelligent intersection management systems that operate without traditional traffic signals. By replacing </w:t>
      </w:r>
      <w:r w:rsidRPr="00E4539E">
        <w:rPr>
          <w:rFonts w:ascii="Times New Roman" w:eastAsia="Times New Roman" w:hAnsi="Times New Roman" w:cs="Times New Roman"/>
          <w:b/>
          <w:bCs/>
          <w:kern w:val="0"/>
          <w:lang w:eastAsia="en-DE"/>
          <w14:ligatures w14:val="none"/>
        </w:rPr>
        <w:t>stop-and-go</w:t>
      </w:r>
      <w:r w:rsidRPr="00E4539E">
        <w:rPr>
          <w:rFonts w:ascii="Times New Roman" w:eastAsia="Times New Roman" w:hAnsi="Times New Roman" w:cs="Times New Roman"/>
          <w:kern w:val="0"/>
          <w:lang w:eastAsia="en-DE"/>
          <w14:ligatures w14:val="none"/>
        </w:rPr>
        <w:t xml:space="preserve"> traffic control with </w:t>
      </w:r>
      <w:r w:rsidRPr="00E4539E">
        <w:rPr>
          <w:rFonts w:ascii="Times New Roman" w:eastAsia="Times New Roman" w:hAnsi="Times New Roman" w:cs="Times New Roman"/>
          <w:b/>
          <w:bCs/>
          <w:kern w:val="0"/>
          <w:lang w:eastAsia="en-DE"/>
          <w14:ligatures w14:val="none"/>
        </w:rPr>
        <w:t>reservation-based scheduling</w:t>
      </w:r>
      <w:r w:rsidRPr="00E4539E">
        <w:rPr>
          <w:rFonts w:ascii="Times New Roman" w:eastAsia="Times New Roman" w:hAnsi="Times New Roman" w:cs="Times New Roman"/>
          <w:kern w:val="0"/>
          <w:lang w:eastAsia="en-DE"/>
          <w14:ligatures w14:val="none"/>
        </w:rPr>
        <w:t>, vehicles can traverse intersections more efficiently while maintaining safety requirements.</w:t>
      </w:r>
      <w:r w:rsidR="00CE2D56">
        <w:rPr>
          <w:rFonts w:ascii="Times New Roman" w:eastAsia="Times New Roman" w:hAnsi="Times New Roman" w:cs="Times New Roman"/>
          <w:kern w:val="0"/>
          <w:lang w:eastAsia="en-DE"/>
          <w14:ligatures w14:val="none"/>
        </w:rPr>
        <w:t xml:space="preserve"> </w:t>
      </w:r>
      <w:r w:rsidRPr="00E4539E">
        <w:rPr>
          <w:rFonts w:ascii="Times New Roman" w:eastAsia="Times New Roman" w:hAnsi="Times New Roman" w:cs="Times New Roman"/>
          <w:kern w:val="0"/>
          <w:lang w:eastAsia="en-DE"/>
          <w14:ligatures w14:val="none"/>
        </w:rPr>
        <w:t xml:space="preserve">The motivation for this project is to investigate </w:t>
      </w:r>
      <w:r w:rsidRPr="00E4539E">
        <w:rPr>
          <w:rFonts w:ascii="Times New Roman" w:eastAsia="Times New Roman" w:hAnsi="Times New Roman" w:cs="Times New Roman"/>
          <w:b/>
          <w:bCs/>
          <w:i/>
          <w:iCs/>
          <w:kern w:val="0"/>
          <w:lang w:eastAsia="en-DE"/>
          <w14:ligatures w14:val="none"/>
        </w:rPr>
        <w:t>how cyber-physical system principles, real-time scheduling algorithms, and embedded-system implementation techniques can be combined to create a safe, efficient, and verifiable smart intersection controller.</w:t>
      </w:r>
      <w:r w:rsidRPr="00E4539E">
        <w:rPr>
          <w:rFonts w:ascii="Times New Roman" w:eastAsia="Times New Roman" w:hAnsi="Times New Roman" w:cs="Times New Roman"/>
          <w:kern w:val="0"/>
          <w:lang w:eastAsia="en-DE"/>
          <w14:ligatures w14:val="none"/>
        </w:rPr>
        <w:t xml:space="preserve"> Furthermore, the project provides an opportunity to evaluate the feasibility of implementing such a system on resource-constrained embedded platforms while preserving deterministic real-time </w:t>
      </w:r>
      <w:r w:rsidR="00CE2D56" w:rsidRPr="00E4539E">
        <w:rPr>
          <w:rFonts w:ascii="Times New Roman" w:eastAsia="Times New Roman" w:hAnsi="Times New Roman" w:cs="Times New Roman"/>
          <w:kern w:val="0"/>
          <w:lang w:eastAsia="en-DE"/>
          <w14:ligatures w14:val="none"/>
        </w:rPr>
        <w:t>behaviour</w:t>
      </w:r>
      <w:r w:rsidRPr="00E4539E">
        <w:rPr>
          <w:rFonts w:ascii="Times New Roman" w:eastAsia="Times New Roman" w:hAnsi="Times New Roman" w:cs="Times New Roman"/>
          <w:kern w:val="0"/>
          <w:lang w:eastAsia="en-DE"/>
          <w14:ligatures w14:val="none"/>
        </w:rPr>
        <w:t>.</w:t>
      </w:r>
    </w:p>
    <w:p w14:paraId="4E58E1CC" w14:textId="77777777" w:rsidR="00E4539E" w:rsidRPr="00E4539E" w:rsidRDefault="00E4539E" w:rsidP="00E4539E">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E4539E">
        <w:rPr>
          <w:rFonts w:ascii="Times New Roman" w:eastAsia="Times New Roman" w:hAnsi="Times New Roman" w:cs="Times New Roman"/>
          <w:b/>
          <w:bCs/>
          <w:kern w:val="0"/>
          <w:sz w:val="36"/>
          <w:szCs w:val="36"/>
          <w:lang w:eastAsia="en-DE"/>
          <w14:ligatures w14:val="none"/>
        </w:rPr>
        <w:t>1.4 Project Objectives</w:t>
      </w:r>
    </w:p>
    <w:p w14:paraId="42DB1DDC" w14:textId="77777777" w:rsidR="00E4539E" w:rsidRPr="00E4539E" w:rsidRDefault="00E4539E" w:rsidP="00E4539E">
      <w:p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The primary objective of this project is to design and model an intelligent reservation-based intersection management system for autonomous and connected vehicles.</w:t>
      </w:r>
    </w:p>
    <w:p w14:paraId="6B155716" w14:textId="77777777" w:rsidR="00E4539E" w:rsidRPr="00E4539E" w:rsidRDefault="00E4539E" w:rsidP="00E4539E">
      <w:p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The specific objectives are:</w:t>
      </w:r>
    </w:p>
    <w:p w14:paraId="2CBAE2DA" w14:textId="77777777" w:rsidR="00E4539E" w:rsidRPr="00E4539E" w:rsidRDefault="00E4539E" w:rsidP="00E4539E">
      <w:pPr>
        <w:numPr>
          <w:ilvl w:val="0"/>
          <w:numId w:val="2"/>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Develop a formal traffic model for a four-way urban intersection with two lanes per approach.</w:t>
      </w:r>
    </w:p>
    <w:p w14:paraId="189D826A" w14:textId="77777777" w:rsidR="00E4539E" w:rsidRPr="00E4539E" w:rsidRDefault="00E4539E" w:rsidP="00E4539E">
      <w:pPr>
        <w:numPr>
          <w:ilvl w:val="0"/>
          <w:numId w:val="2"/>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Design a conflict-aware vehicle coordination mechanism.</w:t>
      </w:r>
    </w:p>
    <w:p w14:paraId="6DA0DF57" w14:textId="77777777" w:rsidR="00E4539E" w:rsidRPr="00E4539E" w:rsidRDefault="00E4539E" w:rsidP="00E4539E">
      <w:pPr>
        <w:numPr>
          <w:ilvl w:val="0"/>
          <w:numId w:val="2"/>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Develop a reservation-based scheduling strategy for safe intersection access.</w:t>
      </w:r>
    </w:p>
    <w:p w14:paraId="4FA50DB5" w14:textId="77777777" w:rsidR="00E4539E" w:rsidRPr="00E4539E" w:rsidRDefault="00E4539E" w:rsidP="00E4539E">
      <w:pPr>
        <w:numPr>
          <w:ilvl w:val="0"/>
          <w:numId w:val="2"/>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Minimize vehicle waiting times and improve traffic throughput.</w:t>
      </w:r>
    </w:p>
    <w:p w14:paraId="0A0BB166" w14:textId="77777777" w:rsidR="00E4539E" w:rsidRPr="00E4539E" w:rsidRDefault="00E4539E" w:rsidP="00E4539E">
      <w:pPr>
        <w:numPr>
          <w:ilvl w:val="0"/>
          <w:numId w:val="2"/>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Ensure collision-free operation through conflict detection and arbitration mechanisms.</w:t>
      </w:r>
    </w:p>
    <w:p w14:paraId="7DA144F5" w14:textId="77777777" w:rsidR="00E4539E" w:rsidRPr="00E4539E" w:rsidRDefault="00E4539E" w:rsidP="00E4539E">
      <w:pPr>
        <w:numPr>
          <w:ilvl w:val="0"/>
          <w:numId w:val="2"/>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Model the system as a cyber-physical system suitable for real-time execution.</w:t>
      </w:r>
    </w:p>
    <w:p w14:paraId="2EDF5FF8" w14:textId="77777777" w:rsidR="00E4539E" w:rsidRPr="00E4539E" w:rsidRDefault="00E4539E" w:rsidP="00E4539E">
      <w:pPr>
        <w:numPr>
          <w:ilvl w:val="0"/>
          <w:numId w:val="2"/>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 xml:space="preserve">Prepare the architecture for </w:t>
      </w:r>
      <w:proofErr w:type="spellStart"/>
      <w:r w:rsidRPr="00E4539E">
        <w:rPr>
          <w:rFonts w:ascii="Times New Roman" w:eastAsia="Times New Roman" w:hAnsi="Times New Roman" w:cs="Times New Roman"/>
          <w:kern w:val="0"/>
          <w:lang w:eastAsia="en-DE"/>
          <w14:ligatures w14:val="none"/>
        </w:rPr>
        <w:t>FreeRTOS</w:t>
      </w:r>
      <w:proofErr w:type="spellEnd"/>
      <w:r w:rsidRPr="00E4539E">
        <w:rPr>
          <w:rFonts w:ascii="Times New Roman" w:eastAsia="Times New Roman" w:hAnsi="Times New Roman" w:cs="Times New Roman"/>
          <w:kern w:val="0"/>
          <w:lang w:eastAsia="en-DE"/>
          <w14:ligatures w14:val="none"/>
        </w:rPr>
        <w:t>-based embedded implementation.</w:t>
      </w:r>
    </w:p>
    <w:p w14:paraId="7DB1AEC1" w14:textId="14AECD7E" w:rsidR="00E4539E" w:rsidRPr="00E4539E" w:rsidRDefault="00E4539E" w:rsidP="00CE2D56">
      <w:pPr>
        <w:numPr>
          <w:ilvl w:val="0"/>
          <w:numId w:val="2"/>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Establish a foundation for formal verification using UPPAAL.</w:t>
      </w:r>
    </w:p>
    <w:p w14:paraId="248A271D" w14:textId="77777777" w:rsidR="00E4539E" w:rsidRPr="00E4539E" w:rsidRDefault="00E4539E" w:rsidP="00E4539E">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E4539E">
        <w:rPr>
          <w:rFonts w:ascii="Times New Roman" w:eastAsia="Times New Roman" w:hAnsi="Times New Roman" w:cs="Times New Roman"/>
          <w:b/>
          <w:bCs/>
          <w:kern w:val="0"/>
          <w:sz w:val="36"/>
          <w:szCs w:val="36"/>
          <w:lang w:eastAsia="en-DE"/>
          <w14:ligatures w14:val="none"/>
        </w:rPr>
        <w:t>1.5 Research Questions</w:t>
      </w:r>
    </w:p>
    <w:p w14:paraId="42ABA458" w14:textId="53788779" w:rsidR="00E4539E" w:rsidRPr="00E4539E" w:rsidRDefault="00E4539E" w:rsidP="00034486">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en-DE"/>
          <w14:ligatures w14:val="none"/>
        </w:rPr>
      </w:pPr>
      <w:r w:rsidRPr="00E4539E">
        <w:rPr>
          <w:rFonts w:ascii="Times New Roman" w:eastAsia="Times New Roman" w:hAnsi="Times New Roman" w:cs="Times New Roman"/>
          <w:b/>
          <w:bCs/>
          <w:kern w:val="0"/>
          <w:sz w:val="27"/>
          <w:szCs w:val="27"/>
          <w:lang w:eastAsia="en-DE"/>
          <w14:ligatures w14:val="none"/>
        </w:rPr>
        <w:t xml:space="preserve">RQ1 – Traffic </w:t>
      </w:r>
      <w:r w:rsidR="00CE2D56" w:rsidRPr="00E4539E">
        <w:rPr>
          <w:rFonts w:ascii="Times New Roman" w:eastAsia="Times New Roman" w:hAnsi="Times New Roman" w:cs="Times New Roman"/>
          <w:b/>
          <w:bCs/>
          <w:kern w:val="0"/>
          <w:sz w:val="27"/>
          <w:szCs w:val="27"/>
          <w:lang w:eastAsia="en-DE"/>
          <w14:ligatures w14:val="none"/>
        </w:rPr>
        <w:t>Modelling</w:t>
      </w:r>
      <w:r w:rsidR="00CE2D56">
        <w:rPr>
          <w:rFonts w:ascii="Times New Roman" w:eastAsia="Times New Roman" w:hAnsi="Times New Roman" w:cs="Times New Roman"/>
          <w:b/>
          <w:bCs/>
          <w:kern w:val="0"/>
          <w:sz w:val="27"/>
          <w:szCs w:val="27"/>
          <w:lang w:eastAsia="en-DE"/>
          <w14:ligatures w14:val="none"/>
        </w:rPr>
        <w:t xml:space="preserve">: </w:t>
      </w:r>
      <w:r w:rsidRPr="00E4539E">
        <w:rPr>
          <w:rFonts w:ascii="Times New Roman" w:eastAsia="Times New Roman" w:hAnsi="Times New Roman" w:cs="Times New Roman"/>
          <w:kern w:val="0"/>
          <w:lang w:eastAsia="en-DE"/>
          <w14:ligatures w14:val="none"/>
        </w:rPr>
        <w:t xml:space="preserve">How can vehicle arrivals, lane occupancy, and intersection conflicts be </w:t>
      </w:r>
      <w:r w:rsidR="00CE2D56" w:rsidRPr="00E4539E">
        <w:rPr>
          <w:rFonts w:ascii="Times New Roman" w:eastAsia="Times New Roman" w:hAnsi="Times New Roman" w:cs="Times New Roman"/>
          <w:kern w:val="0"/>
          <w:lang w:eastAsia="en-DE"/>
          <w14:ligatures w14:val="none"/>
        </w:rPr>
        <w:t>modelled</w:t>
      </w:r>
      <w:r w:rsidRPr="00E4539E">
        <w:rPr>
          <w:rFonts w:ascii="Times New Roman" w:eastAsia="Times New Roman" w:hAnsi="Times New Roman" w:cs="Times New Roman"/>
          <w:kern w:val="0"/>
          <w:lang w:eastAsia="en-DE"/>
          <w14:ligatures w14:val="none"/>
        </w:rPr>
        <w:t xml:space="preserve"> accurately to represent traffic </w:t>
      </w:r>
      <w:r w:rsidR="00CE2D56" w:rsidRPr="00E4539E">
        <w:rPr>
          <w:rFonts w:ascii="Times New Roman" w:eastAsia="Times New Roman" w:hAnsi="Times New Roman" w:cs="Times New Roman"/>
          <w:kern w:val="0"/>
          <w:lang w:eastAsia="en-DE"/>
          <w14:ligatures w14:val="none"/>
        </w:rPr>
        <w:t>behaviour</w:t>
      </w:r>
      <w:r w:rsidRPr="00E4539E">
        <w:rPr>
          <w:rFonts w:ascii="Times New Roman" w:eastAsia="Times New Roman" w:hAnsi="Times New Roman" w:cs="Times New Roman"/>
          <w:kern w:val="0"/>
          <w:lang w:eastAsia="en-DE"/>
          <w14:ligatures w14:val="none"/>
        </w:rPr>
        <w:t xml:space="preserve"> at a smart intersection?</w:t>
      </w:r>
    </w:p>
    <w:p w14:paraId="3F0B11A5" w14:textId="7989D9C4" w:rsidR="00E4539E" w:rsidRPr="00E4539E" w:rsidRDefault="00E4539E" w:rsidP="00034486">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en-DE"/>
          <w14:ligatures w14:val="none"/>
        </w:rPr>
      </w:pPr>
      <w:r w:rsidRPr="00E4539E">
        <w:rPr>
          <w:rFonts w:ascii="Times New Roman" w:eastAsia="Times New Roman" w:hAnsi="Times New Roman" w:cs="Times New Roman"/>
          <w:b/>
          <w:bCs/>
          <w:kern w:val="0"/>
          <w:sz w:val="27"/>
          <w:szCs w:val="27"/>
          <w:lang w:eastAsia="en-DE"/>
          <w14:ligatures w14:val="none"/>
        </w:rPr>
        <w:t>RQ2 – Traffic Optimization</w:t>
      </w:r>
      <w:r w:rsidR="00CE2D56">
        <w:rPr>
          <w:rFonts w:ascii="Times New Roman" w:eastAsia="Times New Roman" w:hAnsi="Times New Roman" w:cs="Times New Roman"/>
          <w:b/>
          <w:bCs/>
          <w:kern w:val="0"/>
          <w:sz w:val="27"/>
          <w:szCs w:val="27"/>
          <w:lang w:eastAsia="en-DE"/>
          <w14:ligatures w14:val="none"/>
        </w:rPr>
        <w:t xml:space="preserve">: </w:t>
      </w:r>
      <w:r w:rsidRPr="00E4539E">
        <w:rPr>
          <w:rFonts w:ascii="Times New Roman" w:eastAsia="Times New Roman" w:hAnsi="Times New Roman" w:cs="Times New Roman"/>
          <w:kern w:val="0"/>
          <w:lang w:eastAsia="en-DE"/>
          <w14:ligatures w14:val="none"/>
        </w:rPr>
        <w:t>How can reservation-based scheduling improve traffic flow efficiency, reduce waiting times, and maintain collision-free operation compared to conventional control approaches?</w:t>
      </w:r>
    </w:p>
    <w:p w14:paraId="30150074" w14:textId="1B5FBA09" w:rsidR="00014A30" w:rsidRDefault="00E4539E" w:rsidP="000D3339">
      <w:pPr>
        <w:spacing w:before="100" w:beforeAutospacing="1" w:after="100" w:afterAutospacing="1" w:line="240" w:lineRule="auto"/>
        <w:jc w:val="both"/>
        <w:outlineLvl w:val="2"/>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b/>
          <w:bCs/>
          <w:kern w:val="0"/>
          <w:sz w:val="27"/>
          <w:szCs w:val="27"/>
          <w:lang w:eastAsia="en-DE"/>
          <w14:ligatures w14:val="none"/>
        </w:rPr>
        <w:t>RQ3 – Embedded Real-Time Implementation</w:t>
      </w:r>
      <w:r w:rsidR="00CE2D56">
        <w:rPr>
          <w:rFonts w:ascii="Times New Roman" w:eastAsia="Times New Roman" w:hAnsi="Times New Roman" w:cs="Times New Roman"/>
          <w:b/>
          <w:bCs/>
          <w:kern w:val="0"/>
          <w:sz w:val="27"/>
          <w:szCs w:val="27"/>
          <w:lang w:eastAsia="en-DE"/>
          <w14:ligatures w14:val="none"/>
        </w:rPr>
        <w:t xml:space="preserve">: </w:t>
      </w:r>
      <w:r w:rsidRPr="00E4539E">
        <w:rPr>
          <w:rFonts w:ascii="Times New Roman" w:eastAsia="Times New Roman" w:hAnsi="Times New Roman" w:cs="Times New Roman"/>
          <w:kern w:val="0"/>
          <w:lang w:eastAsia="en-DE"/>
          <w14:ligatures w14:val="none"/>
        </w:rPr>
        <w:t>How can the proposed smart intersection controller be structured and implemented as a deterministic real-time embedded system while satisfying timing, safety, and resource constraints?</w:t>
      </w:r>
    </w:p>
    <w:p w14:paraId="7860F635" w14:textId="77777777" w:rsidR="000D3339" w:rsidRDefault="000D3339" w:rsidP="000D3339">
      <w:pPr>
        <w:spacing w:before="100" w:beforeAutospacing="1" w:after="100" w:afterAutospacing="1" w:line="240" w:lineRule="auto"/>
        <w:jc w:val="both"/>
        <w:outlineLvl w:val="2"/>
        <w:rPr>
          <w:rFonts w:ascii="Times New Roman" w:eastAsia="Times New Roman" w:hAnsi="Times New Roman" w:cs="Times New Roman"/>
          <w:kern w:val="0"/>
          <w:lang w:eastAsia="en-DE"/>
          <w14:ligatures w14:val="none"/>
        </w:rPr>
      </w:pPr>
    </w:p>
    <w:p w14:paraId="2F8A20E9" w14:textId="77777777" w:rsidR="000D3339" w:rsidRPr="000D3339" w:rsidRDefault="000D3339" w:rsidP="000D3339">
      <w:pPr>
        <w:spacing w:before="100" w:beforeAutospacing="1" w:after="100" w:afterAutospacing="1" w:line="240" w:lineRule="auto"/>
        <w:jc w:val="both"/>
        <w:outlineLvl w:val="2"/>
        <w:rPr>
          <w:rFonts w:ascii="Times New Roman" w:eastAsia="Times New Roman" w:hAnsi="Times New Roman" w:cs="Times New Roman"/>
          <w:kern w:val="0"/>
          <w:lang w:eastAsia="en-DE"/>
          <w14:ligatures w14:val="none"/>
        </w:rPr>
      </w:pPr>
    </w:p>
    <w:p w14:paraId="1550D15A" w14:textId="77777777" w:rsidR="00E4539E" w:rsidRPr="00E4539E" w:rsidRDefault="00E4539E" w:rsidP="00E4539E">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E4539E">
        <w:rPr>
          <w:rFonts w:ascii="Times New Roman" w:eastAsia="Times New Roman" w:hAnsi="Times New Roman" w:cs="Times New Roman"/>
          <w:b/>
          <w:bCs/>
          <w:kern w:val="0"/>
          <w:sz w:val="36"/>
          <w:szCs w:val="36"/>
          <w:lang w:eastAsia="en-DE"/>
          <w14:ligatures w14:val="none"/>
        </w:rPr>
        <w:lastRenderedPageBreak/>
        <w:t>1.6 Scope and Assumptions</w:t>
      </w:r>
    </w:p>
    <w:p w14:paraId="587C3273" w14:textId="77777777" w:rsidR="00E4539E" w:rsidRPr="00E4539E" w:rsidRDefault="00E4539E" w:rsidP="00034486">
      <w:pPr>
        <w:spacing w:before="100" w:beforeAutospacing="1" w:after="100" w:afterAutospacing="1" w:line="240" w:lineRule="auto"/>
        <w:jc w:val="both"/>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This project focuses on a single four-way urban intersection consisting of two lanes per approach. The intersection is controlled by a centralized reservation-based controller and does not use conventional traffic lights.</w:t>
      </w:r>
    </w:p>
    <w:p w14:paraId="2FA84DEE" w14:textId="77777777" w:rsidR="00E4539E" w:rsidRPr="00E4539E" w:rsidRDefault="00E4539E" w:rsidP="00E4539E">
      <w:p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The following assumptions are adopted:</w:t>
      </w:r>
    </w:p>
    <w:p w14:paraId="66C2695E" w14:textId="77777777" w:rsidR="00E4539E" w:rsidRPr="00E4539E" w:rsidRDefault="00E4539E" w:rsidP="00E4539E">
      <w:pPr>
        <w:numPr>
          <w:ilvl w:val="0"/>
          <w:numId w:val="3"/>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Vehicles are autonomous and capable of V2X communication.</w:t>
      </w:r>
    </w:p>
    <w:p w14:paraId="4B51270B" w14:textId="77777777" w:rsidR="00E4539E" w:rsidRPr="00E4539E" w:rsidRDefault="00E4539E" w:rsidP="00E4539E">
      <w:pPr>
        <w:numPr>
          <w:ilvl w:val="0"/>
          <w:numId w:val="3"/>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Reliable sensor information is available to the controller.</w:t>
      </w:r>
    </w:p>
    <w:p w14:paraId="0353C06B" w14:textId="77777777" w:rsidR="00E4539E" w:rsidRPr="00E4539E" w:rsidRDefault="00E4539E" w:rsidP="00E4539E">
      <w:pPr>
        <w:numPr>
          <w:ilvl w:val="0"/>
          <w:numId w:val="3"/>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Vehicle intentions are known before entering the intersection control zone.</w:t>
      </w:r>
    </w:p>
    <w:p w14:paraId="3F09802B" w14:textId="77777777" w:rsidR="00E4539E" w:rsidRPr="00E4539E" w:rsidRDefault="00E4539E" w:rsidP="00E4539E">
      <w:pPr>
        <w:numPr>
          <w:ilvl w:val="0"/>
          <w:numId w:val="3"/>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The intersection controller possesses a global view of the intersection state.</w:t>
      </w:r>
    </w:p>
    <w:p w14:paraId="6A86CD69" w14:textId="77777777" w:rsidR="00E4539E" w:rsidRPr="00E4539E" w:rsidRDefault="00E4539E" w:rsidP="00E4539E">
      <w:pPr>
        <w:numPr>
          <w:ilvl w:val="0"/>
          <w:numId w:val="3"/>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Communication delays remain within acceptable operational limits.</w:t>
      </w:r>
    </w:p>
    <w:p w14:paraId="5083132E" w14:textId="5ECF9B1D" w:rsidR="00E4539E" w:rsidRPr="00E4539E" w:rsidRDefault="00E4539E" w:rsidP="00E4539E">
      <w:pPr>
        <w:numPr>
          <w:ilvl w:val="0"/>
          <w:numId w:val="3"/>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 xml:space="preserve">Pedestrian traffic and non-autonomous vehicle </w:t>
      </w:r>
      <w:r w:rsidR="00CE2D56" w:rsidRPr="00E4539E">
        <w:rPr>
          <w:rFonts w:ascii="Times New Roman" w:eastAsia="Times New Roman" w:hAnsi="Times New Roman" w:cs="Times New Roman"/>
          <w:kern w:val="0"/>
          <w:lang w:eastAsia="en-DE"/>
          <w14:ligatures w14:val="none"/>
        </w:rPr>
        <w:t>behaviour</w:t>
      </w:r>
      <w:r w:rsidRPr="00E4539E">
        <w:rPr>
          <w:rFonts w:ascii="Times New Roman" w:eastAsia="Times New Roman" w:hAnsi="Times New Roman" w:cs="Times New Roman"/>
          <w:kern w:val="0"/>
          <w:lang w:eastAsia="en-DE"/>
          <w14:ligatures w14:val="none"/>
        </w:rPr>
        <w:t xml:space="preserve"> are outside the scope of this project.</w:t>
      </w:r>
    </w:p>
    <w:p w14:paraId="0836869D" w14:textId="32F7653C" w:rsidR="00E4539E" w:rsidRPr="00E4539E" w:rsidRDefault="00E4539E" w:rsidP="00CE2D56">
      <w:pPr>
        <w:numPr>
          <w:ilvl w:val="0"/>
          <w:numId w:val="3"/>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 xml:space="preserve">The work emphasizes system </w:t>
      </w:r>
      <w:r w:rsidR="00CE2D56" w:rsidRPr="00E4539E">
        <w:rPr>
          <w:rFonts w:ascii="Times New Roman" w:eastAsia="Times New Roman" w:hAnsi="Times New Roman" w:cs="Times New Roman"/>
          <w:kern w:val="0"/>
          <w:lang w:eastAsia="en-DE"/>
          <w14:ligatures w14:val="none"/>
        </w:rPr>
        <w:t>modelling</w:t>
      </w:r>
      <w:r w:rsidRPr="00E4539E">
        <w:rPr>
          <w:rFonts w:ascii="Times New Roman" w:eastAsia="Times New Roman" w:hAnsi="Times New Roman" w:cs="Times New Roman"/>
          <w:kern w:val="0"/>
          <w:lang w:eastAsia="en-DE"/>
          <w14:ligatures w14:val="none"/>
        </w:rPr>
        <w:t>, scheduling, architecture design, and verification rather than deployment on physical vehicles.</w:t>
      </w:r>
    </w:p>
    <w:p w14:paraId="2ED6F1E1" w14:textId="77777777" w:rsidR="00E4539E" w:rsidRPr="00E4539E" w:rsidRDefault="00E4539E" w:rsidP="00E4539E">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E4539E">
        <w:rPr>
          <w:rFonts w:ascii="Times New Roman" w:eastAsia="Times New Roman" w:hAnsi="Times New Roman" w:cs="Times New Roman"/>
          <w:b/>
          <w:bCs/>
          <w:kern w:val="0"/>
          <w:sz w:val="36"/>
          <w:szCs w:val="36"/>
          <w:lang w:eastAsia="en-DE"/>
          <w14:ligatures w14:val="none"/>
        </w:rPr>
        <w:t>1.7 Report Structure</w:t>
      </w:r>
    </w:p>
    <w:p w14:paraId="070A0B1A" w14:textId="77777777" w:rsidR="00E4539E" w:rsidRPr="00E4539E" w:rsidRDefault="00E4539E" w:rsidP="00E4539E">
      <w:p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The remainder of this report is organized as follows:</w:t>
      </w:r>
    </w:p>
    <w:p w14:paraId="27588710" w14:textId="77777777" w:rsidR="00E4539E" w:rsidRPr="00E4539E" w:rsidRDefault="00E4539E" w:rsidP="00E4539E">
      <w:pPr>
        <w:numPr>
          <w:ilvl w:val="0"/>
          <w:numId w:val="4"/>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Chapter 2 presents the requirements engineering process, stakeholder analysis, operational scenarios, and system requirements.</w:t>
      </w:r>
    </w:p>
    <w:p w14:paraId="0A424782" w14:textId="23EFE2A4" w:rsidR="00E4539E" w:rsidRPr="00E4539E" w:rsidRDefault="00E4539E" w:rsidP="00E4539E">
      <w:pPr>
        <w:numPr>
          <w:ilvl w:val="0"/>
          <w:numId w:val="4"/>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 xml:space="preserve">Chapter 3 introduces the system architecture and </w:t>
      </w:r>
      <w:r w:rsidR="00CE2D56" w:rsidRPr="00E4539E">
        <w:rPr>
          <w:rFonts w:ascii="Times New Roman" w:eastAsia="Times New Roman" w:hAnsi="Times New Roman" w:cs="Times New Roman"/>
          <w:kern w:val="0"/>
          <w:lang w:eastAsia="en-DE"/>
          <w14:ligatures w14:val="none"/>
        </w:rPr>
        <w:t>modelling</w:t>
      </w:r>
      <w:r w:rsidRPr="00E4539E">
        <w:rPr>
          <w:rFonts w:ascii="Times New Roman" w:eastAsia="Times New Roman" w:hAnsi="Times New Roman" w:cs="Times New Roman"/>
          <w:kern w:val="0"/>
          <w:lang w:eastAsia="en-DE"/>
          <w14:ligatures w14:val="none"/>
        </w:rPr>
        <w:t xml:space="preserve"> activities, including component decomposition, activity diagrams, state machines, and sequence diagrams.</w:t>
      </w:r>
    </w:p>
    <w:p w14:paraId="2BBDFFC6" w14:textId="2C68B006" w:rsidR="00E4539E" w:rsidRPr="00E4539E" w:rsidRDefault="00E4539E" w:rsidP="00E4539E">
      <w:pPr>
        <w:numPr>
          <w:ilvl w:val="0"/>
          <w:numId w:val="4"/>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 xml:space="preserve">Chapter 4 discusses traffic </w:t>
      </w:r>
      <w:r w:rsidR="00CE2D56" w:rsidRPr="00E4539E">
        <w:rPr>
          <w:rFonts w:ascii="Times New Roman" w:eastAsia="Times New Roman" w:hAnsi="Times New Roman" w:cs="Times New Roman"/>
          <w:kern w:val="0"/>
          <w:lang w:eastAsia="en-DE"/>
          <w14:ligatures w14:val="none"/>
        </w:rPr>
        <w:t>modelling</w:t>
      </w:r>
      <w:r w:rsidRPr="00E4539E">
        <w:rPr>
          <w:rFonts w:ascii="Times New Roman" w:eastAsia="Times New Roman" w:hAnsi="Times New Roman" w:cs="Times New Roman"/>
          <w:kern w:val="0"/>
          <w:lang w:eastAsia="en-DE"/>
          <w14:ligatures w14:val="none"/>
        </w:rPr>
        <w:t>, scheduling concepts, and conflict-resolution mechanisms.</w:t>
      </w:r>
    </w:p>
    <w:p w14:paraId="330A1597" w14:textId="77777777" w:rsidR="00E4539E" w:rsidRPr="00E4539E" w:rsidRDefault="00E4539E" w:rsidP="00E4539E">
      <w:pPr>
        <w:numPr>
          <w:ilvl w:val="0"/>
          <w:numId w:val="4"/>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Chapter 5 presents the embedded-system design considerations and real-time implementation strategy.</w:t>
      </w:r>
    </w:p>
    <w:p w14:paraId="24EB0059" w14:textId="2D7B80F8" w:rsidR="00E4539E" w:rsidRPr="00E4539E" w:rsidRDefault="00E4539E" w:rsidP="00E4539E">
      <w:pPr>
        <w:numPr>
          <w:ilvl w:val="0"/>
          <w:numId w:val="4"/>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 xml:space="preserve">Chapter 6 describes verification and validation approaches, including formal </w:t>
      </w:r>
      <w:r w:rsidR="00CE2D56" w:rsidRPr="00E4539E">
        <w:rPr>
          <w:rFonts w:ascii="Times New Roman" w:eastAsia="Times New Roman" w:hAnsi="Times New Roman" w:cs="Times New Roman"/>
          <w:kern w:val="0"/>
          <w:lang w:eastAsia="en-DE"/>
          <w14:ligatures w14:val="none"/>
        </w:rPr>
        <w:t>modelling</w:t>
      </w:r>
      <w:r w:rsidRPr="00E4539E">
        <w:rPr>
          <w:rFonts w:ascii="Times New Roman" w:eastAsia="Times New Roman" w:hAnsi="Times New Roman" w:cs="Times New Roman"/>
          <w:kern w:val="0"/>
          <w:lang w:eastAsia="en-DE"/>
          <w14:ligatures w14:val="none"/>
        </w:rPr>
        <w:t xml:space="preserve"> considerations.</w:t>
      </w:r>
    </w:p>
    <w:p w14:paraId="66791C8A" w14:textId="77777777" w:rsidR="00E4539E" w:rsidRPr="00E4539E" w:rsidRDefault="00E4539E" w:rsidP="00E4539E">
      <w:pPr>
        <w:numPr>
          <w:ilvl w:val="0"/>
          <w:numId w:val="4"/>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Chapter 7 summarizes the results, discusses limitations, and outlines future work.</w:t>
      </w:r>
    </w:p>
    <w:p w14:paraId="3CC1FBF5" w14:textId="77777777" w:rsidR="000D3339" w:rsidRDefault="000D3339" w:rsidP="005D03D8">
      <w:pPr>
        <w:spacing w:after="0" w:line="240" w:lineRule="auto"/>
        <w:rPr>
          <w:rFonts w:ascii="Times New Roman" w:eastAsia="Times New Roman" w:hAnsi="Times New Roman" w:cs="Times New Roman"/>
          <w:b/>
          <w:bCs/>
          <w:kern w:val="0"/>
          <w:sz w:val="36"/>
          <w:szCs w:val="36"/>
          <w:lang w:eastAsia="en-DE"/>
          <w14:ligatures w14:val="none"/>
        </w:rPr>
      </w:pPr>
    </w:p>
    <w:p w14:paraId="04D88DEA" w14:textId="77777777" w:rsidR="000D3339" w:rsidRDefault="000D3339" w:rsidP="005D03D8">
      <w:pPr>
        <w:spacing w:after="0" w:line="240" w:lineRule="auto"/>
        <w:rPr>
          <w:rFonts w:ascii="Times New Roman" w:eastAsia="Times New Roman" w:hAnsi="Times New Roman" w:cs="Times New Roman"/>
          <w:b/>
          <w:bCs/>
          <w:kern w:val="0"/>
          <w:sz w:val="36"/>
          <w:szCs w:val="36"/>
          <w:lang w:eastAsia="en-DE"/>
          <w14:ligatures w14:val="none"/>
        </w:rPr>
      </w:pPr>
    </w:p>
    <w:p w14:paraId="74FEC0B7" w14:textId="77777777" w:rsidR="000D3339" w:rsidRDefault="000D3339" w:rsidP="005D03D8">
      <w:pPr>
        <w:spacing w:after="0" w:line="240" w:lineRule="auto"/>
        <w:rPr>
          <w:rFonts w:ascii="Times New Roman" w:eastAsia="Times New Roman" w:hAnsi="Times New Roman" w:cs="Times New Roman"/>
          <w:b/>
          <w:bCs/>
          <w:kern w:val="0"/>
          <w:sz w:val="36"/>
          <w:szCs w:val="36"/>
          <w:lang w:eastAsia="en-DE"/>
          <w14:ligatures w14:val="none"/>
        </w:rPr>
      </w:pPr>
    </w:p>
    <w:p w14:paraId="25EB7D8C" w14:textId="77777777" w:rsidR="000D3339" w:rsidRDefault="000D3339" w:rsidP="005D03D8">
      <w:pPr>
        <w:spacing w:after="0" w:line="240" w:lineRule="auto"/>
        <w:rPr>
          <w:rFonts w:ascii="Times New Roman" w:eastAsia="Times New Roman" w:hAnsi="Times New Roman" w:cs="Times New Roman"/>
          <w:b/>
          <w:bCs/>
          <w:kern w:val="0"/>
          <w:sz w:val="36"/>
          <w:szCs w:val="36"/>
          <w:lang w:eastAsia="en-DE"/>
          <w14:ligatures w14:val="none"/>
        </w:rPr>
      </w:pPr>
    </w:p>
    <w:p w14:paraId="5EA7DE40" w14:textId="77777777" w:rsidR="000D3339" w:rsidRDefault="000D3339" w:rsidP="005D03D8">
      <w:pPr>
        <w:spacing w:after="0" w:line="240" w:lineRule="auto"/>
        <w:rPr>
          <w:rFonts w:ascii="Times New Roman" w:eastAsia="Times New Roman" w:hAnsi="Times New Roman" w:cs="Times New Roman"/>
          <w:b/>
          <w:bCs/>
          <w:kern w:val="0"/>
          <w:sz w:val="36"/>
          <w:szCs w:val="36"/>
          <w:lang w:eastAsia="en-DE"/>
          <w14:ligatures w14:val="none"/>
        </w:rPr>
      </w:pPr>
    </w:p>
    <w:p w14:paraId="2DEF2E25" w14:textId="77777777" w:rsidR="000D3339" w:rsidRDefault="000D3339" w:rsidP="005D03D8">
      <w:pPr>
        <w:spacing w:after="0" w:line="240" w:lineRule="auto"/>
        <w:rPr>
          <w:rFonts w:ascii="Times New Roman" w:eastAsia="Times New Roman" w:hAnsi="Times New Roman" w:cs="Times New Roman"/>
          <w:b/>
          <w:bCs/>
          <w:kern w:val="0"/>
          <w:sz w:val="36"/>
          <w:szCs w:val="36"/>
          <w:lang w:eastAsia="en-DE"/>
          <w14:ligatures w14:val="none"/>
        </w:rPr>
      </w:pPr>
    </w:p>
    <w:p w14:paraId="1FF913B3" w14:textId="77777777" w:rsidR="000D3339" w:rsidRDefault="000D3339" w:rsidP="005D03D8">
      <w:pPr>
        <w:spacing w:after="0" w:line="240" w:lineRule="auto"/>
        <w:rPr>
          <w:rFonts w:ascii="Times New Roman" w:eastAsia="Times New Roman" w:hAnsi="Times New Roman" w:cs="Times New Roman"/>
          <w:b/>
          <w:bCs/>
          <w:kern w:val="0"/>
          <w:sz w:val="36"/>
          <w:szCs w:val="36"/>
          <w:lang w:eastAsia="en-DE"/>
          <w14:ligatures w14:val="none"/>
        </w:rPr>
      </w:pPr>
    </w:p>
    <w:p w14:paraId="009503F0" w14:textId="77777777" w:rsidR="000D3339" w:rsidRDefault="000D3339" w:rsidP="005D03D8">
      <w:pPr>
        <w:spacing w:after="0" w:line="240" w:lineRule="auto"/>
        <w:rPr>
          <w:rFonts w:ascii="Times New Roman" w:eastAsia="Times New Roman" w:hAnsi="Times New Roman" w:cs="Times New Roman"/>
          <w:b/>
          <w:bCs/>
          <w:kern w:val="0"/>
          <w:sz w:val="36"/>
          <w:szCs w:val="36"/>
          <w:lang w:eastAsia="en-DE"/>
          <w14:ligatures w14:val="none"/>
        </w:rPr>
      </w:pPr>
    </w:p>
    <w:p w14:paraId="5E50A34B" w14:textId="31756AF5" w:rsidR="005D03D8" w:rsidRPr="005D03D8" w:rsidRDefault="005D03D8" w:rsidP="005D03D8">
      <w:pPr>
        <w:spacing w:after="0" w:line="240" w:lineRule="auto"/>
        <w:rPr>
          <w:rFonts w:ascii="Times New Roman" w:eastAsia="Times New Roman" w:hAnsi="Times New Roman" w:cs="Times New Roman"/>
          <w:kern w:val="0"/>
          <w:lang w:eastAsia="en-DE"/>
          <w14:ligatures w14:val="none"/>
        </w:rPr>
      </w:pPr>
      <w:r w:rsidRPr="005D03D8">
        <w:rPr>
          <w:rFonts w:ascii="Times New Roman" w:eastAsia="Times New Roman" w:hAnsi="Times New Roman" w:cs="Times New Roman"/>
          <w:b/>
          <w:bCs/>
          <w:kern w:val="36"/>
          <w:sz w:val="48"/>
          <w:szCs w:val="48"/>
          <w:lang w:eastAsia="en-DE"/>
          <w14:ligatures w14:val="none"/>
        </w:rPr>
        <w:lastRenderedPageBreak/>
        <w:t>Chapter 2 – System Requirements Engineering</w:t>
      </w:r>
    </w:p>
    <w:p w14:paraId="56956037"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2.1 Stakeholder Analysis</w:t>
      </w:r>
    </w:p>
    <w:tbl>
      <w:tblPr>
        <w:tblStyle w:val="TableGrid"/>
        <w:tblpPr w:leftFromText="180" w:rightFromText="180" w:vertAnchor="text" w:horzAnchor="margin" w:tblpXSpec="center" w:tblpY="-24"/>
        <w:tblW w:w="10325" w:type="dxa"/>
        <w:tblLook w:val="04A0" w:firstRow="1" w:lastRow="0" w:firstColumn="1" w:lastColumn="0" w:noHBand="0" w:noVBand="1"/>
      </w:tblPr>
      <w:tblGrid>
        <w:gridCol w:w="3080"/>
        <w:gridCol w:w="2933"/>
        <w:gridCol w:w="4312"/>
      </w:tblGrid>
      <w:tr w:rsidR="001B1765" w:rsidRPr="000D3339" w14:paraId="3A81EC1B" w14:textId="77777777" w:rsidTr="000D370C">
        <w:trPr>
          <w:trHeight w:val="70"/>
        </w:trPr>
        <w:tc>
          <w:tcPr>
            <w:tcW w:w="3080" w:type="dxa"/>
            <w:shd w:val="clear" w:color="auto" w:fill="00B0F0"/>
            <w:vAlign w:val="center"/>
          </w:tcPr>
          <w:p w14:paraId="0EA32887" w14:textId="77777777" w:rsidR="001B1765" w:rsidRPr="000D3339" w:rsidRDefault="001B1765" w:rsidP="001B1765">
            <w:pPr>
              <w:jc w:val="center"/>
              <w:rPr>
                <w:rFonts w:ascii="Times New Roman" w:hAnsi="Times New Roman" w:cs="Times New Roman"/>
              </w:rPr>
            </w:pPr>
            <w:r w:rsidRPr="000D3339">
              <w:rPr>
                <w:rFonts w:ascii="Times New Roman" w:hAnsi="Times New Roman" w:cs="Times New Roman"/>
                <w:b/>
                <w:color w:val="FFFFFF"/>
              </w:rPr>
              <w:t>Layer</w:t>
            </w:r>
          </w:p>
        </w:tc>
        <w:tc>
          <w:tcPr>
            <w:tcW w:w="2933" w:type="dxa"/>
            <w:shd w:val="clear" w:color="auto" w:fill="00B0F0"/>
            <w:vAlign w:val="center"/>
          </w:tcPr>
          <w:p w14:paraId="2456874F" w14:textId="77777777" w:rsidR="001B1765" w:rsidRPr="000D3339" w:rsidRDefault="001B1765" w:rsidP="001B1765">
            <w:pPr>
              <w:jc w:val="center"/>
              <w:rPr>
                <w:rFonts w:ascii="Times New Roman" w:hAnsi="Times New Roman" w:cs="Times New Roman"/>
              </w:rPr>
            </w:pPr>
            <w:r w:rsidRPr="000D3339">
              <w:rPr>
                <w:rFonts w:ascii="Times New Roman" w:hAnsi="Times New Roman" w:cs="Times New Roman"/>
                <w:b/>
                <w:color w:val="FFFFFF"/>
              </w:rPr>
              <w:t>Main stakeholders</w:t>
            </w:r>
          </w:p>
        </w:tc>
        <w:tc>
          <w:tcPr>
            <w:tcW w:w="4312" w:type="dxa"/>
            <w:shd w:val="clear" w:color="auto" w:fill="00B0F0"/>
            <w:vAlign w:val="center"/>
          </w:tcPr>
          <w:p w14:paraId="26919806" w14:textId="77777777" w:rsidR="001B1765" w:rsidRPr="000D3339" w:rsidRDefault="001B1765" w:rsidP="001B1765">
            <w:pPr>
              <w:jc w:val="center"/>
              <w:rPr>
                <w:rFonts w:ascii="Times New Roman" w:hAnsi="Times New Roman" w:cs="Times New Roman"/>
              </w:rPr>
            </w:pPr>
            <w:r w:rsidRPr="000D3339">
              <w:rPr>
                <w:rFonts w:ascii="Times New Roman" w:hAnsi="Times New Roman" w:cs="Times New Roman"/>
                <w:b/>
                <w:color w:val="FFFFFF"/>
              </w:rPr>
              <w:t>Role in the system</w:t>
            </w:r>
          </w:p>
        </w:tc>
      </w:tr>
      <w:tr w:rsidR="001B1765" w:rsidRPr="000D3339" w14:paraId="5AB4AF82" w14:textId="77777777" w:rsidTr="001B1765">
        <w:trPr>
          <w:trHeight w:val="289"/>
        </w:trPr>
        <w:tc>
          <w:tcPr>
            <w:tcW w:w="3080" w:type="dxa"/>
            <w:vAlign w:val="center"/>
          </w:tcPr>
          <w:p w14:paraId="254B9E0E" w14:textId="77777777" w:rsidR="001B1765" w:rsidRPr="000D3339" w:rsidRDefault="001B1765" w:rsidP="001B1765">
            <w:pPr>
              <w:jc w:val="center"/>
              <w:rPr>
                <w:rFonts w:ascii="Times New Roman" w:hAnsi="Times New Roman" w:cs="Times New Roman"/>
              </w:rPr>
            </w:pPr>
            <w:r w:rsidRPr="000D3339">
              <w:rPr>
                <w:rFonts w:ascii="Times New Roman" w:hAnsi="Times New Roman" w:cs="Times New Roman"/>
              </w:rPr>
              <w:t>Layer 1</w:t>
            </w:r>
          </w:p>
          <w:p w14:paraId="60FB352F" w14:textId="77777777" w:rsidR="001B1765" w:rsidRPr="000D3339" w:rsidRDefault="001B1765" w:rsidP="001B1765">
            <w:pPr>
              <w:jc w:val="center"/>
              <w:rPr>
                <w:rFonts w:ascii="Times New Roman" w:hAnsi="Times New Roman" w:cs="Times New Roman"/>
              </w:rPr>
            </w:pPr>
            <w:r w:rsidRPr="000D3339">
              <w:rPr>
                <w:rFonts w:ascii="Times New Roman" w:hAnsi="Times New Roman" w:cs="Times New Roman"/>
              </w:rPr>
              <w:t>Vehicle Agents</w:t>
            </w:r>
          </w:p>
        </w:tc>
        <w:tc>
          <w:tcPr>
            <w:tcW w:w="2933" w:type="dxa"/>
            <w:vAlign w:val="center"/>
          </w:tcPr>
          <w:p w14:paraId="20342B76" w14:textId="77777777" w:rsidR="001B1765" w:rsidRPr="000D3339" w:rsidRDefault="001B1765" w:rsidP="001B1765">
            <w:pPr>
              <w:rPr>
                <w:rFonts w:ascii="Times New Roman" w:hAnsi="Times New Roman" w:cs="Times New Roman"/>
              </w:rPr>
            </w:pPr>
            <w:r w:rsidRPr="000D3339">
              <w:rPr>
                <w:rFonts w:ascii="Times New Roman" w:hAnsi="Times New Roman" w:cs="Times New Roman"/>
              </w:rPr>
              <w:t>Autonomous vehicles; human-driven or partially connected vehicles</w:t>
            </w:r>
          </w:p>
        </w:tc>
        <w:tc>
          <w:tcPr>
            <w:tcW w:w="4312" w:type="dxa"/>
            <w:vAlign w:val="center"/>
          </w:tcPr>
          <w:p w14:paraId="0C740A1D" w14:textId="77777777" w:rsidR="001B1765" w:rsidRPr="000D3339" w:rsidRDefault="001B1765" w:rsidP="001B1765">
            <w:pPr>
              <w:rPr>
                <w:rFonts w:ascii="Times New Roman" w:hAnsi="Times New Roman" w:cs="Times New Roman"/>
              </w:rPr>
            </w:pPr>
            <w:r w:rsidRPr="000D3339">
              <w:rPr>
                <w:rFonts w:ascii="Times New Roman" w:hAnsi="Times New Roman" w:cs="Times New Roman"/>
              </w:rPr>
              <w:t>Send intent/state data; receive movement permission or guidance; introduce deterministic and stochastic behaviour inputs.</w:t>
            </w:r>
          </w:p>
        </w:tc>
      </w:tr>
      <w:tr w:rsidR="001B1765" w:rsidRPr="000D3339" w14:paraId="37727BE9" w14:textId="77777777" w:rsidTr="001B1765">
        <w:trPr>
          <w:trHeight w:val="289"/>
        </w:trPr>
        <w:tc>
          <w:tcPr>
            <w:tcW w:w="3080" w:type="dxa"/>
            <w:vAlign w:val="center"/>
          </w:tcPr>
          <w:p w14:paraId="60BDF82C" w14:textId="77777777" w:rsidR="001B1765" w:rsidRPr="000D3339" w:rsidRDefault="001B1765" w:rsidP="001B1765">
            <w:pPr>
              <w:jc w:val="center"/>
              <w:rPr>
                <w:rFonts w:ascii="Times New Roman" w:hAnsi="Times New Roman" w:cs="Times New Roman"/>
              </w:rPr>
            </w:pPr>
            <w:r w:rsidRPr="000D3339">
              <w:rPr>
                <w:rFonts w:ascii="Times New Roman" w:hAnsi="Times New Roman" w:cs="Times New Roman"/>
              </w:rPr>
              <w:t>Layer 2:</w:t>
            </w:r>
          </w:p>
          <w:p w14:paraId="72E6AA0A" w14:textId="77777777" w:rsidR="001B1765" w:rsidRPr="000D3339" w:rsidRDefault="001B1765" w:rsidP="001B1765">
            <w:pPr>
              <w:jc w:val="center"/>
              <w:rPr>
                <w:rFonts w:ascii="Times New Roman" w:hAnsi="Times New Roman" w:cs="Times New Roman"/>
              </w:rPr>
            </w:pPr>
            <w:r w:rsidRPr="000D3339">
              <w:rPr>
                <w:rFonts w:ascii="Times New Roman" w:hAnsi="Times New Roman" w:cs="Times New Roman"/>
              </w:rPr>
              <w:t>Sensing &amp; Perception</w:t>
            </w:r>
          </w:p>
        </w:tc>
        <w:tc>
          <w:tcPr>
            <w:tcW w:w="2933" w:type="dxa"/>
            <w:vAlign w:val="center"/>
          </w:tcPr>
          <w:p w14:paraId="16163DB8" w14:textId="77777777" w:rsidR="001B1765" w:rsidRPr="000D3339" w:rsidRDefault="001B1765" w:rsidP="001B1765">
            <w:pPr>
              <w:rPr>
                <w:rFonts w:ascii="Times New Roman" w:hAnsi="Times New Roman" w:cs="Times New Roman"/>
              </w:rPr>
            </w:pPr>
            <w:r w:rsidRPr="000D3339">
              <w:rPr>
                <w:rFonts w:ascii="Times New Roman" w:hAnsi="Times New Roman" w:cs="Times New Roman"/>
              </w:rPr>
              <w:t>V2X communication module; roadside sensors; state fusion unit</w:t>
            </w:r>
          </w:p>
        </w:tc>
        <w:tc>
          <w:tcPr>
            <w:tcW w:w="4312" w:type="dxa"/>
            <w:vAlign w:val="center"/>
          </w:tcPr>
          <w:p w14:paraId="6E4A6786" w14:textId="77777777" w:rsidR="001B1765" w:rsidRPr="000D3339" w:rsidRDefault="001B1765" w:rsidP="001B1765">
            <w:pPr>
              <w:rPr>
                <w:rFonts w:ascii="Times New Roman" w:hAnsi="Times New Roman" w:cs="Times New Roman"/>
              </w:rPr>
            </w:pPr>
            <w:r w:rsidRPr="000D3339">
              <w:rPr>
                <w:rFonts w:ascii="Times New Roman" w:hAnsi="Times New Roman" w:cs="Times New Roman"/>
              </w:rPr>
              <w:t>Convert raw sensor/V2X information into one global lane-level intersection state.</w:t>
            </w:r>
          </w:p>
        </w:tc>
      </w:tr>
      <w:tr w:rsidR="001B1765" w:rsidRPr="000D3339" w14:paraId="25F825EE" w14:textId="77777777" w:rsidTr="001B1765">
        <w:trPr>
          <w:trHeight w:val="289"/>
        </w:trPr>
        <w:tc>
          <w:tcPr>
            <w:tcW w:w="3080" w:type="dxa"/>
            <w:vAlign w:val="center"/>
          </w:tcPr>
          <w:p w14:paraId="3E0879C7" w14:textId="77777777" w:rsidR="001B1765" w:rsidRPr="000D3339" w:rsidRDefault="001B1765" w:rsidP="001B1765">
            <w:pPr>
              <w:jc w:val="center"/>
              <w:rPr>
                <w:rFonts w:ascii="Times New Roman" w:hAnsi="Times New Roman" w:cs="Times New Roman"/>
              </w:rPr>
            </w:pPr>
            <w:r w:rsidRPr="000D3339">
              <w:rPr>
                <w:rFonts w:ascii="Times New Roman" w:hAnsi="Times New Roman" w:cs="Times New Roman"/>
              </w:rPr>
              <w:t>Layer 3:</w:t>
            </w:r>
          </w:p>
          <w:p w14:paraId="6634A2DA" w14:textId="77777777" w:rsidR="001B1765" w:rsidRPr="000D3339" w:rsidRDefault="001B1765" w:rsidP="001B1765">
            <w:pPr>
              <w:jc w:val="center"/>
              <w:rPr>
                <w:rFonts w:ascii="Times New Roman" w:hAnsi="Times New Roman" w:cs="Times New Roman"/>
              </w:rPr>
            </w:pPr>
            <w:r w:rsidRPr="000D3339">
              <w:rPr>
                <w:rFonts w:ascii="Times New Roman" w:hAnsi="Times New Roman" w:cs="Times New Roman"/>
              </w:rPr>
              <w:t>Control Layer</w:t>
            </w:r>
          </w:p>
        </w:tc>
        <w:tc>
          <w:tcPr>
            <w:tcW w:w="2933" w:type="dxa"/>
            <w:vAlign w:val="center"/>
          </w:tcPr>
          <w:p w14:paraId="0C58840D" w14:textId="77777777" w:rsidR="001B1765" w:rsidRPr="000D3339" w:rsidRDefault="001B1765" w:rsidP="001B1765">
            <w:pPr>
              <w:rPr>
                <w:rFonts w:ascii="Times New Roman" w:hAnsi="Times New Roman" w:cs="Times New Roman"/>
              </w:rPr>
            </w:pPr>
            <w:r w:rsidRPr="000D3339">
              <w:rPr>
                <w:rFonts w:ascii="Times New Roman" w:hAnsi="Times New Roman" w:cs="Times New Roman"/>
              </w:rPr>
              <w:t>Intersection Control Unit (ICU)</w:t>
            </w:r>
          </w:p>
        </w:tc>
        <w:tc>
          <w:tcPr>
            <w:tcW w:w="4312" w:type="dxa"/>
            <w:vAlign w:val="center"/>
          </w:tcPr>
          <w:p w14:paraId="3ACEAE0E" w14:textId="77777777" w:rsidR="001B1765" w:rsidRPr="000D3339" w:rsidRDefault="001B1765" w:rsidP="001B1765">
            <w:pPr>
              <w:rPr>
                <w:rFonts w:ascii="Times New Roman" w:hAnsi="Times New Roman" w:cs="Times New Roman"/>
              </w:rPr>
            </w:pPr>
            <w:r w:rsidRPr="000D3339">
              <w:rPr>
                <w:rFonts w:ascii="Times New Roman" w:hAnsi="Times New Roman" w:cs="Times New Roman"/>
              </w:rPr>
              <w:t>Decision core: conflict detection, conflict graph construction, time-space reservation, and lane-level arbitration.</w:t>
            </w:r>
          </w:p>
        </w:tc>
      </w:tr>
      <w:tr w:rsidR="001B1765" w:rsidRPr="000D3339" w14:paraId="70437028" w14:textId="77777777" w:rsidTr="001B1765">
        <w:trPr>
          <w:trHeight w:val="289"/>
        </w:trPr>
        <w:tc>
          <w:tcPr>
            <w:tcW w:w="3080" w:type="dxa"/>
            <w:vAlign w:val="center"/>
          </w:tcPr>
          <w:p w14:paraId="3BD3E2F1" w14:textId="77777777" w:rsidR="001B1765" w:rsidRPr="000D3339" w:rsidRDefault="001B1765" w:rsidP="001B1765">
            <w:pPr>
              <w:jc w:val="center"/>
              <w:rPr>
                <w:rFonts w:ascii="Times New Roman" w:hAnsi="Times New Roman" w:cs="Times New Roman"/>
              </w:rPr>
            </w:pPr>
            <w:r w:rsidRPr="000D3339">
              <w:rPr>
                <w:rFonts w:ascii="Times New Roman" w:hAnsi="Times New Roman" w:cs="Times New Roman"/>
              </w:rPr>
              <w:t>Layer 4:</w:t>
            </w:r>
          </w:p>
          <w:p w14:paraId="4AB61C54" w14:textId="77777777" w:rsidR="001B1765" w:rsidRPr="000D3339" w:rsidRDefault="001B1765" w:rsidP="001B1765">
            <w:pPr>
              <w:jc w:val="center"/>
              <w:rPr>
                <w:rFonts w:ascii="Times New Roman" w:hAnsi="Times New Roman" w:cs="Times New Roman"/>
              </w:rPr>
            </w:pPr>
            <w:r w:rsidRPr="000D3339">
              <w:rPr>
                <w:rFonts w:ascii="Times New Roman" w:hAnsi="Times New Roman" w:cs="Times New Roman"/>
              </w:rPr>
              <w:t>Supervisory Layer</w:t>
            </w:r>
          </w:p>
        </w:tc>
        <w:tc>
          <w:tcPr>
            <w:tcW w:w="2933" w:type="dxa"/>
            <w:vAlign w:val="center"/>
          </w:tcPr>
          <w:p w14:paraId="4769A81E" w14:textId="77777777" w:rsidR="001B1765" w:rsidRPr="000D3339" w:rsidRDefault="001B1765" w:rsidP="001B1765">
            <w:pPr>
              <w:rPr>
                <w:rFonts w:ascii="Times New Roman" w:hAnsi="Times New Roman" w:cs="Times New Roman"/>
              </w:rPr>
            </w:pPr>
            <w:r w:rsidRPr="000D3339">
              <w:rPr>
                <w:rFonts w:ascii="Times New Roman" w:hAnsi="Times New Roman" w:cs="Times New Roman"/>
              </w:rPr>
              <w:t>Traffic authority; emergency override system; system operator</w:t>
            </w:r>
          </w:p>
        </w:tc>
        <w:tc>
          <w:tcPr>
            <w:tcW w:w="4312" w:type="dxa"/>
            <w:vAlign w:val="center"/>
          </w:tcPr>
          <w:p w14:paraId="3B636C6D" w14:textId="77777777" w:rsidR="001B1765" w:rsidRPr="000D3339" w:rsidRDefault="001B1765" w:rsidP="001B1765">
            <w:pPr>
              <w:rPr>
                <w:rFonts w:ascii="Times New Roman" w:hAnsi="Times New Roman" w:cs="Times New Roman"/>
              </w:rPr>
            </w:pPr>
            <w:r w:rsidRPr="000D3339">
              <w:rPr>
                <w:rFonts w:ascii="Times New Roman" w:hAnsi="Times New Roman" w:cs="Times New Roman"/>
              </w:rPr>
              <w:t>Inject policy rules, priority constraints, emergency pre-emption, configuration, and maintenance actions.</w:t>
            </w:r>
          </w:p>
        </w:tc>
      </w:tr>
      <w:tr w:rsidR="001B1765" w:rsidRPr="000D3339" w14:paraId="19437301" w14:textId="77777777" w:rsidTr="001B1765">
        <w:trPr>
          <w:trHeight w:val="285"/>
        </w:trPr>
        <w:tc>
          <w:tcPr>
            <w:tcW w:w="3080" w:type="dxa"/>
            <w:vAlign w:val="center"/>
          </w:tcPr>
          <w:p w14:paraId="66329136" w14:textId="77777777" w:rsidR="001B1765" w:rsidRPr="000D3339" w:rsidRDefault="001B1765" w:rsidP="001B1765">
            <w:pPr>
              <w:jc w:val="center"/>
              <w:rPr>
                <w:rFonts w:ascii="Times New Roman" w:hAnsi="Times New Roman" w:cs="Times New Roman"/>
              </w:rPr>
            </w:pPr>
            <w:r w:rsidRPr="000D3339">
              <w:rPr>
                <w:rFonts w:ascii="Times New Roman" w:hAnsi="Times New Roman" w:cs="Times New Roman"/>
              </w:rPr>
              <w:t>Layer 5:</w:t>
            </w:r>
          </w:p>
          <w:p w14:paraId="3CF9A700" w14:textId="77777777" w:rsidR="001B1765" w:rsidRPr="000D3339" w:rsidRDefault="001B1765" w:rsidP="001B1765">
            <w:pPr>
              <w:jc w:val="center"/>
              <w:rPr>
                <w:rFonts w:ascii="Times New Roman" w:hAnsi="Times New Roman" w:cs="Times New Roman"/>
              </w:rPr>
            </w:pPr>
            <w:r w:rsidRPr="000D3339">
              <w:rPr>
                <w:rFonts w:ascii="Times New Roman" w:hAnsi="Times New Roman" w:cs="Times New Roman"/>
              </w:rPr>
              <w:t>Environment Constraints</w:t>
            </w:r>
          </w:p>
        </w:tc>
        <w:tc>
          <w:tcPr>
            <w:tcW w:w="2933" w:type="dxa"/>
            <w:vAlign w:val="center"/>
          </w:tcPr>
          <w:p w14:paraId="5088716F" w14:textId="77777777" w:rsidR="001B1765" w:rsidRPr="000D3339" w:rsidRDefault="001B1765" w:rsidP="001B1765">
            <w:pPr>
              <w:rPr>
                <w:rFonts w:ascii="Times New Roman" w:hAnsi="Times New Roman" w:cs="Times New Roman"/>
              </w:rPr>
            </w:pPr>
            <w:r w:rsidRPr="000D3339">
              <w:rPr>
                <w:rFonts w:ascii="Times New Roman" w:hAnsi="Times New Roman" w:cs="Times New Roman"/>
              </w:rPr>
              <w:t>Intersection geometry; multi-lane approaches; kinematic limits; V2X latency</w:t>
            </w:r>
          </w:p>
        </w:tc>
        <w:tc>
          <w:tcPr>
            <w:tcW w:w="4312" w:type="dxa"/>
            <w:vAlign w:val="center"/>
          </w:tcPr>
          <w:p w14:paraId="1D747F46" w14:textId="77777777" w:rsidR="001B1765" w:rsidRPr="000D3339" w:rsidRDefault="001B1765" w:rsidP="001B1765">
            <w:pPr>
              <w:rPr>
                <w:rFonts w:ascii="Times New Roman" w:hAnsi="Times New Roman" w:cs="Times New Roman"/>
              </w:rPr>
            </w:pPr>
            <w:r w:rsidRPr="000D3339">
              <w:rPr>
                <w:rFonts w:ascii="Times New Roman" w:hAnsi="Times New Roman" w:cs="Times New Roman"/>
              </w:rPr>
              <w:t>Define physical and communication bounds that restrict all scheduling decisions.</w:t>
            </w:r>
          </w:p>
        </w:tc>
      </w:tr>
    </w:tbl>
    <w:p w14:paraId="2127811F" w14:textId="529D7A4D" w:rsidR="000D3339" w:rsidRPr="000D3339" w:rsidRDefault="000D3339" w:rsidP="001B1765">
      <w:pPr>
        <w:rPr>
          <w:lang w:eastAsia="en-DE"/>
        </w:rPr>
      </w:pPr>
    </w:p>
    <w:tbl>
      <w:tblPr>
        <w:tblStyle w:val="TableGrid1"/>
        <w:tblpPr w:leftFromText="180" w:rightFromText="180" w:vertAnchor="page" w:horzAnchor="margin" w:tblpXSpec="center" w:tblpY="9493"/>
        <w:tblW w:w="10343" w:type="dxa"/>
        <w:tblLook w:val="04A0" w:firstRow="1" w:lastRow="0" w:firstColumn="1" w:lastColumn="0" w:noHBand="0" w:noVBand="1"/>
      </w:tblPr>
      <w:tblGrid>
        <w:gridCol w:w="3798"/>
        <w:gridCol w:w="6545"/>
      </w:tblGrid>
      <w:tr w:rsidR="000D3339" w:rsidRPr="00DF22B2" w14:paraId="66885A64" w14:textId="77777777" w:rsidTr="001B1765">
        <w:trPr>
          <w:trHeight w:val="103"/>
        </w:trPr>
        <w:tc>
          <w:tcPr>
            <w:tcW w:w="3798" w:type="dxa"/>
            <w:shd w:val="clear" w:color="auto" w:fill="70AD47"/>
            <w:vAlign w:val="center"/>
          </w:tcPr>
          <w:p w14:paraId="67CA84F8" w14:textId="77777777" w:rsidR="000D3339" w:rsidRPr="00DF22B2" w:rsidRDefault="000D3339" w:rsidP="000D3339">
            <w:pPr>
              <w:jc w:val="center"/>
              <w:rPr>
                <w:rFonts w:ascii="Times New Roman" w:hAnsi="Times New Roman" w:cs="Times New Roman"/>
                <w:sz w:val="24"/>
                <w:szCs w:val="24"/>
              </w:rPr>
            </w:pPr>
            <w:r w:rsidRPr="00DF22B2">
              <w:rPr>
                <w:rFonts w:ascii="Times New Roman" w:hAnsi="Times New Roman" w:cs="Times New Roman"/>
                <w:b/>
                <w:color w:val="FFFFFF"/>
                <w:sz w:val="24"/>
                <w:szCs w:val="24"/>
              </w:rPr>
              <w:t>Entity</w:t>
            </w:r>
          </w:p>
        </w:tc>
        <w:tc>
          <w:tcPr>
            <w:tcW w:w="6545" w:type="dxa"/>
            <w:shd w:val="clear" w:color="auto" w:fill="70AD47"/>
            <w:vAlign w:val="center"/>
          </w:tcPr>
          <w:p w14:paraId="5F5BF9BB"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b/>
                <w:color w:val="FFFFFF"/>
                <w:sz w:val="24"/>
                <w:szCs w:val="24"/>
              </w:rPr>
              <w:t>Role in the system</w:t>
            </w:r>
          </w:p>
        </w:tc>
      </w:tr>
      <w:tr w:rsidR="000D3339" w:rsidRPr="00DF22B2" w14:paraId="779F12AC" w14:textId="77777777" w:rsidTr="001B1765">
        <w:trPr>
          <w:trHeight w:val="207"/>
        </w:trPr>
        <w:tc>
          <w:tcPr>
            <w:tcW w:w="3798" w:type="dxa"/>
            <w:vAlign w:val="center"/>
          </w:tcPr>
          <w:p w14:paraId="180097E8"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Autonomous vehicles</w:t>
            </w:r>
          </w:p>
        </w:tc>
        <w:tc>
          <w:tcPr>
            <w:tcW w:w="6545" w:type="dxa"/>
            <w:vAlign w:val="center"/>
          </w:tcPr>
          <w:p w14:paraId="69D05022"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Provide trajectory intent and vehicle state; cooperate with ICU scheduling.</w:t>
            </w:r>
          </w:p>
        </w:tc>
      </w:tr>
      <w:tr w:rsidR="000D3339" w:rsidRPr="00DF22B2" w14:paraId="55FC3AE8" w14:textId="77777777" w:rsidTr="001B1765">
        <w:trPr>
          <w:trHeight w:val="203"/>
        </w:trPr>
        <w:tc>
          <w:tcPr>
            <w:tcW w:w="3798" w:type="dxa"/>
            <w:vAlign w:val="center"/>
          </w:tcPr>
          <w:p w14:paraId="2C9C4706"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Human-driven / partially connected vehicles</w:t>
            </w:r>
          </w:p>
        </w:tc>
        <w:tc>
          <w:tcPr>
            <w:tcW w:w="6545" w:type="dxa"/>
            <w:vAlign w:val="center"/>
          </w:tcPr>
          <w:p w14:paraId="025D7272"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Represent uncertain behavior; may require conservative safety margins and inferred state estimation.</w:t>
            </w:r>
          </w:p>
        </w:tc>
      </w:tr>
      <w:tr w:rsidR="000D3339" w:rsidRPr="00DF22B2" w14:paraId="1220580D" w14:textId="77777777" w:rsidTr="001B1765">
        <w:trPr>
          <w:trHeight w:val="207"/>
        </w:trPr>
        <w:tc>
          <w:tcPr>
            <w:tcW w:w="3798" w:type="dxa"/>
            <w:vAlign w:val="center"/>
          </w:tcPr>
          <w:p w14:paraId="486CB8AA"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Emergency vehicles</w:t>
            </w:r>
          </w:p>
        </w:tc>
        <w:tc>
          <w:tcPr>
            <w:tcW w:w="6545" w:type="dxa"/>
            <w:vAlign w:val="center"/>
          </w:tcPr>
          <w:p w14:paraId="0DF52F32"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Require highest-priority preemption through the intersection when active.</w:t>
            </w:r>
          </w:p>
        </w:tc>
      </w:tr>
      <w:tr w:rsidR="000D3339" w:rsidRPr="00DF22B2" w14:paraId="7FCFD751" w14:textId="77777777" w:rsidTr="001B1765">
        <w:trPr>
          <w:trHeight w:val="207"/>
        </w:trPr>
        <w:tc>
          <w:tcPr>
            <w:tcW w:w="3798" w:type="dxa"/>
            <w:vAlign w:val="center"/>
          </w:tcPr>
          <w:p w14:paraId="7DDE97C0"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Intersection Control Unit / Edge Server</w:t>
            </w:r>
          </w:p>
        </w:tc>
        <w:tc>
          <w:tcPr>
            <w:tcW w:w="6545" w:type="dxa"/>
            <w:vAlign w:val="center"/>
          </w:tcPr>
          <w:p w14:paraId="5F70A752"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Central scheduler that calculates safe crossing order, reservations, and permissions.</w:t>
            </w:r>
          </w:p>
        </w:tc>
      </w:tr>
      <w:tr w:rsidR="000D3339" w:rsidRPr="00DF22B2" w14:paraId="07F72403" w14:textId="77777777" w:rsidTr="001B1765">
        <w:trPr>
          <w:trHeight w:val="207"/>
        </w:trPr>
        <w:tc>
          <w:tcPr>
            <w:tcW w:w="3798" w:type="dxa"/>
            <w:vAlign w:val="center"/>
          </w:tcPr>
          <w:p w14:paraId="63843928"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Roadside Units (RSUs)</w:t>
            </w:r>
          </w:p>
        </w:tc>
        <w:tc>
          <w:tcPr>
            <w:tcW w:w="6545" w:type="dxa"/>
            <w:vAlign w:val="center"/>
          </w:tcPr>
          <w:p w14:paraId="6291A1C0"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Host communication devices and may support local edge processing near the intersection.</w:t>
            </w:r>
          </w:p>
        </w:tc>
      </w:tr>
      <w:tr w:rsidR="000D3339" w:rsidRPr="00DF22B2" w14:paraId="774EC69F" w14:textId="77777777" w:rsidTr="001B1765">
        <w:trPr>
          <w:trHeight w:val="207"/>
        </w:trPr>
        <w:tc>
          <w:tcPr>
            <w:tcW w:w="3798" w:type="dxa"/>
            <w:vAlign w:val="center"/>
          </w:tcPr>
          <w:p w14:paraId="2F2D31BA"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Roadside sensors</w:t>
            </w:r>
          </w:p>
        </w:tc>
        <w:tc>
          <w:tcPr>
            <w:tcW w:w="6545" w:type="dxa"/>
            <w:vAlign w:val="center"/>
          </w:tcPr>
          <w:p w14:paraId="73D96D9B"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Cameras, radar, or loop detectors used to observe lane occupancy and detect obstacles.</w:t>
            </w:r>
          </w:p>
        </w:tc>
      </w:tr>
      <w:tr w:rsidR="000D3339" w:rsidRPr="00DF22B2" w14:paraId="6FF21C0B" w14:textId="77777777" w:rsidTr="001B1765">
        <w:trPr>
          <w:trHeight w:val="207"/>
        </w:trPr>
        <w:tc>
          <w:tcPr>
            <w:tcW w:w="3798" w:type="dxa"/>
            <w:vAlign w:val="center"/>
          </w:tcPr>
          <w:p w14:paraId="2426B095"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V2X communication network</w:t>
            </w:r>
          </w:p>
        </w:tc>
        <w:tc>
          <w:tcPr>
            <w:tcW w:w="6545" w:type="dxa"/>
            <w:vAlign w:val="center"/>
          </w:tcPr>
          <w:p w14:paraId="7B51107A"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Transfers vehicle state, intent, scheduling messages, and priority requests.</w:t>
            </w:r>
          </w:p>
        </w:tc>
      </w:tr>
      <w:tr w:rsidR="000D3339" w:rsidRPr="00DF22B2" w14:paraId="1F14D367" w14:textId="77777777" w:rsidTr="001B1765">
        <w:trPr>
          <w:trHeight w:val="203"/>
        </w:trPr>
        <w:tc>
          <w:tcPr>
            <w:tcW w:w="3798" w:type="dxa"/>
            <w:vAlign w:val="center"/>
          </w:tcPr>
          <w:p w14:paraId="362AB86D"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Traffic authority / city operator</w:t>
            </w:r>
          </w:p>
        </w:tc>
        <w:tc>
          <w:tcPr>
            <w:tcW w:w="6545" w:type="dxa"/>
            <w:vAlign w:val="center"/>
          </w:tcPr>
          <w:p w14:paraId="1FF1ECC4"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Defines rules, legal constraints, priority policies, and deployment requirements.</w:t>
            </w:r>
          </w:p>
        </w:tc>
      </w:tr>
      <w:tr w:rsidR="000D3339" w:rsidRPr="00DF22B2" w14:paraId="043EF1C7" w14:textId="77777777" w:rsidTr="001B1765">
        <w:trPr>
          <w:trHeight w:val="207"/>
        </w:trPr>
        <w:tc>
          <w:tcPr>
            <w:tcW w:w="3798" w:type="dxa"/>
            <w:vAlign w:val="center"/>
          </w:tcPr>
          <w:p w14:paraId="7CFED2BB"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System operator / maintenance team</w:t>
            </w:r>
          </w:p>
        </w:tc>
        <w:tc>
          <w:tcPr>
            <w:tcW w:w="6545" w:type="dxa"/>
            <w:vAlign w:val="center"/>
          </w:tcPr>
          <w:p w14:paraId="56E7589A"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Maintains sensors, communication modules, and computing infrastructure.</w:t>
            </w:r>
          </w:p>
        </w:tc>
      </w:tr>
      <w:tr w:rsidR="000D3339" w:rsidRPr="00DF22B2" w14:paraId="6F49E10A" w14:textId="77777777" w:rsidTr="001B1765">
        <w:trPr>
          <w:trHeight w:val="207"/>
        </w:trPr>
        <w:tc>
          <w:tcPr>
            <w:tcW w:w="3798" w:type="dxa"/>
            <w:vAlign w:val="center"/>
          </w:tcPr>
          <w:p w14:paraId="7DCE0CFF"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lastRenderedPageBreak/>
              <w:t>Environment constraints</w:t>
            </w:r>
          </w:p>
        </w:tc>
        <w:tc>
          <w:tcPr>
            <w:tcW w:w="6545" w:type="dxa"/>
            <w:vAlign w:val="center"/>
          </w:tcPr>
          <w:p w14:paraId="64D58B32"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Geometry, multi-lane structure, vehicle dynamics, and communication latency limits.</w:t>
            </w:r>
          </w:p>
        </w:tc>
      </w:tr>
    </w:tbl>
    <w:p w14:paraId="767FDE40" w14:textId="50E3D7F8" w:rsidR="005901DF" w:rsidRDefault="005901DF" w:rsidP="005B0C3A">
      <w:pPr>
        <w:pStyle w:val="NoSpacing"/>
      </w:pPr>
    </w:p>
    <w:p w14:paraId="2E0DEAC0" w14:textId="608EFFDA" w:rsidR="005B0C3A" w:rsidRDefault="005D03D8" w:rsidP="005B0C3A">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2.2 Operational Scenarios</w:t>
      </w:r>
    </w:p>
    <w:tbl>
      <w:tblPr>
        <w:tblStyle w:val="TableGrid"/>
        <w:tblW w:w="9494" w:type="dxa"/>
        <w:jc w:val="center"/>
        <w:tblLook w:val="04A0" w:firstRow="1" w:lastRow="0" w:firstColumn="1" w:lastColumn="0" w:noHBand="0" w:noVBand="1"/>
      </w:tblPr>
      <w:tblGrid>
        <w:gridCol w:w="2233"/>
        <w:gridCol w:w="3332"/>
        <w:gridCol w:w="3929"/>
      </w:tblGrid>
      <w:tr w:rsidR="000D3339" w14:paraId="7ED0221D" w14:textId="77777777" w:rsidTr="000D370C">
        <w:trPr>
          <w:trHeight w:val="25"/>
          <w:jc w:val="center"/>
        </w:trPr>
        <w:tc>
          <w:tcPr>
            <w:tcW w:w="2233" w:type="dxa"/>
            <w:shd w:val="clear" w:color="auto" w:fill="00B0F0"/>
            <w:tcMar>
              <w:top w:w="80" w:type="dxa"/>
              <w:left w:w="80" w:type="dxa"/>
              <w:bottom w:w="80" w:type="dxa"/>
              <w:right w:w="80" w:type="dxa"/>
            </w:tcMar>
            <w:vAlign w:val="center"/>
          </w:tcPr>
          <w:p w14:paraId="66D0C4FB" w14:textId="77777777" w:rsidR="000D3339" w:rsidRPr="001B1765" w:rsidRDefault="000D3339" w:rsidP="001B1765">
            <w:pPr>
              <w:jc w:val="center"/>
              <w:rPr>
                <w:rFonts w:ascii="Times New Roman" w:eastAsia="Times New Roman" w:hAnsi="Times New Roman" w:cs="Times New Roman"/>
                <w:b/>
                <w:bCs/>
                <w:color w:val="FFFFFF" w:themeColor="background1"/>
                <w:kern w:val="0"/>
                <w:lang w:eastAsia="en-DE"/>
                <w14:ligatures w14:val="none"/>
              </w:rPr>
            </w:pPr>
            <w:r w:rsidRPr="001B1765">
              <w:rPr>
                <w:rFonts w:ascii="Times New Roman" w:eastAsia="Times New Roman" w:hAnsi="Times New Roman" w:cs="Times New Roman"/>
                <w:b/>
                <w:bCs/>
                <w:color w:val="FFFFFF" w:themeColor="background1"/>
                <w:kern w:val="0"/>
                <w:lang w:eastAsia="en-DE"/>
                <w14:ligatures w14:val="none"/>
              </w:rPr>
              <w:t>Scenario</w:t>
            </w:r>
          </w:p>
        </w:tc>
        <w:tc>
          <w:tcPr>
            <w:tcW w:w="3332" w:type="dxa"/>
            <w:shd w:val="clear" w:color="auto" w:fill="00B0F0"/>
            <w:tcMar>
              <w:top w:w="80" w:type="dxa"/>
              <w:left w:w="80" w:type="dxa"/>
              <w:bottom w:w="80" w:type="dxa"/>
              <w:right w:w="80" w:type="dxa"/>
            </w:tcMar>
            <w:vAlign w:val="center"/>
          </w:tcPr>
          <w:p w14:paraId="7221B669" w14:textId="77777777" w:rsidR="000D3339" w:rsidRPr="001B1765" w:rsidRDefault="000D3339" w:rsidP="001B1765">
            <w:pPr>
              <w:jc w:val="center"/>
              <w:rPr>
                <w:rFonts w:ascii="Times New Roman" w:eastAsia="Times New Roman" w:hAnsi="Times New Roman" w:cs="Times New Roman"/>
                <w:b/>
                <w:bCs/>
                <w:color w:val="FFFFFF" w:themeColor="background1"/>
                <w:kern w:val="0"/>
                <w:lang w:eastAsia="en-DE"/>
                <w14:ligatures w14:val="none"/>
              </w:rPr>
            </w:pPr>
            <w:r w:rsidRPr="001B1765">
              <w:rPr>
                <w:rFonts w:ascii="Times New Roman" w:eastAsia="Times New Roman" w:hAnsi="Times New Roman" w:cs="Times New Roman"/>
                <w:b/>
                <w:bCs/>
                <w:color w:val="FFFFFF" w:themeColor="background1"/>
                <w:kern w:val="0"/>
                <w:lang w:eastAsia="en-DE"/>
                <w14:ligatures w14:val="none"/>
              </w:rPr>
              <w:t>Idea</w:t>
            </w:r>
          </w:p>
        </w:tc>
        <w:tc>
          <w:tcPr>
            <w:tcW w:w="3929" w:type="dxa"/>
            <w:shd w:val="clear" w:color="auto" w:fill="00B0F0"/>
            <w:tcMar>
              <w:top w:w="80" w:type="dxa"/>
              <w:left w:w="80" w:type="dxa"/>
              <w:bottom w:w="80" w:type="dxa"/>
              <w:right w:w="80" w:type="dxa"/>
            </w:tcMar>
            <w:vAlign w:val="center"/>
          </w:tcPr>
          <w:p w14:paraId="125FC332" w14:textId="77777777" w:rsidR="000D3339" w:rsidRPr="001B1765" w:rsidRDefault="000D3339" w:rsidP="001B1765">
            <w:pPr>
              <w:jc w:val="center"/>
              <w:rPr>
                <w:rFonts w:ascii="Times New Roman" w:eastAsia="Times New Roman" w:hAnsi="Times New Roman" w:cs="Times New Roman"/>
                <w:b/>
                <w:bCs/>
                <w:color w:val="FFFFFF" w:themeColor="background1"/>
                <w:kern w:val="0"/>
                <w:lang w:eastAsia="en-DE"/>
                <w14:ligatures w14:val="none"/>
              </w:rPr>
            </w:pPr>
            <w:r w:rsidRPr="001B1765">
              <w:rPr>
                <w:rFonts w:ascii="Times New Roman" w:eastAsia="Times New Roman" w:hAnsi="Times New Roman" w:cs="Times New Roman"/>
                <w:b/>
                <w:bCs/>
                <w:color w:val="FFFFFF" w:themeColor="background1"/>
                <w:kern w:val="0"/>
                <w:lang w:eastAsia="en-DE"/>
                <w14:ligatures w14:val="none"/>
              </w:rPr>
              <w:t xml:space="preserve">Operation </w:t>
            </w:r>
          </w:p>
        </w:tc>
      </w:tr>
      <w:tr w:rsidR="000D3339" w14:paraId="4C5035D4" w14:textId="77777777" w:rsidTr="000D3339">
        <w:trPr>
          <w:trHeight w:val="548"/>
          <w:jc w:val="center"/>
        </w:trPr>
        <w:tc>
          <w:tcPr>
            <w:tcW w:w="2233" w:type="dxa"/>
            <w:tcMar>
              <w:top w:w="80" w:type="dxa"/>
              <w:left w:w="80" w:type="dxa"/>
              <w:bottom w:w="80" w:type="dxa"/>
              <w:right w:w="80" w:type="dxa"/>
            </w:tcMar>
            <w:vAlign w:val="center"/>
          </w:tcPr>
          <w:p w14:paraId="11B9A148" w14:textId="77777777" w:rsidR="000D3339" w:rsidRPr="001B1765" w:rsidRDefault="000D3339" w:rsidP="00F65EC2">
            <w:pPr>
              <w:rPr>
                <w:rFonts w:ascii="Times New Roman" w:eastAsia="Times New Roman" w:hAnsi="Times New Roman" w:cs="Times New Roman"/>
                <w:kern w:val="0"/>
                <w:lang w:eastAsia="en-DE"/>
                <w14:ligatures w14:val="none"/>
              </w:rPr>
            </w:pPr>
            <w:r w:rsidRPr="001B1765">
              <w:rPr>
                <w:rFonts w:ascii="Times New Roman" w:eastAsia="Times New Roman" w:hAnsi="Times New Roman" w:cs="Times New Roman"/>
                <w:kern w:val="0"/>
                <w:lang w:eastAsia="en-DE"/>
                <w14:ligatures w14:val="none"/>
              </w:rPr>
              <w:t>S1 Normal Operation</w:t>
            </w:r>
          </w:p>
        </w:tc>
        <w:tc>
          <w:tcPr>
            <w:tcW w:w="3332" w:type="dxa"/>
            <w:tcMar>
              <w:top w:w="80" w:type="dxa"/>
              <w:left w:w="80" w:type="dxa"/>
              <w:bottom w:w="80" w:type="dxa"/>
              <w:right w:w="80" w:type="dxa"/>
            </w:tcMar>
            <w:vAlign w:val="center"/>
          </w:tcPr>
          <w:p w14:paraId="196D0C9E" w14:textId="77777777" w:rsidR="000D3339" w:rsidRPr="001B1765" w:rsidRDefault="000D3339" w:rsidP="00F65EC2">
            <w:pPr>
              <w:rPr>
                <w:rFonts w:ascii="Times New Roman" w:eastAsia="Times New Roman" w:hAnsi="Times New Roman" w:cs="Times New Roman"/>
                <w:kern w:val="0"/>
                <w:lang w:eastAsia="en-DE"/>
                <w14:ligatures w14:val="none"/>
              </w:rPr>
            </w:pPr>
            <w:r w:rsidRPr="001B1765">
              <w:rPr>
                <w:rFonts w:ascii="Times New Roman" w:eastAsia="Times New Roman" w:hAnsi="Times New Roman" w:cs="Times New Roman"/>
                <w:kern w:val="0"/>
                <w:lang w:eastAsia="en-DE"/>
                <w14:ligatures w14:val="none"/>
              </w:rPr>
              <w:t>Normal vehicles are handled using FCFS and reservation scheduling.</w:t>
            </w:r>
          </w:p>
        </w:tc>
        <w:tc>
          <w:tcPr>
            <w:tcW w:w="3929" w:type="dxa"/>
            <w:tcMar>
              <w:top w:w="80" w:type="dxa"/>
              <w:left w:w="80" w:type="dxa"/>
              <w:bottom w:w="80" w:type="dxa"/>
              <w:right w:w="80" w:type="dxa"/>
            </w:tcMar>
            <w:vAlign w:val="center"/>
          </w:tcPr>
          <w:p w14:paraId="0789CB7D" w14:textId="77777777" w:rsidR="000D3339" w:rsidRPr="001B1765" w:rsidRDefault="000D3339" w:rsidP="00F65EC2">
            <w:pPr>
              <w:rPr>
                <w:rFonts w:ascii="Times New Roman" w:eastAsia="Times New Roman" w:hAnsi="Times New Roman" w:cs="Times New Roman"/>
                <w:kern w:val="0"/>
                <w:lang w:eastAsia="en-DE"/>
                <w14:ligatures w14:val="none"/>
              </w:rPr>
            </w:pPr>
            <w:r w:rsidRPr="001B1765">
              <w:rPr>
                <w:rFonts w:ascii="Times New Roman" w:eastAsia="Times New Roman" w:hAnsi="Times New Roman" w:cs="Times New Roman"/>
                <w:kern w:val="0"/>
                <w:lang w:eastAsia="en-DE"/>
                <w14:ligatures w14:val="none"/>
              </w:rPr>
              <w:t>Vehicle request -&gt; FCFS queue -&gt; conflict check -&gt; reservation -&gt; permission</w:t>
            </w:r>
          </w:p>
        </w:tc>
      </w:tr>
      <w:tr w:rsidR="000D3339" w14:paraId="64B94722" w14:textId="77777777" w:rsidTr="000D3339">
        <w:trPr>
          <w:trHeight w:val="548"/>
          <w:jc w:val="center"/>
        </w:trPr>
        <w:tc>
          <w:tcPr>
            <w:tcW w:w="2233" w:type="dxa"/>
            <w:tcMar>
              <w:top w:w="80" w:type="dxa"/>
              <w:left w:w="80" w:type="dxa"/>
              <w:bottom w:w="80" w:type="dxa"/>
              <w:right w:w="80" w:type="dxa"/>
            </w:tcMar>
            <w:vAlign w:val="center"/>
          </w:tcPr>
          <w:p w14:paraId="3C2DE16E" w14:textId="77777777" w:rsidR="000D3339" w:rsidRPr="001B1765" w:rsidRDefault="000D3339" w:rsidP="00F65EC2">
            <w:pPr>
              <w:rPr>
                <w:rFonts w:ascii="Times New Roman" w:eastAsia="Times New Roman" w:hAnsi="Times New Roman" w:cs="Times New Roman"/>
                <w:kern w:val="0"/>
                <w:lang w:eastAsia="en-DE"/>
                <w14:ligatures w14:val="none"/>
              </w:rPr>
            </w:pPr>
            <w:r w:rsidRPr="001B1765">
              <w:rPr>
                <w:rFonts w:ascii="Times New Roman" w:eastAsia="Times New Roman" w:hAnsi="Times New Roman" w:cs="Times New Roman"/>
                <w:kern w:val="0"/>
                <w:lang w:eastAsia="en-DE"/>
                <w14:ligatures w14:val="none"/>
              </w:rPr>
              <w:t>S2 Non-Conflicting Movement</w:t>
            </w:r>
          </w:p>
        </w:tc>
        <w:tc>
          <w:tcPr>
            <w:tcW w:w="3332" w:type="dxa"/>
            <w:tcMar>
              <w:top w:w="80" w:type="dxa"/>
              <w:left w:w="80" w:type="dxa"/>
              <w:bottom w:w="80" w:type="dxa"/>
              <w:right w:w="80" w:type="dxa"/>
            </w:tcMar>
            <w:vAlign w:val="center"/>
          </w:tcPr>
          <w:p w14:paraId="472E0384" w14:textId="77777777" w:rsidR="000D3339" w:rsidRPr="001B1765" w:rsidRDefault="000D3339" w:rsidP="00F65EC2">
            <w:pPr>
              <w:rPr>
                <w:rFonts w:ascii="Times New Roman" w:eastAsia="Times New Roman" w:hAnsi="Times New Roman" w:cs="Times New Roman"/>
                <w:kern w:val="0"/>
                <w:lang w:eastAsia="en-DE"/>
                <w14:ligatures w14:val="none"/>
              </w:rPr>
            </w:pPr>
            <w:r w:rsidRPr="001B1765">
              <w:rPr>
                <w:rFonts w:ascii="Times New Roman" w:eastAsia="Times New Roman" w:hAnsi="Times New Roman" w:cs="Times New Roman"/>
                <w:kern w:val="0"/>
                <w:lang w:eastAsia="en-DE"/>
                <w14:ligatures w14:val="none"/>
              </w:rPr>
              <w:t>Safe vehicles can cross together when their paths do not conflict.</w:t>
            </w:r>
          </w:p>
        </w:tc>
        <w:tc>
          <w:tcPr>
            <w:tcW w:w="3929" w:type="dxa"/>
            <w:tcMar>
              <w:top w:w="80" w:type="dxa"/>
              <w:left w:w="80" w:type="dxa"/>
              <w:bottom w:w="80" w:type="dxa"/>
              <w:right w:w="80" w:type="dxa"/>
            </w:tcMar>
            <w:vAlign w:val="center"/>
          </w:tcPr>
          <w:p w14:paraId="4B49AE87" w14:textId="77777777" w:rsidR="000D3339" w:rsidRPr="001B1765" w:rsidRDefault="000D3339" w:rsidP="00F65EC2">
            <w:pPr>
              <w:rPr>
                <w:rFonts w:ascii="Times New Roman" w:eastAsia="Times New Roman" w:hAnsi="Times New Roman" w:cs="Times New Roman"/>
                <w:kern w:val="0"/>
                <w:lang w:eastAsia="en-DE"/>
                <w14:ligatures w14:val="none"/>
              </w:rPr>
            </w:pPr>
            <w:r w:rsidRPr="001B1765">
              <w:rPr>
                <w:rFonts w:ascii="Times New Roman" w:eastAsia="Times New Roman" w:hAnsi="Times New Roman" w:cs="Times New Roman"/>
                <w:kern w:val="0"/>
                <w:lang w:eastAsia="en-DE"/>
                <w14:ligatures w14:val="none"/>
              </w:rPr>
              <w:t>No conflict detected -&gt; same/overlapping slot -&gt; allow crossing</w:t>
            </w:r>
          </w:p>
        </w:tc>
      </w:tr>
      <w:tr w:rsidR="000D3339" w14:paraId="1A914EE9" w14:textId="77777777" w:rsidTr="000D3339">
        <w:trPr>
          <w:trHeight w:val="548"/>
          <w:jc w:val="center"/>
        </w:trPr>
        <w:tc>
          <w:tcPr>
            <w:tcW w:w="2233" w:type="dxa"/>
            <w:tcMar>
              <w:top w:w="80" w:type="dxa"/>
              <w:left w:w="80" w:type="dxa"/>
              <w:bottom w:w="80" w:type="dxa"/>
              <w:right w:w="80" w:type="dxa"/>
            </w:tcMar>
            <w:vAlign w:val="center"/>
          </w:tcPr>
          <w:p w14:paraId="32EAD83E" w14:textId="77777777" w:rsidR="000D3339" w:rsidRPr="001B1765" w:rsidRDefault="000D3339" w:rsidP="00F65EC2">
            <w:pPr>
              <w:rPr>
                <w:rFonts w:ascii="Times New Roman" w:eastAsia="Times New Roman" w:hAnsi="Times New Roman" w:cs="Times New Roman"/>
                <w:kern w:val="0"/>
                <w:lang w:eastAsia="en-DE"/>
                <w14:ligatures w14:val="none"/>
              </w:rPr>
            </w:pPr>
            <w:r w:rsidRPr="001B1765">
              <w:rPr>
                <w:rFonts w:ascii="Times New Roman" w:eastAsia="Times New Roman" w:hAnsi="Times New Roman" w:cs="Times New Roman"/>
                <w:kern w:val="0"/>
                <w:lang w:eastAsia="en-DE"/>
                <w14:ligatures w14:val="none"/>
              </w:rPr>
              <w:t>S3 Conflicting Movement</w:t>
            </w:r>
          </w:p>
        </w:tc>
        <w:tc>
          <w:tcPr>
            <w:tcW w:w="3332" w:type="dxa"/>
            <w:tcMar>
              <w:top w:w="80" w:type="dxa"/>
              <w:left w:w="80" w:type="dxa"/>
              <w:bottom w:w="80" w:type="dxa"/>
              <w:right w:w="80" w:type="dxa"/>
            </w:tcMar>
            <w:vAlign w:val="center"/>
          </w:tcPr>
          <w:p w14:paraId="767683C8" w14:textId="77777777" w:rsidR="000D3339" w:rsidRPr="001B1765" w:rsidRDefault="000D3339" w:rsidP="00F65EC2">
            <w:pPr>
              <w:rPr>
                <w:rFonts w:ascii="Times New Roman" w:eastAsia="Times New Roman" w:hAnsi="Times New Roman" w:cs="Times New Roman"/>
                <w:kern w:val="0"/>
                <w:lang w:eastAsia="en-DE"/>
                <w14:ligatures w14:val="none"/>
              </w:rPr>
            </w:pPr>
            <w:r w:rsidRPr="001B1765">
              <w:rPr>
                <w:rFonts w:ascii="Times New Roman" w:eastAsia="Times New Roman" w:hAnsi="Times New Roman" w:cs="Times New Roman"/>
                <w:kern w:val="0"/>
                <w:lang w:eastAsia="en-DE"/>
                <w14:ligatures w14:val="none"/>
              </w:rPr>
              <w:t>Conflicting vehicles must be separated by time to avoid collision.</w:t>
            </w:r>
          </w:p>
        </w:tc>
        <w:tc>
          <w:tcPr>
            <w:tcW w:w="3929" w:type="dxa"/>
            <w:tcMar>
              <w:top w:w="80" w:type="dxa"/>
              <w:left w:w="80" w:type="dxa"/>
              <w:bottom w:w="80" w:type="dxa"/>
              <w:right w:w="80" w:type="dxa"/>
            </w:tcMar>
            <w:vAlign w:val="center"/>
          </w:tcPr>
          <w:p w14:paraId="3BAA97E0" w14:textId="77777777" w:rsidR="000D3339" w:rsidRPr="001B1765" w:rsidRDefault="000D3339" w:rsidP="00F65EC2">
            <w:pPr>
              <w:rPr>
                <w:rFonts w:ascii="Times New Roman" w:eastAsia="Times New Roman" w:hAnsi="Times New Roman" w:cs="Times New Roman"/>
                <w:kern w:val="0"/>
                <w:lang w:eastAsia="en-DE"/>
                <w14:ligatures w14:val="none"/>
              </w:rPr>
            </w:pPr>
            <w:r w:rsidRPr="001B1765">
              <w:rPr>
                <w:rFonts w:ascii="Times New Roman" w:eastAsia="Times New Roman" w:hAnsi="Times New Roman" w:cs="Times New Roman"/>
                <w:kern w:val="0"/>
                <w:lang w:eastAsia="en-DE"/>
                <w14:ligatures w14:val="none"/>
              </w:rPr>
              <w:t>Conflict detected -&gt; arbitration -&gt; separate time slots -&gt; safe crossing</w:t>
            </w:r>
          </w:p>
        </w:tc>
      </w:tr>
      <w:tr w:rsidR="000D3339" w14:paraId="4F705967" w14:textId="77777777" w:rsidTr="000D3339">
        <w:trPr>
          <w:trHeight w:val="822"/>
          <w:jc w:val="center"/>
        </w:trPr>
        <w:tc>
          <w:tcPr>
            <w:tcW w:w="2233" w:type="dxa"/>
            <w:tcMar>
              <w:top w:w="80" w:type="dxa"/>
              <w:left w:w="80" w:type="dxa"/>
              <w:bottom w:w="80" w:type="dxa"/>
              <w:right w:w="80" w:type="dxa"/>
            </w:tcMar>
            <w:vAlign w:val="center"/>
          </w:tcPr>
          <w:p w14:paraId="538CEEA6" w14:textId="77777777" w:rsidR="000D3339" w:rsidRPr="001B1765" w:rsidRDefault="000D3339" w:rsidP="00F65EC2">
            <w:pPr>
              <w:rPr>
                <w:rFonts w:ascii="Times New Roman" w:eastAsia="Times New Roman" w:hAnsi="Times New Roman" w:cs="Times New Roman"/>
                <w:kern w:val="0"/>
                <w:lang w:eastAsia="en-DE"/>
                <w14:ligatures w14:val="none"/>
              </w:rPr>
            </w:pPr>
            <w:r w:rsidRPr="001B1765">
              <w:rPr>
                <w:rFonts w:ascii="Times New Roman" w:eastAsia="Times New Roman" w:hAnsi="Times New Roman" w:cs="Times New Roman"/>
                <w:kern w:val="0"/>
                <w:lang w:eastAsia="en-DE"/>
                <w14:ligatures w14:val="none"/>
              </w:rPr>
              <w:t>S4 Emergency Vehicle</w:t>
            </w:r>
          </w:p>
        </w:tc>
        <w:tc>
          <w:tcPr>
            <w:tcW w:w="3332" w:type="dxa"/>
            <w:tcMar>
              <w:top w:w="80" w:type="dxa"/>
              <w:left w:w="80" w:type="dxa"/>
              <w:bottom w:w="80" w:type="dxa"/>
              <w:right w:w="80" w:type="dxa"/>
            </w:tcMar>
            <w:vAlign w:val="center"/>
          </w:tcPr>
          <w:p w14:paraId="60AC445F" w14:textId="77777777" w:rsidR="000D3339" w:rsidRPr="001B1765" w:rsidRDefault="000D3339" w:rsidP="00F65EC2">
            <w:pPr>
              <w:rPr>
                <w:rFonts w:ascii="Times New Roman" w:eastAsia="Times New Roman" w:hAnsi="Times New Roman" w:cs="Times New Roman"/>
                <w:kern w:val="0"/>
                <w:lang w:eastAsia="en-DE"/>
                <w14:ligatures w14:val="none"/>
              </w:rPr>
            </w:pPr>
            <w:r w:rsidRPr="001B1765">
              <w:rPr>
                <w:rFonts w:ascii="Times New Roman" w:eastAsia="Times New Roman" w:hAnsi="Times New Roman" w:cs="Times New Roman"/>
                <w:kern w:val="0"/>
                <w:lang w:eastAsia="en-DE"/>
                <w14:ligatures w14:val="none"/>
              </w:rPr>
              <w:t>Emergency vehicles get highest priority while safety is still checked.</w:t>
            </w:r>
          </w:p>
        </w:tc>
        <w:tc>
          <w:tcPr>
            <w:tcW w:w="3929" w:type="dxa"/>
            <w:tcMar>
              <w:top w:w="80" w:type="dxa"/>
              <w:left w:w="80" w:type="dxa"/>
              <w:bottom w:w="80" w:type="dxa"/>
              <w:right w:w="80" w:type="dxa"/>
            </w:tcMar>
            <w:vAlign w:val="center"/>
          </w:tcPr>
          <w:p w14:paraId="4BC7EA32" w14:textId="77777777" w:rsidR="000D3339" w:rsidRPr="001B1765" w:rsidRDefault="000D3339" w:rsidP="00F65EC2">
            <w:pPr>
              <w:rPr>
                <w:rFonts w:ascii="Times New Roman" w:eastAsia="Times New Roman" w:hAnsi="Times New Roman" w:cs="Times New Roman"/>
                <w:kern w:val="0"/>
                <w:lang w:eastAsia="en-DE"/>
                <w14:ligatures w14:val="none"/>
              </w:rPr>
            </w:pPr>
            <w:r w:rsidRPr="001B1765">
              <w:rPr>
                <w:rFonts w:ascii="Times New Roman" w:eastAsia="Times New Roman" w:hAnsi="Times New Roman" w:cs="Times New Roman"/>
                <w:kern w:val="0"/>
                <w:lang w:eastAsia="en-DE"/>
                <w14:ligatures w14:val="none"/>
              </w:rPr>
              <w:t>Emergency request -&gt; override FCFS -&gt; normal vehicles stop/wait -&gt; priority permission</w:t>
            </w:r>
          </w:p>
        </w:tc>
      </w:tr>
      <w:tr w:rsidR="000D3339" w14:paraId="52DD7590" w14:textId="77777777" w:rsidTr="000D3339">
        <w:trPr>
          <w:trHeight w:val="548"/>
          <w:jc w:val="center"/>
        </w:trPr>
        <w:tc>
          <w:tcPr>
            <w:tcW w:w="2233" w:type="dxa"/>
            <w:tcMar>
              <w:top w:w="80" w:type="dxa"/>
              <w:left w:w="80" w:type="dxa"/>
              <w:bottom w:w="80" w:type="dxa"/>
              <w:right w:w="80" w:type="dxa"/>
            </w:tcMar>
            <w:vAlign w:val="center"/>
          </w:tcPr>
          <w:p w14:paraId="2422AB12" w14:textId="77777777" w:rsidR="000D3339" w:rsidRPr="001B1765" w:rsidRDefault="000D3339" w:rsidP="00F65EC2">
            <w:pPr>
              <w:rPr>
                <w:rFonts w:ascii="Times New Roman" w:eastAsia="Times New Roman" w:hAnsi="Times New Roman" w:cs="Times New Roman"/>
                <w:kern w:val="0"/>
                <w:lang w:eastAsia="en-DE"/>
                <w14:ligatures w14:val="none"/>
              </w:rPr>
            </w:pPr>
            <w:r w:rsidRPr="001B1765">
              <w:rPr>
                <w:rFonts w:ascii="Times New Roman" w:eastAsia="Times New Roman" w:hAnsi="Times New Roman" w:cs="Times New Roman"/>
                <w:kern w:val="0"/>
                <w:lang w:eastAsia="en-DE"/>
                <w14:ligatures w14:val="none"/>
              </w:rPr>
              <w:t>S5 Sensor/V2X Failure</w:t>
            </w:r>
          </w:p>
        </w:tc>
        <w:tc>
          <w:tcPr>
            <w:tcW w:w="3332" w:type="dxa"/>
            <w:tcMar>
              <w:top w:w="80" w:type="dxa"/>
              <w:left w:w="80" w:type="dxa"/>
              <w:bottom w:w="80" w:type="dxa"/>
              <w:right w:w="80" w:type="dxa"/>
            </w:tcMar>
            <w:vAlign w:val="center"/>
          </w:tcPr>
          <w:p w14:paraId="6109A588" w14:textId="77777777" w:rsidR="000D3339" w:rsidRPr="001B1765" w:rsidRDefault="000D3339" w:rsidP="00F65EC2">
            <w:pPr>
              <w:rPr>
                <w:rFonts w:ascii="Times New Roman" w:eastAsia="Times New Roman" w:hAnsi="Times New Roman" w:cs="Times New Roman"/>
                <w:kern w:val="0"/>
                <w:lang w:eastAsia="en-DE"/>
                <w14:ligatures w14:val="none"/>
              </w:rPr>
            </w:pPr>
            <w:r w:rsidRPr="001B1765">
              <w:rPr>
                <w:rFonts w:ascii="Times New Roman" w:eastAsia="Times New Roman" w:hAnsi="Times New Roman" w:cs="Times New Roman"/>
                <w:kern w:val="0"/>
                <w:lang w:eastAsia="en-DE"/>
                <w14:ligatures w14:val="none"/>
              </w:rPr>
              <w:t>If sensor or V2X data is unreliable, the system switches to safe mode.</w:t>
            </w:r>
          </w:p>
        </w:tc>
        <w:tc>
          <w:tcPr>
            <w:tcW w:w="3929" w:type="dxa"/>
            <w:tcMar>
              <w:top w:w="80" w:type="dxa"/>
              <w:left w:w="80" w:type="dxa"/>
              <w:bottom w:w="80" w:type="dxa"/>
              <w:right w:w="80" w:type="dxa"/>
            </w:tcMar>
            <w:vAlign w:val="center"/>
          </w:tcPr>
          <w:p w14:paraId="4A2043FF" w14:textId="77777777" w:rsidR="000D3339" w:rsidRPr="001B1765" w:rsidRDefault="000D3339" w:rsidP="00F65EC2">
            <w:pPr>
              <w:rPr>
                <w:rFonts w:ascii="Times New Roman" w:eastAsia="Times New Roman" w:hAnsi="Times New Roman" w:cs="Times New Roman"/>
                <w:kern w:val="0"/>
                <w:lang w:eastAsia="en-DE"/>
                <w14:ligatures w14:val="none"/>
              </w:rPr>
            </w:pPr>
            <w:r w:rsidRPr="001B1765">
              <w:rPr>
                <w:rFonts w:ascii="Times New Roman" w:eastAsia="Times New Roman" w:hAnsi="Times New Roman" w:cs="Times New Roman"/>
                <w:kern w:val="0"/>
                <w:lang w:eastAsia="en-DE"/>
                <w14:ligatures w14:val="none"/>
              </w:rPr>
              <w:t>Missing/delayed data -&gt; uncertain state -&gt; stop/wait command -&gt; safe mode</w:t>
            </w:r>
          </w:p>
        </w:tc>
      </w:tr>
    </w:tbl>
    <w:p w14:paraId="63685647" w14:textId="77777777"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2.3 Functional Requirements</w:t>
      </w:r>
    </w:p>
    <w:tbl>
      <w:tblPr>
        <w:tblStyle w:val="PlainTable1"/>
        <w:tblW w:w="0" w:type="auto"/>
        <w:tblLook w:val="04A0" w:firstRow="1" w:lastRow="0" w:firstColumn="1" w:lastColumn="0" w:noHBand="0" w:noVBand="1"/>
      </w:tblPr>
      <w:tblGrid>
        <w:gridCol w:w="988"/>
        <w:gridCol w:w="1858"/>
        <w:gridCol w:w="2536"/>
        <w:gridCol w:w="1676"/>
        <w:gridCol w:w="1958"/>
      </w:tblGrid>
      <w:tr w:rsidR="00307C6C" w:rsidRPr="005D08F2" w14:paraId="435B1DB1" w14:textId="77777777" w:rsidTr="000D3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shd w:val="clear" w:color="auto" w:fill="00B0F0"/>
            <w:vAlign w:val="center"/>
            <w:hideMark/>
          </w:tcPr>
          <w:p w14:paraId="00A0AD86" w14:textId="77777777" w:rsidR="00307C6C" w:rsidRPr="00357B00" w:rsidRDefault="00307C6C" w:rsidP="00B25C78">
            <w:pPr>
              <w:jc w:val="center"/>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ID</w:t>
            </w:r>
          </w:p>
        </w:tc>
        <w:tc>
          <w:tcPr>
            <w:tcW w:w="1858" w:type="dxa"/>
            <w:shd w:val="clear" w:color="auto" w:fill="00B0F0"/>
            <w:vAlign w:val="center"/>
            <w:hideMark/>
          </w:tcPr>
          <w:p w14:paraId="2F2DA8E0" w14:textId="77777777" w:rsidR="00307C6C" w:rsidRPr="00357B00" w:rsidRDefault="00307C6C" w:rsidP="00B25C7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Requirement</w:t>
            </w:r>
          </w:p>
        </w:tc>
        <w:tc>
          <w:tcPr>
            <w:tcW w:w="2536" w:type="dxa"/>
            <w:shd w:val="clear" w:color="auto" w:fill="00B0F0"/>
            <w:vAlign w:val="center"/>
            <w:hideMark/>
          </w:tcPr>
          <w:p w14:paraId="05B45FE3" w14:textId="77777777" w:rsidR="00307C6C" w:rsidRPr="00357B00" w:rsidRDefault="00307C6C" w:rsidP="00B25C7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Description</w:t>
            </w:r>
          </w:p>
        </w:tc>
        <w:tc>
          <w:tcPr>
            <w:tcW w:w="1676" w:type="dxa"/>
            <w:shd w:val="clear" w:color="auto" w:fill="00B0F0"/>
            <w:vAlign w:val="center"/>
            <w:hideMark/>
          </w:tcPr>
          <w:p w14:paraId="73CF4384" w14:textId="77777777" w:rsidR="00307C6C" w:rsidRPr="00357B00" w:rsidRDefault="00307C6C" w:rsidP="00B25C7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Input</w:t>
            </w:r>
          </w:p>
        </w:tc>
        <w:tc>
          <w:tcPr>
            <w:tcW w:w="0" w:type="auto"/>
            <w:shd w:val="clear" w:color="auto" w:fill="00B0F0"/>
            <w:vAlign w:val="center"/>
            <w:hideMark/>
          </w:tcPr>
          <w:p w14:paraId="715E226A" w14:textId="77777777" w:rsidR="00307C6C" w:rsidRPr="00357B00" w:rsidRDefault="00307C6C" w:rsidP="00B25C7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Output</w:t>
            </w:r>
          </w:p>
        </w:tc>
      </w:tr>
      <w:tr w:rsidR="00307C6C" w:rsidRPr="005D08F2" w14:paraId="307558FB"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198ED968"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FR-1</w:t>
            </w:r>
          </w:p>
        </w:tc>
        <w:tc>
          <w:tcPr>
            <w:tcW w:w="1858" w:type="dxa"/>
            <w:vAlign w:val="center"/>
            <w:hideMark/>
          </w:tcPr>
          <w:p w14:paraId="183736E9"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Vehicle State Acquisition</w:t>
            </w:r>
          </w:p>
        </w:tc>
        <w:tc>
          <w:tcPr>
            <w:tcW w:w="2536" w:type="dxa"/>
            <w:vAlign w:val="center"/>
            <w:hideMark/>
          </w:tcPr>
          <w:p w14:paraId="1942511A"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collect real-time vehicle state data</w:t>
            </w:r>
          </w:p>
        </w:tc>
        <w:tc>
          <w:tcPr>
            <w:tcW w:w="1676" w:type="dxa"/>
            <w:vAlign w:val="center"/>
            <w:hideMark/>
          </w:tcPr>
          <w:p w14:paraId="202E1EB9" w14:textId="77777777" w:rsidR="00307C6C" w:rsidRPr="005D08F2" w:rsidRDefault="00307C6C" w:rsidP="00307C6C">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V2X, sensors</w:t>
            </w:r>
          </w:p>
        </w:tc>
        <w:tc>
          <w:tcPr>
            <w:tcW w:w="0" w:type="auto"/>
            <w:vAlign w:val="center"/>
            <w:hideMark/>
          </w:tcPr>
          <w:p w14:paraId="245D759A"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Structured lane-wise vehicle state</w:t>
            </w:r>
          </w:p>
        </w:tc>
      </w:tr>
      <w:tr w:rsidR="00307C6C" w:rsidRPr="005D08F2" w14:paraId="2324D3EF"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20E36C54"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FR-2</w:t>
            </w:r>
          </w:p>
        </w:tc>
        <w:tc>
          <w:tcPr>
            <w:tcW w:w="1858" w:type="dxa"/>
            <w:vAlign w:val="center"/>
            <w:hideMark/>
          </w:tcPr>
          <w:p w14:paraId="4FBF8F82"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Lane Monitoring</w:t>
            </w:r>
          </w:p>
        </w:tc>
        <w:tc>
          <w:tcPr>
            <w:tcW w:w="2536" w:type="dxa"/>
            <w:vAlign w:val="center"/>
            <w:hideMark/>
          </w:tcPr>
          <w:p w14:paraId="02F14286"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maintain lane occupancy and queue state</w:t>
            </w:r>
          </w:p>
        </w:tc>
        <w:tc>
          <w:tcPr>
            <w:tcW w:w="1676" w:type="dxa"/>
            <w:vAlign w:val="center"/>
            <w:hideMark/>
          </w:tcPr>
          <w:p w14:paraId="7C91CF6A" w14:textId="77777777" w:rsidR="00307C6C" w:rsidRPr="005D08F2" w:rsidRDefault="00307C6C" w:rsidP="00307C6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Vehicle arrivals</w:t>
            </w:r>
          </w:p>
        </w:tc>
        <w:tc>
          <w:tcPr>
            <w:tcW w:w="0" w:type="auto"/>
            <w:vAlign w:val="center"/>
            <w:hideMark/>
          </w:tcPr>
          <w:p w14:paraId="00CF1352"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Lane state model</w:t>
            </w:r>
          </w:p>
        </w:tc>
      </w:tr>
      <w:tr w:rsidR="00307C6C" w:rsidRPr="005D08F2" w14:paraId="46A43C75"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56E33291"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FR-3</w:t>
            </w:r>
          </w:p>
        </w:tc>
        <w:tc>
          <w:tcPr>
            <w:tcW w:w="1858" w:type="dxa"/>
            <w:vAlign w:val="center"/>
            <w:hideMark/>
          </w:tcPr>
          <w:p w14:paraId="6517D999"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Trajectory Interpretation</w:t>
            </w:r>
          </w:p>
        </w:tc>
        <w:tc>
          <w:tcPr>
            <w:tcW w:w="2536" w:type="dxa"/>
            <w:vAlign w:val="center"/>
            <w:hideMark/>
          </w:tcPr>
          <w:p w14:paraId="5F03C0E9"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map vehicle intent to intersection paths</w:t>
            </w:r>
          </w:p>
        </w:tc>
        <w:tc>
          <w:tcPr>
            <w:tcW w:w="1676" w:type="dxa"/>
            <w:vAlign w:val="center"/>
            <w:hideMark/>
          </w:tcPr>
          <w:p w14:paraId="2E0C8DED" w14:textId="77777777" w:rsidR="00307C6C" w:rsidRPr="005D08F2" w:rsidRDefault="00307C6C" w:rsidP="00307C6C">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Vehicle intent</w:t>
            </w:r>
          </w:p>
        </w:tc>
        <w:tc>
          <w:tcPr>
            <w:tcW w:w="0" w:type="auto"/>
            <w:vAlign w:val="center"/>
            <w:hideMark/>
          </w:tcPr>
          <w:p w14:paraId="32AD8A6D"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Conflict zone path mapping</w:t>
            </w:r>
          </w:p>
        </w:tc>
      </w:tr>
      <w:tr w:rsidR="00307C6C" w:rsidRPr="005D08F2" w14:paraId="0487D0F0"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25B02B93"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FR-4</w:t>
            </w:r>
          </w:p>
        </w:tc>
        <w:tc>
          <w:tcPr>
            <w:tcW w:w="1858" w:type="dxa"/>
            <w:vAlign w:val="center"/>
            <w:hideMark/>
          </w:tcPr>
          <w:p w14:paraId="72845C6C"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Conflict Detection</w:t>
            </w:r>
          </w:p>
        </w:tc>
        <w:tc>
          <w:tcPr>
            <w:tcW w:w="2536" w:type="dxa"/>
            <w:vAlign w:val="center"/>
            <w:hideMark/>
          </w:tcPr>
          <w:p w14:paraId="5ADA9A03"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detect spatial-temporal conflicts</w:t>
            </w:r>
          </w:p>
        </w:tc>
        <w:tc>
          <w:tcPr>
            <w:tcW w:w="1676" w:type="dxa"/>
            <w:vAlign w:val="center"/>
            <w:hideMark/>
          </w:tcPr>
          <w:p w14:paraId="0F534BD2" w14:textId="77777777" w:rsidR="00307C6C" w:rsidRPr="005D08F2" w:rsidRDefault="00307C6C" w:rsidP="00307C6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Trajectories</w:t>
            </w:r>
          </w:p>
        </w:tc>
        <w:tc>
          <w:tcPr>
            <w:tcW w:w="0" w:type="auto"/>
            <w:vAlign w:val="center"/>
            <w:hideMark/>
          </w:tcPr>
          <w:p w14:paraId="09906BE4"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Conflict graph</w:t>
            </w:r>
          </w:p>
        </w:tc>
      </w:tr>
      <w:tr w:rsidR="00307C6C" w:rsidRPr="005D08F2" w14:paraId="5FA68D54"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6967491F"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FR-5</w:t>
            </w:r>
          </w:p>
        </w:tc>
        <w:tc>
          <w:tcPr>
            <w:tcW w:w="1858" w:type="dxa"/>
            <w:vAlign w:val="center"/>
            <w:hideMark/>
          </w:tcPr>
          <w:p w14:paraId="3A6D2478"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Time-Space Reservation</w:t>
            </w:r>
          </w:p>
        </w:tc>
        <w:tc>
          <w:tcPr>
            <w:tcW w:w="2536" w:type="dxa"/>
            <w:vAlign w:val="center"/>
            <w:hideMark/>
          </w:tcPr>
          <w:p w14:paraId="081CF341"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assign non-overlapping intersection slots</w:t>
            </w:r>
          </w:p>
        </w:tc>
        <w:tc>
          <w:tcPr>
            <w:tcW w:w="1676" w:type="dxa"/>
            <w:vAlign w:val="center"/>
            <w:hideMark/>
          </w:tcPr>
          <w:p w14:paraId="59ACA80E" w14:textId="77777777" w:rsidR="00307C6C" w:rsidRPr="005D08F2" w:rsidRDefault="00307C6C" w:rsidP="00307C6C">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Conflict graph</w:t>
            </w:r>
          </w:p>
        </w:tc>
        <w:tc>
          <w:tcPr>
            <w:tcW w:w="0" w:type="auto"/>
            <w:vAlign w:val="center"/>
            <w:hideMark/>
          </w:tcPr>
          <w:p w14:paraId="4FB7F7B4"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Schedule plan</w:t>
            </w:r>
          </w:p>
        </w:tc>
      </w:tr>
      <w:tr w:rsidR="00307C6C" w:rsidRPr="005D08F2" w14:paraId="7C7CC152"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1388C0A9"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FR-6</w:t>
            </w:r>
          </w:p>
        </w:tc>
        <w:tc>
          <w:tcPr>
            <w:tcW w:w="1858" w:type="dxa"/>
            <w:vAlign w:val="center"/>
            <w:hideMark/>
          </w:tcPr>
          <w:p w14:paraId="0053D184"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Movement Authorization</w:t>
            </w:r>
          </w:p>
        </w:tc>
        <w:tc>
          <w:tcPr>
            <w:tcW w:w="2536" w:type="dxa"/>
            <w:vAlign w:val="center"/>
            <w:hideMark/>
          </w:tcPr>
          <w:p w14:paraId="2A995852"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issue movement permissions</w:t>
            </w:r>
          </w:p>
        </w:tc>
        <w:tc>
          <w:tcPr>
            <w:tcW w:w="1676" w:type="dxa"/>
            <w:vAlign w:val="center"/>
            <w:hideMark/>
          </w:tcPr>
          <w:p w14:paraId="57DE1170" w14:textId="77777777" w:rsidR="00307C6C" w:rsidRPr="005D08F2" w:rsidRDefault="00307C6C" w:rsidP="00307C6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Schedule</w:t>
            </w:r>
          </w:p>
        </w:tc>
        <w:tc>
          <w:tcPr>
            <w:tcW w:w="0" w:type="auto"/>
            <w:vAlign w:val="center"/>
            <w:hideMark/>
          </w:tcPr>
          <w:p w14:paraId="7D4FE122"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Vehicle commands</w:t>
            </w:r>
          </w:p>
        </w:tc>
      </w:tr>
      <w:tr w:rsidR="00307C6C" w:rsidRPr="005D08F2" w14:paraId="5B74938E"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59115D40"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FR-7</w:t>
            </w:r>
          </w:p>
        </w:tc>
        <w:tc>
          <w:tcPr>
            <w:tcW w:w="1858" w:type="dxa"/>
            <w:vAlign w:val="center"/>
            <w:hideMark/>
          </w:tcPr>
          <w:p w14:paraId="0A3340D6"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Scheduling Update</w:t>
            </w:r>
          </w:p>
        </w:tc>
        <w:tc>
          <w:tcPr>
            <w:tcW w:w="2536" w:type="dxa"/>
            <w:vAlign w:val="center"/>
            <w:hideMark/>
          </w:tcPr>
          <w:p w14:paraId="6B4B0A63"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update schedule in real time</w:t>
            </w:r>
          </w:p>
        </w:tc>
        <w:tc>
          <w:tcPr>
            <w:tcW w:w="1676" w:type="dxa"/>
            <w:vAlign w:val="center"/>
            <w:hideMark/>
          </w:tcPr>
          <w:p w14:paraId="38DA5E18" w14:textId="77777777" w:rsidR="00307C6C" w:rsidRPr="005D08F2" w:rsidRDefault="00307C6C" w:rsidP="00307C6C">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New arrivals</w:t>
            </w:r>
          </w:p>
        </w:tc>
        <w:tc>
          <w:tcPr>
            <w:tcW w:w="0" w:type="auto"/>
            <w:vAlign w:val="center"/>
            <w:hideMark/>
          </w:tcPr>
          <w:p w14:paraId="2C588860"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Updated schedule</w:t>
            </w:r>
          </w:p>
        </w:tc>
      </w:tr>
      <w:tr w:rsidR="00307C6C" w:rsidRPr="005D08F2" w14:paraId="2D8EEABF"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224D8FC5"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lastRenderedPageBreak/>
              <w:t>FR-8</w:t>
            </w:r>
          </w:p>
        </w:tc>
        <w:tc>
          <w:tcPr>
            <w:tcW w:w="1858" w:type="dxa"/>
            <w:vAlign w:val="center"/>
            <w:hideMark/>
          </w:tcPr>
          <w:p w14:paraId="14914299"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State Maintenance</w:t>
            </w:r>
          </w:p>
        </w:tc>
        <w:tc>
          <w:tcPr>
            <w:tcW w:w="2536" w:type="dxa"/>
            <w:vAlign w:val="center"/>
            <w:hideMark/>
          </w:tcPr>
          <w:p w14:paraId="23B4ACBE"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maintain global intersection state</w:t>
            </w:r>
          </w:p>
        </w:tc>
        <w:tc>
          <w:tcPr>
            <w:tcW w:w="1676" w:type="dxa"/>
            <w:vAlign w:val="center"/>
            <w:hideMark/>
          </w:tcPr>
          <w:p w14:paraId="6553C199" w14:textId="77777777" w:rsidR="00307C6C" w:rsidRPr="005D08F2" w:rsidRDefault="00307C6C" w:rsidP="00307C6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All inputs</w:t>
            </w:r>
          </w:p>
        </w:tc>
        <w:tc>
          <w:tcPr>
            <w:tcW w:w="0" w:type="auto"/>
            <w:vAlign w:val="center"/>
            <w:hideMark/>
          </w:tcPr>
          <w:p w14:paraId="5936FCD9"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state model</w:t>
            </w:r>
          </w:p>
        </w:tc>
      </w:tr>
      <w:tr w:rsidR="00307C6C" w:rsidRPr="005D08F2" w14:paraId="222ADD17"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5ED07A06"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FR-9</w:t>
            </w:r>
          </w:p>
        </w:tc>
        <w:tc>
          <w:tcPr>
            <w:tcW w:w="1858" w:type="dxa"/>
            <w:vAlign w:val="center"/>
            <w:hideMark/>
          </w:tcPr>
          <w:p w14:paraId="7EE633CF"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Deadlock Prevention (Functional)</w:t>
            </w:r>
          </w:p>
        </w:tc>
        <w:tc>
          <w:tcPr>
            <w:tcW w:w="2536" w:type="dxa"/>
            <w:vAlign w:val="center"/>
            <w:hideMark/>
          </w:tcPr>
          <w:p w14:paraId="605E8129"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avoid full intersection blocking</w:t>
            </w:r>
          </w:p>
        </w:tc>
        <w:tc>
          <w:tcPr>
            <w:tcW w:w="1676" w:type="dxa"/>
            <w:vAlign w:val="center"/>
            <w:hideMark/>
          </w:tcPr>
          <w:p w14:paraId="248DF091" w14:textId="77777777" w:rsidR="00307C6C" w:rsidRPr="005D08F2" w:rsidRDefault="00307C6C" w:rsidP="00307C6C">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Lane states</w:t>
            </w:r>
          </w:p>
        </w:tc>
        <w:tc>
          <w:tcPr>
            <w:tcW w:w="0" w:type="auto"/>
            <w:vAlign w:val="center"/>
            <w:hideMark/>
          </w:tcPr>
          <w:p w14:paraId="7452A903"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Safe schedule</w:t>
            </w:r>
          </w:p>
        </w:tc>
      </w:tr>
      <w:tr w:rsidR="00307C6C" w:rsidRPr="005D08F2" w14:paraId="024C645E"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61707EB7"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FR-10</w:t>
            </w:r>
          </w:p>
        </w:tc>
        <w:tc>
          <w:tcPr>
            <w:tcW w:w="1858" w:type="dxa"/>
            <w:vAlign w:val="center"/>
            <w:hideMark/>
          </w:tcPr>
          <w:p w14:paraId="33BA17A2"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Emergency Override Handling</w:t>
            </w:r>
          </w:p>
        </w:tc>
        <w:tc>
          <w:tcPr>
            <w:tcW w:w="2536" w:type="dxa"/>
            <w:vAlign w:val="center"/>
            <w:hideMark/>
          </w:tcPr>
          <w:p w14:paraId="052983F0"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prioritize emergency vehicles</w:t>
            </w:r>
          </w:p>
        </w:tc>
        <w:tc>
          <w:tcPr>
            <w:tcW w:w="1676" w:type="dxa"/>
            <w:vAlign w:val="center"/>
            <w:hideMark/>
          </w:tcPr>
          <w:p w14:paraId="24B738C0" w14:textId="77777777" w:rsidR="00307C6C" w:rsidRPr="005D08F2" w:rsidRDefault="00307C6C" w:rsidP="00307C6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Emergency input</w:t>
            </w:r>
          </w:p>
        </w:tc>
        <w:tc>
          <w:tcPr>
            <w:tcW w:w="0" w:type="auto"/>
            <w:vAlign w:val="center"/>
            <w:hideMark/>
          </w:tcPr>
          <w:p w14:paraId="2408D7D2"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proofErr w:type="spellStart"/>
            <w:r w:rsidRPr="005D08F2">
              <w:rPr>
                <w:rFonts w:ascii="Times New Roman" w:eastAsia="Times New Roman" w:hAnsi="Times New Roman" w:cs="Times New Roman"/>
                <w:kern w:val="0"/>
                <w:lang w:eastAsia="en-DE"/>
                <w14:ligatures w14:val="none"/>
              </w:rPr>
              <w:t>Preempted</w:t>
            </w:r>
            <w:proofErr w:type="spellEnd"/>
            <w:r w:rsidRPr="005D08F2">
              <w:rPr>
                <w:rFonts w:ascii="Times New Roman" w:eastAsia="Times New Roman" w:hAnsi="Times New Roman" w:cs="Times New Roman"/>
                <w:kern w:val="0"/>
                <w:lang w:eastAsia="en-DE"/>
                <w14:ligatures w14:val="none"/>
              </w:rPr>
              <w:t xml:space="preserve"> schedule</w:t>
            </w:r>
          </w:p>
        </w:tc>
      </w:tr>
      <w:tr w:rsidR="001B1765" w:rsidRPr="005D08F2" w14:paraId="1F3D1255"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tcPr>
          <w:p w14:paraId="55BE3A00" w14:textId="115FD131" w:rsidR="001B1765" w:rsidRPr="001B1765" w:rsidRDefault="001B1765" w:rsidP="001B1765">
            <w:pPr>
              <w:rPr>
                <w:rFonts w:ascii="Times New Roman" w:eastAsia="Times New Roman" w:hAnsi="Times New Roman" w:cs="Times New Roman"/>
                <w:color w:val="000000" w:themeColor="text1"/>
                <w:kern w:val="0"/>
                <w:lang w:eastAsia="en-DE"/>
                <w14:ligatures w14:val="none"/>
              </w:rPr>
            </w:pPr>
            <w:r w:rsidRPr="001B1765">
              <w:rPr>
                <w:rFonts w:ascii="Times New Roman" w:eastAsia="Times New Roman" w:hAnsi="Times New Roman" w:cs="Times New Roman"/>
                <w:color w:val="000000" w:themeColor="text1"/>
                <w:kern w:val="0"/>
                <w:lang w:eastAsia="en-DE"/>
                <w14:ligatures w14:val="none"/>
              </w:rPr>
              <w:t>FR-</w:t>
            </w:r>
            <w:r>
              <w:rPr>
                <w:rFonts w:ascii="Times New Roman" w:eastAsia="Times New Roman" w:hAnsi="Times New Roman" w:cs="Times New Roman"/>
                <w:color w:val="000000" w:themeColor="text1"/>
                <w:kern w:val="0"/>
                <w:lang w:eastAsia="en-DE"/>
                <w14:ligatures w14:val="none"/>
              </w:rPr>
              <w:t>11</w:t>
            </w:r>
          </w:p>
        </w:tc>
        <w:tc>
          <w:tcPr>
            <w:tcW w:w="1858" w:type="dxa"/>
            <w:vAlign w:val="center"/>
          </w:tcPr>
          <w:p w14:paraId="7DC3FA86" w14:textId="0339A95A" w:rsidR="001B1765" w:rsidRPr="001B1765" w:rsidRDefault="001B1765" w:rsidP="001B176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kern w:val="0"/>
                <w:lang w:eastAsia="en-DE"/>
                <w14:ligatures w14:val="none"/>
              </w:rPr>
            </w:pPr>
            <w:r w:rsidRPr="001B1765">
              <w:rPr>
                <w:rFonts w:ascii="Times New Roman" w:eastAsia="Times New Roman" w:hAnsi="Times New Roman" w:cs="Times New Roman"/>
                <w:color w:val="000000" w:themeColor="text1"/>
                <w:kern w:val="0"/>
                <w:lang w:eastAsia="en-DE"/>
                <w14:ligatures w14:val="none"/>
              </w:rPr>
              <w:t>Fault Tolerance</w:t>
            </w:r>
          </w:p>
        </w:tc>
        <w:tc>
          <w:tcPr>
            <w:tcW w:w="2536" w:type="dxa"/>
            <w:vAlign w:val="center"/>
          </w:tcPr>
          <w:p w14:paraId="626ECF6D" w14:textId="56229CD0" w:rsidR="001B1765" w:rsidRPr="001B1765" w:rsidRDefault="001B1765" w:rsidP="001B176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kern w:val="0"/>
                <w:lang w:eastAsia="en-DE"/>
                <w14:ligatures w14:val="none"/>
              </w:rPr>
            </w:pPr>
            <w:r w:rsidRPr="001B1765">
              <w:rPr>
                <w:rFonts w:ascii="Times New Roman" w:eastAsia="Times New Roman" w:hAnsi="Times New Roman" w:cs="Times New Roman"/>
                <w:color w:val="000000" w:themeColor="text1"/>
                <w:kern w:val="0"/>
                <w:lang w:eastAsia="en-DE"/>
                <w14:ligatures w14:val="none"/>
              </w:rPr>
              <w:t>System must degrade safely under failures</w:t>
            </w:r>
          </w:p>
        </w:tc>
        <w:tc>
          <w:tcPr>
            <w:tcW w:w="1676" w:type="dxa"/>
            <w:vAlign w:val="center"/>
          </w:tcPr>
          <w:p w14:paraId="50188667" w14:textId="08E6BD79" w:rsidR="001B1765" w:rsidRPr="001B1765" w:rsidRDefault="001B1765" w:rsidP="001B176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kern w:val="0"/>
                <w:lang w:eastAsia="en-DE"/>
                <w14:ligatures w14:val="none"/>
              </w:rPr>
            </w:pPr>
            <w:r w:rsidRPr="001B1765">
              <w:rPr>
                <w:rFonts w:ascii="Times New Roman" w:eastAsia="Times New Roman" w:hAnsi="Times New Roman" w:cs="Times New Roman"/>
                <w:color w:val="000000" w:themeColor="text1"/>
                <w:kern w:val="0"/>
                <w:lang w:eastAsia="en-DE"/>
                <w14:ligatures w14:val="none"/>
              </w:rPr>
              <w:t>Safe fallback mode</w:t>
            </w:r>
          </w:p>
        </w:tc>
        <w:tc>
          <w:tcPr>
            <w:tcW w:w="0" w:type="auto"/>
            <w:vAlign w:val="center"/>
          </w:tcPr>
          <w:p w14:paraId="57E8F648" w14:textId="77777777" w:rsidR="001B1765" w:rsidRPr="001B1765" w:rsidRDefault="001B1765" w:rsidP="001B176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kern w:val="0"/>
                <w:lang w:eastAsia="en-DE"/>
                <w14:ligatures w14:val="none"/>
              </w:rPr>
            </w:pPr>
          </w:p>
        </w:tc>
      </w:tr>
    </w:tbl>
    <w:p w14:paraId="34C2D7A8" w14:textId="77777777"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2.4 Non-Functional Requirements</w:t>
      </w:r>
    </w:p>
    <w:tbl>
      <w:tblPr>
        <w:tblStyle w:val="PlainTable1"/>
        <w:tblW w:w="8795" w:type="dxa"/>
        <w:tblLook w:val="04A0" w:firstRow="1" w:lastRow="0" w:firstColumn="1" w:lastColumn="0" w:noHBand="0" w:noVBand="1"/>
      </w:tblPr>
      <w:tblGrid>
        <w:gridCol w:w="1129"/>
        <w:gridCol w:w="2268"/>
        <w:gridCol w:w="3544"/>
        <w:gridCol w:w="1854"/>
      </w:tblGrid>
      <w:tr w:rsidR="00C32F00" w:rsidRPr="005D08F2" w14:paraId="6434A798" w14:textId="77777777" w:rsidTr="00A04B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shd w:val="clear" w:color="auto" w:fill="00B0F0"/>
            <w:vAlign w:val="center"/>
            <w:hideMark/>
          </w:tcPr>
          <w:p w14:paraId="1229D1D1" w14:textId="77777777" w:rsidR="00C32F00" w:rsidRPr="00357B00" w:rsidRDefault="00C32F00" w:rsidP="00B25C78">
            <w:pPr>
              <w:jc w:val="center"/>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ID</w:t>
            </w:r>
          </w:p>
        </w:tc>
        <w:tc>
          <w:tcPr>
            <w:tcW w:w="2268" w:type="dxa"/>
            <w:shd w:val="clear" w:color="auto" w:fill="00B0F0"/>
            <w:vAlign w:val="center"/>
            <w:hideMark/>
          </w:tcPr>
          <w:p w14:paraId="69630D00" w14:textId="77777777" w:rsidR="00C32F00" w:rsidRPr="00357B00" w:rsidRDefault="00C32F00" w:rsidP="00B25C7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Requirement</w:t>
            </w:r>
          </w:p>
        </w:tc>
        <w:tc>
          <w:tcPr>
            <w:tcW w:w="3544" w:type="dxa"/>
            <w:shd w:val="clear" w:color="auto" w:fill="00B0F0"/>
            <w:vAlign w:val="center"/>
            <w:hideMark/>
          </w:tcPr>
          <w:p w14:paraId="17F69D2F" w14:textId="77777777" w:rsidR="00C32F00" w:rsidRPr="00357B00" w:rsidRDefault="00C32F00" w:rsidP="00B25C7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Description</w:t>
            </w:r>
          </w:p>
        </w:tc>
        <w:tc>
          <w:tcPr>
            <w:tcW w:w="1854" w:type="dxa"/>
            <w:shd w:val="clear" w:color="auto" w:fill="00B0F0"/>
            <w:vAlign w:val="center"/>
            <w:hideMark/>
          </w:tcPr>
          <w:p w14:paraId="6AF8C1EE" w14:textId="77777777" w:rsidR="00C32F00" w:rsidRPr="00357B00" w:rsidRDefault="00C32F00" w:rsidP="00B25C7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Constraint</w:t>
            </w:r>
          </w:p>
        </w:tc>
      </w:tr>
      <w:tr w:rsidR="00C32F00" w:rsidRPr="005D08F2" w14:paraId="400EA0CD" w14:textId="77777777" w:rsidTr="00A04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hideMark/>
          </w:tcPr>
          <w:p w14:paraId="530E4DDB" w14:textId="77777777" w:rsidR="00C32F00" w:rsidRPr="005D08F2" w:rsidRDefault="00C32F00" w:rsidP="00A04B74">
            <w:pPr>
              <w:jc w:val="cente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NFR-1</w:t>
            </w:r>
          </w:p>
        </w:tc>
        <w:tc>
          <w:tcPr>
            <w:tcW w:w="2268" w:type="dxa"/>
            <w:vAlign w:val="center"/>
            <w:hideMark/>
          </w:tcPr>
          <w:p w14:paraId="66CDAA04" w14:textId="77777777" w:rsidR="00C32F00" w:rsidRPr="005D08F2" w:rsidRDefault="00C32F00"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Real-Time Responsiveness</w:t>
            </w:r>
          </w:p>
        </w:tc>
        <w:tc>
          <w:tcPr>
            <w:tcW w:w="3544" w:type="dxa"/>
            <w:vAlign w:val="center"/>
            <w:hideMark/>
          </w:tcPr>
          <w:p w14:paraId="7B004506" w14:textId="77777777" w:rsidR="00C32F00" w:rsidRPr="005D08F2" w:rsidRDefault="00C32F00"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must respond to events within bounded time</w:t>
            </w:r>
          </w:p>
        </w:tc>
        <w:tc>
          <w:tcPr>
            <w:tcW w:w="1854" w:type="dxa"/>
            <w:vAlign w:val="center"/>
            <w:hideMark/>
          </w:tcPr>
          <w:p w14:paraId="5464F4C2" w14:textId="77777777" w:rsidR="00C32F00" w:rsidRPr="005D08F2" w:rsidRDefault="00C32F00"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 xml:space="preserve">≤ 50 </w:t>
            </w:r>
            <w:proofErr w:type="spellStart"/>
            <w:r w:rsidRPr="005D08F2">
              <w:rPr>
                <w:rFonts w:ascii="Times New Roman" w:eastAsia="Times New Roman" w:hAnsi="Times New Roman" w:cs="Times New Roman"/>
                <w:kern w:val="0"/>
                <w:lang w:eastAsia="en-DE"/>
                <w14:ligatures w14:val="none"/>
              </w:rPr>
              <w:t>ms</w:t>
            </w:r>
            <w:proofErr w:type="spellEnd"/>
            <w:r w:rsidRPr="005D08F2">
              <w:rPr>
                <w:rFonts w:ascii="Times New Roman" w:eastAsia="Times New Roman" w:hAnsi="Times New Roman" w:cs="Times New Roman"/>
                <w:kern w:val="0"/>
                <w:lang w:eastAsia="en-DE"/>
                <w14:ligatures w14:val="none"/>
              </w:rPr>
              <w:t xml:space="preserve"> latency</w:t>
            </w:r>
          </w:p>
        </w:tc>
      </w:tr>
      <w:tr w:rsidR="00C32F00" w:rsidRPr="005D08F2" w14:paraId="3CC28B69" w14:textId="77777777" w:rsidTr="00A04B74">
        <w:tc>
          <w:tcPr>
            <w:cnfStyle w:val="001000000000" w:firstRow="0" w:lastRow="0" w:firstColumn="1" w:lastColumn="0" w:oddVBand="0" w:evenVBand="0" w:oddHBand="0" w:evenHBand="0" w:firstRowFirstColumn="0" w:firstRowLastColumn="0" w:lastRowFirstColumn="0" w:lastRowLastColumn="0"/>
            <w:tcW w:w="1129" w:type="dxa"/>
            <w:vAlign w:val="center"/>
            <w:hideMark/>
          </w:tcPr>
          <w:p w14:paraId="0C3BA8A6" w14:textId="77777777" w:rsidR="00C32F00" w:rsidRPr="005D08F2" w:rsidRDefault="00C32F00" w:rsidP="00A04B74">
            <w:pPr>
              <w:jc w:val="cente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NFR-2</w:t>
            </w:r>
          </w:p>
        </w:tc>
        <w:tc>
          <w:tcPr>
            <w:tcW w:w="2268" w:type="dxa"/>
            <w:vAlign w:val="center"/>
            <w:hideMark/>
          </w:tcPr>
          <w:p w14:paraId="67C1A96A" w14:textId="77777777" w:rsidR="00C32F00" w:rsidRPr="005D08F2" w:rsidRDefault="00C32F00"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Determinism</w:t>
            </w:r>
          </w:p>
        </w:tc>
        <w:tc>
          <w:tcPr>
            <w:tcW w:w="3544" w:type="dxa"/>
            <w:vAlign w:val="center"/>
            <w:hideMark/>
          </w:tcPr>
          <w:p w14:paraId="0B8D41CB" w14:textId="77777777" w:rsidR="00C32F00" w:rsidRPr="005D08F2" w:rsidRDefault="00C32F00"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Same input must produce identical output</w:t>
            </w:r>
          </w:p>
        </w:tc>
        <w:tc>
          <w:tcPr>
            <w:tcW w:w="1854" w:type="dxa"/>
            <w:vAlign w:val="center"/>
            <w:hideMark/>
          </w:tcPr>
          <w:p w14:paraId="4521CD01" w14:textId="77777777" w:rsidR="00C32F00" w:rsidRPr="005D08F2" w:rsidRDefault="00C32F00"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100% deterministic</w:t>
            </w:r>
          </w:p>
        </w:tc>
      </w:tr>
      <w:tr w:rsidR="00C32F00" w:rsidRPr="005D08F2" w14:paraId="3CD1DC90" w14:textId="77777777" w:rsidTr="00A04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hideMark/>
          </w:tcPr>
          <w:p w14:paraId="0E6B1224" w14:textId="77777777" w:rsidR="00C32F00" w:rsidRPr="005D08F2" w:rsidRDefault="00C32F00" w:rsidP="00A04B74">
            <w:pPr>
              <w:jc w:val="cente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NFR-3</w:t>
            </w:r>
          </w:p>
        </w:tc>
        <w:tc>
          <w:tcPr>
            <w:tcW w:w="2268" w:type="dxa"/>
            <w:vAlign w:val="center"/>
            <w:hideMark/>
          </w:tcPr>
          <w:p w14:paraId="3CA39E22" w14:textId="77777777" w:rsidR="00C32F00" w:rsidRPr="005D08F2" w:rsidRDefault="00C32F00"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Scalability</w:t>
            </w:r>
          </w:p>
        </w:tc>
        <w:tc>
          <w:tcPr>
            <w:tcW w:w="3544" w:type="dxa"/>
            <w:vAlign w:val="center"/>
            <w:hideMark/>
          </w:tcPr>
          <w:p w14:paraId="6BF65AE3" w14:textId="77777777" w:rsidR="00C32F00" w:rsidRPr="005D08F2" w:rsidRDefault="00C32F00"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must handle all lanes under peak load</w:t>
            </w:r>
          </w:p>
        </w:tc>
        <w:tc>
          <w:tcPr>
            <w:tcW w:w="1854" w:type="dxa"/>
            <w:vAlign w:val="center"/>
            <w:hideMark/>
          </w:tcPr>
          <w:p w14:paraId="65099CD1" w14:textId="77777777" w:rsidR="00C32F00" w:rsidRPr="005D08F2" w:rsidRDefault="00C32F00"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8 lanes active</w:t>
            </w:r>
          </w:p>
        </w:tc>
      </w:tr>
      <w:tr w:rsidR="00C32F00" w:rsidRPr="005D08F2" w14:paraId="4ADD5F78" w14:textId="77777777" w:rsidTr="00A04B74">
        <w:tc>
          <w:tcPr>
            <w:cnfStyle w:val="001000000000" w:firstRow="0" w:lastRow="0" w:firstColumn="1" w:lastColumn="0" w:oddVBand="0" w:evenVBand="0" w:oddHBand="0" w:evenHBand="0" w:firstRowFirstColumn="0" w:firstRowLastColumn="0" w:lastRowFirstColumn="0" w:lastRowLastColumn="0"/>
            <w:tcW w:w="1129" w:type="dxa"/>
            <w:vAlign w:val="center"/>
            <w:hideMark/>
          </w:tcPr>
          <w:p w14:paraId="5A074399" w14:textId="77777777" w:rsidR="00C32F00" w:rsidRPr="005D08F2" w:rsidRDefault="00C32F00" w:rsidP="00A04B74">
            <w:pPr>
              <w:jc w:val="cente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NFR-4</w:t>
            </w:r>
          </w:p>
        </w:tc>
        <w:tc>
          <w:tcPr>
            <w:tcW w:w="2268" w:type="dxa"/>
            <w:vAlign w:val="center"/>
            <w:hideMark/>
          </w:tcPr>
          <w:p w14:paraId="63B922C4" w14:textId="77777777" w:rsidR="00C32F00" w:rsidRPr="005D08F2" w:rsidRDefault="00C32F00"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Availability</w:t>
            </w:r>
          </w:p>
        </w:tc>
        <w:tc>
          <w:tcPr>
            <w:tcW w:w="3544" w:type="dxa"/>
            <w:vAlign w:val="center"/>
            <w:hideMark/>
          </w:tcPr>
          <w:p w14:paraId="50779F68" w14:textId="77777777" w:rsidR="00C32F00" w:rsidRPr="005D08F2" w:rsidRDefault="00C32F00"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must operate continuously</w:t>
            </w:r>
          </w:p>
        </w:tc>
        <w:tc>
          <w:tcPr>
            <w:tcW w:w="1854" w:type="dxa"/>
            <w:vAlign w:val="center"/>
            <w:hideMark/>
          </w:tcPr>
          <w:p w14:paraId="182B2955" w14:textId="77777777" w:rsidR="00C32F00" w:rsidRPr="005D08F2" w:rsidRDefault="00C32F00"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 99.9% uptime</w:t>
            </w:r>
          </w:p>
        </w:tc>
      </w:tr>
      <w:tr w:rsidR="00C32F00" w:rsidRPr="005D08F2" w14:paraId="03BA16A0" w14:textId="77777777" w:rsidTr="00A04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hideMark/>
          </w:tcPr>
          <w:p w14:paraId="29A46446" w14:textId="77777777" w:rsidR="00C32F00" w:rsidRPr="005D08F2" w:rsidRDefault="00C32F00" w:rsidP="00A04B74">
            <w:pPr>
              <w:jc w:val="cente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NFR-5</w:t>
            </w:r>
          </w:p>
        </w:tc>
        <w:tc>
          <w:tcPr>
            <w:tcW w:w="2268" w:type="dxa"/>
            <w:vAlign w:val="center"/>
            <w:hideMark/>
          </w:tcPr>
          <w:p w14:paraId="22A79791" w14:textId="77777777" w:rsidR="00C32F00" w:rsidRPr="005D08F2" w:rsidRDefault="00C32F00"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Fault Tolerance</w:t>
            </w:r>
          </w:p>
        </w:tc>
        <w:tc>
          <w:tcPr>
            <w:tcW w:w="3544" w:type="dxa"/>
            <w:vAlign w:val="center"/>
            <w:hideMark/>
          </w:tcPr>
          <w:p w14:paraId="126E49C1" w14:textId="77777777" w:rsidR="00C32F00" w:rsidRPr="005D08F2" w:rsidRDefault="00C32F00"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must degrade safely under failures</w:t>
            </w:r>
          </w:p>
        </w:tc>
        <w:tc>
          <w:tcPr>
            <w:tcW w:w="1854" w:type="dxa"/>
            <w:vAlign w:val="center"/>
            <w:hideMark/>
          </w:tcPr>
          <w:p w14:paraId="2C102DCF" w14:textId="77777777" w:rsidR="00C32F00" w:rsidRPr="005D08F2" w:rsidRDefault="00C32F00"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Safe fallback mode</w:t>
            </w:r>
          </w:p>
        </w:tc>
      </w:tr>
      <w:tr w:rsidR="00C32F00" w:rsidRPr="005D08F2" w14:paraId="108C9DFE" w14:textId="77777777" w:rsidTr="00A04B74">
        <w:tc>
          <w:tcPr>
            <w:cnfStyle w:val="001000000000" w:firstRow="0" w:lastRow="0" w:firstColumn="1" w:lastColumn="0" w:oddVBand="0" w:evenVBand="0" w:oddHBand="0" w:evenHBand="0" w:firstRowFirstColumn="0" w:firstRowLastColumn="0" w:lastRowFirstColumn="0" w:lastRowLastColumn="0"/>
            <w:tcW w:w="1129" w:type="dxa"/>
            <w:vAlign w:val="center"/>
            <w:hideMark/>
          </w:tcPr>
          <w:p w14:paraId="1502A2FD" w14:textId="77777777" w:rsidR="00C32F00" w:rsidRPr="005D08F2" w:rsidRDefault="00C32F00" w:rsidP="00A04B74">
            <w:pPr>
              <w:jc w:val="cente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NFR-6</w:t>
            </w:r>
          </w:p>
        </w:tc>
        <w:tc>
          <w:tcPr>
            <w:tcW w:w="2268" w:type="dxa"/>
            <w:vAlign w:val="center"/>
            <w:hideMark/>
          </w:tcPr>
          <w:p w14:paraId="2133737E" w14:textId="77777777" w:rsidR="00C32F00" w:rsidRPr="005D08F2" w:rsidRDefault="00C32F00"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Communication Delay Tolerance</w:t>
            </w:r>
          </w:p>
        </w:tc>
        <w:tc>
          <w:tcPr>
            <w:tcW w:w="3544" w:type="dxa"/>
            <w:vAlign w:val="center"/>
            <w:hideMark/>
          </w:tcPr>
          <w:p w14:paraId="4DE2695C" w14:textId="77777777" w:rsidR="00C32F00" w:rsidRPr="005D08F2" w:rsidRDefault="00C32F00"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must tolerate V2X delays</w:t>
            </w:r>
          </w:p>
        </w:tc>
        <w:tc>
          <w:tcPr>
            <w:tcW w:w="1854" w:type="dxa"/>
            <w:vAlign w:val="center"/>
            <w:hideMark/>
          </w:tcPr>
          <w:p w14:paraId="01F0DE4B" w14:textId="77777777" w:rsidR="00C32F00" w:rsidRPr="005D08F2" w:rsidRDefault="00C32F00"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 xml:space="preserve">≤ 100 </w:t>
            </w:r>
            <w:proofErr w:type="spellStart"/>
            <w:r w:rsidRPr="005D08F2">
              <w:rPr>
                <w:rFonts w:ascii="Times New Roman" w:eastAsia="Times New Roman" w:hAnsi="Times New Roman" w:cs="Times New Roman"/>
                <w:kern w:val="0"/>
                <w:lang w:eastAsia="en-DE"/>
                <w14:ligatures w14:val="none"/>
              </w:rPr>
              <w:t>ms</w:t>
            </w:r>
            <w:proofErr w:type="spellEnd"/>
            <w:r w:rsidRPr="005D08F2">
              <w:rPr>
                <w:rFonts w:ascii="Times New Roman" w:eastAsia="Times New Roman" w:hAnsi="Times New Roman" w:cs="Times New Roman"/>
                <w:kern w:val="0"/>
                <w:lang w:eastAsia="en-DE"/>
                <w14:ligatures w14:val="none"/>
              </w:rPr>
              <w:t xml:space="preserve"> delay</w:t>
            </w:r>
          </w:p>
        </w:tc>
      </w:tr>
      <w:tr w:rsidR="00C32F00" w:rsidRPr="005D08F2" w14:paraId="2A7E2C36" w14:textId="77777777" w:rsidTr="00A04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hideMark/>
          </w:tcPr>
          <w:p w14:paraId="7D95DC55" w14:textId="77777777" w:rsidR="00C32F00" w:rsidRPr="005D08F2" w:rsidRDefault="00C32F00" w:rsidP="00A04B74">
            <w:pPr>
              <w:jc w:val="cente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NFR-7</w:t>
            </w:r>
          </w:p>
        </w:tc>
        <w:tc>
          <w:tcPr>
            <w:tcW w:w="2268" w:type="dxa"/>
            <w:vAlign w:val="center"/>
            <w:hideMark/>
          </w:tcPr>
          <w:p w14:paraId="7932AF86" w14:textId="77777777" w:rsidR="00C32F00" w:rsidRPr="005D08F2" w:rsidRDefault="00C32F00"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Computational Efficiency</w:t>
            </w:r>
          </w:p>
        </w:tc>
        <w:tc>
          <w:tcPr>
            <w:tcW w:w="3544" w:type="dxa"/>
            <w:vAlign w:val="center"/>
            <w:hideMark/>
          </w:tcPr>
          <w:p w14:paraId="28849141" w14:textId="77777777" w:rsidR="00C32F00" w:rsidRPr="005D08F2" w:rsidRDefault="00C32F00"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Scheduling must remain bounded</w:t>
            </w:r>
          </w:p>
        </w:tc>
        <w:tc>
          <w:tcPr>
            <w:tcW w:w="1854" w:type="dxa"/>
            <w:vAlign w:val="center"/>
            <w:hideMark/>
          </w:tcPr>
          <w:p w14:paraId="00C541E9" w14:textId="77777777" w:rsidR="00C32F00" w:rsidRPr="005D08F2" w:rsidRDefault="00C32F00"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O(n²) or better</w:t>
            </w:r>
          </w:p>
        </w:tc>
      </w:tr>
      <w:tr w:rsidR="00C32F00" w:rsidRPr="005D08F2" w14:paraId="31565481" w14:textId="77777777" w:rsidTr="00A04B74">
        <w:tc>
          <w:tcPr>
            <w:cnfStyle w:val="001000000000" w:firstRow="0" w:lastRow="0" w:firstColumn="1" w:lastColumn="0" w:oddVBand="0" w:evenVBand="0" w:oddHBand="0" w:evenHBand="0" w:firstRowFirstColumn="0" w:firstRowLastColumn="0" w:lastRowFirstColumn="0" w:lastRowLastColumn="0"/>
            <w:tcW w:w="1129" w:type="dxa"/>
            <w:vAlign w:val="center"/>
            <w:hideMark/>
          </w:tcPr>
          <w:p w14:paraId="4572DFAC" w14:textId="77777777" w:rsidR="00C32F00" w:rsidRPr="005D08F2" w:rsidRDefault="00C32F00" w:rsidP="00A04B74">
            <w:pPr>
              <w:jc w:val="cente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NFR-8</w:t>
            </w:r>
          </w:p>
        </w:tc>
        <w:tc>
          <w:tcPr>
            <w:tcW w:w="2268" w:type="dxa"/>
            <w:vAlign w:val="center"/>
            <w:hideMark/>
          </w:tcPr>
          <w:p w14:paraId="62FB9679" w14:textId="77777777" w:rsidR="00C32F00" w:rsidRPr="005D08F2" w:rsidRDefault="00C32F00"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Embedded Feasibility</w:t>
            </w:r>
          </w:p>
        </w:tc>
        <w:tc>
          <w:tcPr>
            <w:tcW w:w="3544" w:type="dxa"/>
            <w:vAlign w:val="center"/>
            <w:hideMark/>
          </w:tcPr>
          <w:p w14:paraId="68C87EF7" w14:textId="77777777" w:rsidR="00C32F00" w:rsidRPr="005D08F2" w:rsidRDefault="00C32F00"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Must run on embedded hardware</w:t>
            </w:r>
          </w:p>
        </w:tc>
        <w:tc>
          <w:tcPr>
            <w:tcW w:w="1854" w:type="dxa"/>
            <w:vAlign w:val="center"/>
            <w:hideMark/>
          </w:tcPr>
          <w:p w14:paraId="6EBBAFDB" w14:textId="77777777" w:rsidR="00C32F00" w:rsidRPr="005D08F2" w:rsidRDefault="00C32F00"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CPU + memory bounded</w:t>
            </w:r>
          </w:p>
        </w:tc>
      </w:tr>
      <w:tr w:rsidR="00C32F00" w:rsidRPr="00437F1C" w14:paraId="0AE67C36" w14:textId="77777777" w:rsidTr="00A04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512125B4" w14:textId="44562917" w:rsidR="00C32F00" w:rsidRPr="00437F1C" w:rsidRDefault="00A04B74" w:rsidP="00A04B74">
            <w:pPr>
              <w:jc w:val="center"/>
              <w:rPr>
                <w:rFonts w:ascii="Times New Roman" w:eastAsia="Times New Roman" w:hAnsi="Times New Roman" w:cs="Times New Roman"/>
                <w:color w:val="FFFFFF" w:themeColor="background1"/>
                <w:kern w:val="0"/>
                <w:lang w:eastAsia="en-DE"/>
                <w14:ligatures w14:val="none"/>
              </w:rPr>
            </w:pPr>
            <w:r>
              <w:rPr>
                <w:rFonts w:ascii="Times New Roman" w:eastAsia="Times New Roman" w:hAnsi="Times New Roman" w:cs="Times New Roman"/>
                <w:kern w:val="0"/>
                <w:lang w:val="en-US"/>
                <w14:ligatures w14:val="none"/>
              </w:rPr>
              <w:t>NFR-9</w:t>
            </w:r>
          </w:p>
        </w:tc>
        <w:tc>
          <w:tcPr>
            <w:tcW w:w="2268" w:type="dxa"/>
            <w:vAlign w:val="center"/>
          </w:tcPr>
          <w:p w14:paraId="7FB05635" w14:textId="5DAE5869" w:rsidR="00C32F00" w:rsidRPr="00437F1C" w:rsidRDefault="00C32F00" w:rsidP="00C32F0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237D79">
              <w:rPr>
                <w:rFonts w:ascii="Times New Roman" w:eastAsia="Times New Roman" w:hAnsi="Times New Roman" w:cs="Times New Roman"/>
                <w:kern w:val="0"/>
                <w:lang w:val="en-US"/>
                <w14:ligatures w14:val="none"/>
              </w:rPr>
              <w:t>Collision Avoidance</w:t>
            </w:r>
          </w:p>
        </w:tc>
        <w:tc>
          <w:tcPr>
            <w:tcW w:w="3544" w:type="dxa"/>
            <w:vAlign w:val="center"/>
          </w:tcPr>
          <w:p w14:paraId="2AE83E12" w14:textId="0482AA16" w:rsidR="00C32F00" w:rsidRPr="00437F1C" w:rsidRDefault="00C32F00" w:rsidP="00C32F0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237D79">
              <w:rPr>
                <w:rFonts w:ascii="Times New Roman" w:eastAsia="Times New Roman" w:hAnsi="Times New Roman" w:cs="Times New Roman"/>
                <w:kern w:val="0"/>
                <w:lang w:val="en-US"/>
                <w14:ligatures w14:val="none"/>
              </w:rPr>
              <w:t>No two vehicles shall occupy the same conflict area or collision block simultaneously.</w:t>
            </w:r>
          </w:p>
        </w:tc>
        <w:tc>
          <w:tcPr>
            <w:tcW w:w="1854" w:type="dxa"/>
            <w:vAlign w:val="center"/>
          </w:tcPr>
          <w:p w14:paraId="2AA1F41C" w14:textId="23C3BDB9" w:rsidR="00C32F00" w:rsidRPr="00437F1C" w:rsidRDefault="00C32F00" w:rsidP="00C32F0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237D79">
              <w:rPr>
                <w:rFonts w:ascii="Times New Roman" w:eastAsia="Times New Roman" w:hAnsi="Times New Roman" w:cs="Times New Roman"/>
                <w:kern w:val="0"/>
                <w:lang w:val="en-US"/>
                <w14:ligatures w14:val="none"/>
              </w:rPr>
              <w:t>Strict mutual exclusion of conflict zones</w:t>
            </w:r>
          </w:p>
        </w:tc>
      </w:tr>
      <w:tr w:rsidR="00C32F00" w:rsidRPr="00437F1C" w14:paraId="2D98851B" w14:textId="77777777" w:rsidTr="00A04B74">
        <w:tc>
          <w:tcPr>
            <w:cnfStyle w:val="001000000000" w:firstRow="0" w:lastRow="0" w:firstColumn="1" w:lastColumn="0" w:oddVBand="0" w:evenVBand="0" w:oddHBand="0" w:evenHBand="0" w:firstRowFirstColumn="0" w:firstRowLastColumn="0" w:lastRowFirstColumn="0" w:lastRowLastColumn="0"/>
            <w:tcW w:w="1129" w:type="dxa"/>
            <w:vAlign w:val="center"/>
          </w:tcPr>
          <w:p w14:paraId="4737CD94" w14:textId="780906E6" w:rsidR="00C32F00" w:rsidRPr="00437F1C" w:rsidRDefault="00A04B74" w:rsidP="00A04B74">
            <w:pPr>
              <w:jc w:val="center"/>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val="en-US"/>
                <w14:ligatures w14:val="none"/>
              </w:rPr>
              <w:t>NF</w:t>
            </w:r>
            <w:r w:rsidR="00C32F00" w:rsidRPr="002544F1">
              <w:rPr>
                <w:rFonts w:ascii="Times New Roman" w:eastAsia="Times New Roman" w:hAnsi="Times New Roman" w:cs="Times New Roman"/>
                <w:kern w:val="0"/>
                <w:lang w:val="en-US"/>
                <w14:ligatures w14:val="none"/>
              </w:rPr>
              <w:t>R</w:t>
            </w:r>
            <w:r>
              <w:rPr>
                <w:rFonts w:ascii="Times New Roman" w:eastAsia="Times New Roman" w:hAnsi="Times New Roman" w:cs="Times New Roman"/>
                <w:kern w:val="0"/>
                <w:lang w:val="en-US"/>
                <w14:ligatures w14:val="none"/>
              </w:rPr>
              <w:t>-10</w:t>
            </w:r>
          </w:p>
        </w:tc>
        <w:tc>
          <w:tcPr>
            <w:tcW w:w="2268" w:type="dxa"/>
            <w:vAlign w:val="center"/>
          </w:tcPr>
          <w:p w14:paraId="42D675D1" w14:textId="17245D90" w:rsidR="00C32F00" w:rsidRPr="00437F1C" w:rsidRDefault="00C32F00" w:rsidP="00C32F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2544F1">
              <w:rPr>
                <w:rFonts w:ascii="Times New Roman" w:eastAsia="Times New Roman" w:hAnsi="Times New Roman" w:cs="Times New Roman"/>
                <w:kern w:val="0"/>
                <w:lang w:val="en-US"/>
                <w14:ligatures w14:val="none"/>
              </w:rPr>
              <w:t>Cross-Collision Point Safety</w:t>
            </w:r>
          </w:p>
        </w:tc>
        <w:tc>
          <w:tcPr>
            <w:tcW w:w="3544" w:type="dxa"/>
            <w:vAlign w:val="center"/>
          </w:tcPr>
          <w:p w14:paraId="38729E9B" w14:textId="692618CE" w:rsidR="00C32F00" w:rsidRPr="00437F1C" w:rsidRDefault="00C32F00" w:rsidP="00C32F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2544F1">
              <w:rPr>
                <w:rFonts w:ascii="Times New Roman" w:eastAsia="Times New Roman" w:hAnsi="Times New Roman" w:cs="Times New Roman"/>
                <w:kern w:val="0"/>
                <w:lang w:val="en-US"/>
                <w14:ligatures w14:val="none"/>
              </w:rPr>
              <w:t>Vehicles from conflicting directions shall not reach the same collision point at the same time.</w:t>
            </w:r>
          </w:p>
        </w:tc>
        <w:tc>
          <w:tcPr>
            <w:tcW w:w="1854" w:type="dxa"/>
            <w:vAlign w:val="center"/>
          </w:tcPr>
          <w:p w14:paraId="203B6552" w14:textId="75927937" w:rsidR="00C32F00" w:rsidRPr="00437F1C" w:rsidRDefault="00C32F00" w:rsidP="00C32F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2544F1">
              <w:rPr>
                <w:rFonts w:ascii="Times New Roman" w:eastAsia="Times New Roman" w:hAnsi="Times New Roman" w:cs="Times New Roman"/>
                <w:kern w:val="0"/>
                <w:lang w:val="en-US"/>
                <w14:ligatures w14:val="none"/>
              </w:rPr>
              <w:t>Conflict-free scheduling</w:t>
            </w:r>
          </w:p>
        </w:tc>
      </w:tr>
      <w:tr w:rsidR="00C32F00" w:rsidRPr="00437F1C" w14:paraId="7ED9FA65" w14:textId="77777777" w:rsidTr="00A04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4F3735F9" w14:textId="62983004" w:rsidR="00C32F00" w:rsidRPr="00437F1C" w:rsidRDefault="00A04B74" w:rsidP="00A04B74">
            <w:pPr>
              <w:jc w:val="center"/>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val="en-US"/>
                <w14:ligatures w14:val="none"/>
              </w:rPr>
              <w:t>NF</w:t>
            </w:r>
            <w:r w:rsidR="00C32F00" w:rsidRPr="00237D79">
              <w:rPr>
                <w:rFonts w:ascii="Times New Roman" w:eastAsia="Times New Roman" w:hAnsi="Times New Roman" w:cs="Times New Roman"/>
                <w:kern w:val="0"/>
                <w:lang w:val="en-US"/>
                <w14:ligatures w14:val="none"/>
              </w:rPr>
              <w:t>R</w:t>
            </w:r>
            <w:r>
              <w:rPr>
                <w:rFonts w:ascii="Times New Roman" w:eastAsia="Times New Roman" w:hAnsi="Times New Roman" w:cs="Times New Roman"/>
                <w:kern w:val="0"/>
                <w:lang w:val="en-US"/>
                <w14:ligatures w14:val="none"/>
              </w:rPr>
              <w:t>-11</w:t>
            </w:r>
          </w:p>
        </w:tc>
        <w:tc>
          <w:tcPr>
            <w:tcW w:w="2268" w:type="dxa"/>
            <w:vAlign w:val="center"/>
          </w:tcPr>
          <w:p w14:paraId="141E7125" w14:textId="506CE53E" w:rsidR="00C32F00" w:rsidRPr="00437F1C" w:rsidRDefault="00C32F00" w:rsidP="00C32F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237D79">
              <w:rPr>
                <w:rFonts w:ascii="Times New Roman" w:eastAsia="Times New Roman" w:hAnsi="Times New Roman" w:cs="Times New Roman"/>
                <w:kern w:val="0"/>
                <w:lang w:val="en-US"/>
                <w14:ligatures w14:val="none"/>
              </w:rPr>
              <w:t>Permission Before Entry</w:t>
            </w:r>
          </w:p>
        </w:tc>
        <w:tc>
          <w:tcPr>
            <w:tcW w:w="3544" w:type="dxa"/>
            <w:vAlign w:val="center"/>
          </w:tcPr>
          <w:p w14:paraId="6EE74A31" w14:textId="7CA34E17" w:rsidR="00C32F00" w:rsidRPr="00437F1C" w:rsidRDefault="00C32F00" w:rsidP="00C32F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237D79">
              <w:rPr>
                <w:rFonts w:ascii="Times New Roman" w:eastAsia="Times New Roman" w:hAnsi="Times New Roman" w:cs="Times New Roman"/>
                <w:kern w:val="0"/>
                <w:lang w:val="en-US"/>
                <w14:ligatures w14:val="none"/>
              </w:rPr>
              <w:t>Vehicles shall only enter the intersection after receiving crossing permission from the intersection coordination unit.</w:t>
            </w:r>
          </w:p>
        </w:tc>
        <w:tc>
          <w:tcPr>
            <w:tcW w:w="1854" w:type="dxa"/>
            <w:vAlign w:val="center"/>
          </w:tcPr>
          <w:p w14:paraId="3A162B05" w14:textId="1FF7CF01" w:rsidR="00C32F00" w:rsidRPr="00437F1C" w:rsidRDefault="00C32F00" w:rsidP="00C32F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237D79">
              <w:rPr>
                <w:rFonts w:ascii="Times New Roman" w:eastAsia="Times New Roman" w:hAnsi="Times New Roman" w:cs="Times New Roman"/>
                <w:kern w:val="0"/>
                <w:lang w:val="en-US"/>
                <w14:ligatures w14:val="none"/>
              </w:rPr>
              <w:t>Entry only with valid authorization</w:t>
            </w:r>
          </w:p>
        </w:tc>
      </w:tr>
      <w:tr w:rsidR="00C32F00" w:rsidRPr="00437F1C" w14:paraId="5A3B7976" w14:textId="77777777" w:rsidTr="00A04B74">
        <w:tc>
          <w:tcPr>
            <w:cnfStyle w:val="001000000000" w:firstRow="0" w:lastRow="0" w:firstColumn="1" w:lastColumn="0" w:oddVBand="0" w:evenVBand="0" w:oddHBand="0" w:evenHBand="0" w:firstRowFirstColumn="0" w:firstRowLastColumn="0" w:lastRowFirstColumn="0" w:lastRowLastColumn="0"/>
            <w:tcW w:w="1129" w:type="dxa"/>
            <w:vAlign w:val="center"/>
          </w:tcPr>
          <w:p w14:paraId="0B67E71C" w14:textId="24927ED1" w:rsidR="00C32F00" w:rsidRPr="00437F1C" w:rsidRDefault="00A04B74" w:rsidP="00A04B74">
            <w:pPr>
              <w:jc w:val="center"/>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val="en-US"/>
                <w14:ligatures w14:val="none"/>
              </w:rPr>
              <w:t>NF</w:t>
            </w:r>
            <w:r w:rsidR="00C32F00" w:rsidRPr="00237D79">
              <w:rPr>
                <w:rFonts w:ascii="Times New Roman" w:eastAsia="Times New Roman" w:hAnsi="Times New Roman" w:cs="Times New Roman"/>
                <w:kern w:val="0"/>
                <w:lang w:val="en-US"/>
                <w14:ligatures w14:val="none"/>
              </w:rPr>
              <w:t>R</w:t>
            </w:r>
            <w:r>
              <w:rPr>
                <w:rFonts w:ascii="Times New Roman" w:eastAsia="Times New Roman" w:hAnsi="Times New Roman" w:cs="Times New Roman"/>
                <w:kern w:val="0"/>
                <w:lang w:val="en-US"/>
                <w14:ligatures w14:val="none"/>
              </w:rPr>
              <w:t>-12</w:t>
            </w:r>
          </w:p>
        </w:tc>
        <w:tc>
          <w:tcPr>
            <w:tcW w:w="2268" w:type="dxa"/>
            <w:vAlign w:val="center"/>
          </w:tcPr>
          <w:p w14:paraId="2C19DEBC" w14:textId="57CE0A9E" w:rsidR="00C32F00" w:rsidRPr="00437F1C" w:rsidRDefault="00C32F00" w:rsidP="00C32F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237D79">
              <w:rPr>
                <w:rFonts w:ascii="Times New Roman" w:eastAsia="Times New Roman" w:hAnsi="Times New Roman" w:cs="Times New Roman"/>
                <w:kern w:val="0"/>
                <w:lang w:val="en-US"/>
                <w14:ligatures w14:val="none"/>
              </w:rPr>
              <w:t>Minimum Vehicle Separation</w:t>
            </w:r>
          </w:p>
        </w:tc>
        <w:tc>
          <w:tcPr>
            <w:tcW w:w="3544" w:type="dxa"/>
            <w:vAlign w:val="center"/>
          </w:tcPr>
          <w:p w14:paraId="7782A9A9" w14:textId="167A39BA" w:rsidR="00C32F00" w:rsidRPr="00437F1C" w:rsidRDefault="00C32F00" w:rsidP="00C32F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237D79">
              <w:rPr>
                <w:rFonts w:ascii="Times New Roman" w:eastAsia="Times New Roman" w:hAnsi="Times New Roman" w:cs="Times New Roman"/>
                <w:kern w:val="0"/>
                <w:lang w:val="en-US"/>
                <w14:ligatures w14:val="none"/>
              </w:rPr>
              <w:t>Vehicles traveling in the same lane shall maintain a safe separation distance.</w:t>
            </w:r>
          </w:p>
        </w:tc>
        <w:tc>
          <w:tcPr>
            <w:tcW w:w="1854" w:type="dxa"/>
            <w:vAlign w:val="center"/>
          </w:tcPr>
          <w:p w14:paraId="6AB3B0A7" w14:textId="6A0549D8" w:rsidR="00C32F00" w:rsidRPr="00437F1C" w:rsidRDefault="00C32F00" w:rsidP="00C32F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237D79">
              <w:rPr>
                <w:rFonts w:ascii="Times New Roman" w:eastAsia="Times New Roman" w:hAnsi="Times New Roman" w:cs="Times New Roman"/>
                <w:kern w:val="0"/>
                <w:lang w:val="en-US"/>
                <w14:ligatures w14:val="none"/>
              </w:rPr>
              <w:t>Separation distance ≥ safety threshold</w:t>
            </w:r>
          </w:p>
        </w:tc>
      </w:tr>
      <w:tr w:rsidR="00C32F00" w:rsidRPr="00437F1C" w14:paraId="159C7B01" w14:textId="77777777" w:rsidTr="00A04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36AF92FD" w14:textId="7AA38282" w:rsidR="00C32F00" w:rsidRPr="00437F1C" w:rsidRDefault="00A04B74" w:rsidP="00A04B74">
            <w:pPr>
              <w:jc w:val="center"/>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val="en-US"/>
                <w14:ligatures w14:val="none"/>
              </w:rPr>
              <w:t>NFR-13</w:t>
            </w:r>
          </w:p>
        </w:tc>
        <w:tc>
          <w:tcPr>
            <w:tcW w:w="2268" w:type="dxa"/>
            <w:vAlign w:val="center"/>
          </w:tcPr>
          <w:p w14:paraId="08A6B5B3" w14:textId="4DB8E7AC" w:rsidR="00C32F00" w:rsidRPr="00437F1C" w:rsidRDefault="00C32F00" w:rsidP="00C32F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237D79">
              <w:rPr>
                <w:rFonts w:ascii="Times New Roman" w:eastAsia="Times New Roman" w:hAnsi="Times New Roman" w:cs="Times New Roman"/>
                <w:kern w:val="0"/>
                <w:lang w:val="en-US"/>
                <w14:ligatures w14:val="none"/>
              </w:rPr>
              <w:t>Safe Turning Speed</w:t>
            </w:r>
          </w:p>
        </w:tc>
        <w:tc>
          <w:tcPr>
            <w:tcW w:w="3544" w:type="dxa"/>
            <w:vAlign w:val="center"/>
          </w:tcPr>
          <w:p w14:paraId="7E9559EF" w14:textId="499C88B3" w:rsidR="00C32F00" w:rsidRPr="00437F1C" w:rsidRDefault="00C32F00" w:rsidP="00C32F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237D79">
              <w:rPr>
                <w:rFonts w:ascii="Times New Roman" w:eastAsia="Times New Roman" w:hAnsi="Times New Roman" w:cs="Times New Roman"/>
                <w:kern w:val="0"/>
                <w:lang w:val="en-US"/>
                <w14:ligatures w14:val="none"/>
              </w:rPr>
              <w:t>Vehicles performing left or right turns shall reduce speed to safe turning limits.</w:t>
            </w:r>
          </w:p>
        </w:tc>
        <w:tc>
          <w:tcPr>
            <w:tcW w:w="1854" w:type="dxa"/>
            <w:vAlign w:val="center"/>
          </w:tcPr>
          <w:p w14:paraId="42A811B9" w14:textId="1535255B" w:rsidR="00C32F00" w:rsidRPr="00437F1C" w:rsidRDefault="00C32F00" w:rsidP="00C32F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237D79">
              <w:rPr>
                <w:rFonts w:ascii="Times New Roman" w:eastAsia="Times New Roman" w:hAnsi="Times New Roman" w:cs="Times New Roman"/>
                <w:kern w:val="0"/>
                <w:lang w:val="en-US"/>
                <w14:ligatures w14:val="none"/>
              </w:rPr>
              <w:t>Turning speed ≤ configured safety limit</w:t>
            </w:r>
          </w:p>
        </w:tc>
      </w:tr>
      <w:tr w:rsidR="00C32F00" w:rsidRPr="00437F1C" w14:paraId="00F8539F" w14:textId="77777777" w:rsidTr="00A04B74">
        <w:tc>
          <w:tcPr>
            <w:cnfStyle w:val="001000000000" w:firstRow="0" w:lastRow="0" w:firstColumn="1" w:lastColumn="0" w:oddVBand="0" w:evenVBand="0" w:oddHBand="0" w:evenHBand="0" w:firstRowFirstColumn="0" w:firstRowLastColumn="0" w:lastRowFirstColumn="0" w:lastRowLastColumn="0"/>
            <w:tcW w:w="1129" w:type="dxa"/>
            <w:vAlign w:val="center"/>
          </w:tcPr>
          <w:p w14:paraId="2F278ACA" w14:textId="16512406" w:rsidR="00C32F00" w:rsidRPr="00437F1C" w:rsidRDefault="00A04B74" w:rsidP="00A04B74">
            <w:pPr>
              <w:jc w:val="center"/>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val="en-US"/>
                <w14:ligatures w14:val="none"/>
              </w:rPr>
              <w:t>NFR-14</w:t>
            </w:r>
          </w:p>
        </w:tc>
        <w:tc>
          <w:tcPr>
            <w:tcW w:w="2268" w:type="dxa"/>
            <w:vAlign w:val="center"/>
          </w:tcPr>
          <w:p w14:paraId="1B042E6B" w14:textId="590ED520" w:rsidR="00C32F00" w:rsidRPr="00437F1C" w:rsidRDefault="00C32F00" w:rsidP="00C32F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237D79">
              <w:rPr>
                <w:rFonts w:ascii="Times New Roman" w:eastAsia="Times New Roman" w:hAnsi="Times New Roman" w:cs="Times New Roman"/>
                <w:kern w:val="0"/>
                <w:lang w:val="en-US"/>
                <w14:ligatures w14:val="none"/>
              </w:rPr>
              <w:t>Communication Failure Safety</w:t>
            </w:r>
          </w:p>
        </w:tc>
        <w:tc>
          <w:tcPr>
            <w:tcW w:w="3544" w:type="dxa"/>
            <w:vAlign w:val="center"/>
          </w:tcPr>
          <w:p w14:paraId="0A7579D8" w14:textId="2913008C" w:rsidR="00C32F00" w:rsidRPr="00437F1C" w:rsidRDefault="00C32F00" w:rsidP="00C32F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237D79">
              <w:rPr>
                <w:rFonts w:ascii="Times New Roman" w:eastAsia="Times New Roman" w:hAnsi="Times New Roman" w:cs="Times New Roman"/>
                <w:kern w:val="0"/>
                <w:lang w:val="en-US"/>
                <w14:ligatures w14:val="none"/>
              </w:rPr>
              <w:t>A disconnected vehicle without valid permission shall stop before the stop line.</w:t>
            </w:r>
          </w:p>
        </w:tc>
        <w:tc>
          <w:tcPr>
            <w:tcW w:w="1854" w:type="dxa"/>
            <w:vAlign w:val="center"/>
          </w:tcPr>
          <w:p w14:paraId="57D00512" w14:textId="5908BF1E" w:rsidR="00C32F00" w:rsidRPr="00437F1C" w:rsidRDefault="00C32F00" w:rsidP="00C32F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237D79">
              <w:rPr>
                <w:rFonts w:ascii="Times New Roman" w:eastAsia="Times New Roman" w:hAnsi="Times New Roman" w:cs="Times New Roman"/>
                <w:kern w:val="0"/>
                <w:lang w:val="en-US"/>
                <w14:ligatures w14:val="none"/>
              </w:rPr>
              <w:t>Fail-safe stop on communication loss</w:t>
            </w:r>
          </w:p>
        </w:tc>
      </w:tr>
      <w:tr w:rsidR="00C32F00" w:rsidRPr="00437F1C" w14:paraId="7D66D0B2" w14:textId="77777777" w:rsidTr="00A04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51AC9942" w14:textId="46B42C54" w:rsidR="00C32F00" w:rsidRPr="00437F1C" w:rsidRDefault="00A04B74" w:rsidP="00C32F00">
            <w:pPr>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val="en-US"/>
                <w14:ligatures w14:val="none"/>
              </w:rPr>
              <w:lastRenderedPageBreak/>
              <w:t>NFR-15</w:t>
            </w:r>
          </w:p>
        </w:tc>
        <w:tc>
          <w:tcPr>
            <w:tcW w:w="2268" w:type="dxa"/>
            <w:vAlign w:val="center"/>
          </w:tcPr>
          <w:p w14:paraId="6580500B" w14:textId="642193E7" w:rsidR="00C32F00" w:rsidRPr="00437F1C" w:rsidRDefault="00C32F00" w:rsidP="00C32F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237D79">
              <w:rPr>
                <w:rFonts w:ascii="Times New Roman" w:eastAsia="Times New Roman" w:hAnsi="Times New Roman" w:cs="Times New Roman"/>
                <w:kern w:val="0"/>
                <w:lang w:val="en-US"/>
                <w14:ligatures w14:val="none"/>
              </w:rPr>
              <w:t>Sensor Failure Safe Mode</w:t>
            </w:r>
          </w:p>
        </w:tc>
        <w:tc>
          <w:tcPr>
            <w:tcW w:w="3544" w:type="dxa"/>
            <w:vAlign w:val="center"/>
          </w:tcPr>
          <w:p w14:paraId="068B9DDA" w14:textId="773400B2" w:rsidR="00C32F00" w:rsidRPr="00437F1C" w:rsidRDefault="00C32F00" w:rsidP="00C32F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237D79">
              <w:rPr>
                <w:rFonts w:ascii="Times New Roman" w:eastAsia="Times New Roman" w:hAnsi="Times New Roman" w:cs="Times New Roman"/>
                <w:kern w:val="0"/>
                <w:lang w:val="en-US"/>
                <w14:ligatures w14:val="none"/>
              </w:rPr>
              <w:t>If roadside or vehicle sensors become unreliable, the system shall switch to a safe operational mode.</w:t>
            </w:r>
          </w:p>
        </w:tc>
        <w:tc>
          <w:tcPr>
            <w:tcW w:w="1854" w:type="dxa"/>
            <w:vAlign w:val="center"/>
          </w:tcPr>
          <w:p w14:paraId="35335E3B" w14:textId="210BAF91" w:rsidR="00C32F00" w:rsidRPr="00437F1C" w:rsidRDefault="00C32F00" w:rsidP="00C32F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237D79">
              <w:rPr>
                <w:rFonts w:ascii="Times New Roman" w:eastAsia="Times New Roman" w:hAnsi="Times New Roman" w:cs="Times New Roman"/>
                <w:kern w:val="0"/>
                <w:lang w:val="en-US"/>
                <w14:ligatures w14:val="none"/>
              </w:rPr>
              <w:t>Mandatory safe-mode activation</w:t>
            </w:r>
          </w:p>
        </w:tc>
      </w:tr>
      <w:tr w:rsidR="00C32F00" w:rsidRPr="00437F1C" w14:paraId="3478FC03" w14:textId="77777777" w:rsidTr="00A04B74">
        <w:tc>
          <w:tcPr>
            <w:cnfStyle w:val="001000000000" w:firstRow="0" w:lastRow="0" w:firstColumn="1" w:lastColumn="0" w:oddVBand="0" w:evenVBand="0" w:oddHBand="0" w:evenHBand="0" w:firstRowFirstColumn="0" w:firstRowLastColumn="0" w:lastRowFirstColumn="0" w:lastRowLastColumn="0"/>
            <w:tcW w:w="1129" w:type="dxa"/>
            <w:vAlign w:val="center"/>
          </w:tcPr>
          <w:p w14:paraId="6C612869" w14:textId="1EFD1263" w:rsidR="00C32F00" w:rsidRPr="00437F1C" w:rsidRDefault="00A04B74" w:rsidP="00C32F00">
            <w:pPr>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val="en-US"/>
                <w14:ligatures w14:val="none"/>
              </w:rPr>
              <w:t>NFR-16</w:t>
            </w:r>
          </w:p>
        </w:tc>
        <w:tc>
          <w:tcPr>
            <w:tcW w:w="2268" w:type="dxa"/>
            <w:vAlign w:val="center"/>
          </w:tcPr>
          <w:p w14:paraId="665825C6" w14:textId="382AF11D" w:rsidR="00C32F00" w:rsidRPr="00437F1C" w:rsidRDefault="00C32F00" w:rsidP="00C32F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237D79">
              <w:rPr>
                <w:rFonts w:ascii="Times New Roman" w:eastAsia="Times New Roman" w:hAnsi="Times New Roman" w:cs="Times New Roman"/>
                <w:kern w:val="0"/>
                <w:lang w:val="en-US"/>
                <w14:ligatures w14:val="none"/>
              </w:rPr>
              <w:t>Emergency Vehicle Priority Safety</w:t>
            </w:r>
          </w:p>
        </w:tc>
        <w:tc>
          <w:tcPr>
            <w:tcW w:w="3544" w:type="dxa"/>
            <w:vAlign w:val="center"/>
          </w:tcPr>
          <w:p w14:paraId="5EAE10D8" w14:textId="6270BD20" w:rsidR="00C32F00" w:rsidRPr="00437F1C" w:rsidRDefault="00C32F00" w:rsidP="00C32F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237D79">
              <w:rPr>
                <w:rFonts w:ascii="Times New Roman" w:eastAsia="Times New Roman" w:hAnsi="Times New Roman" w:cs="Times New Roman"/>
                <w:kern w:val="0"/>
                <w:lang w:val="en-US"/>
                <w14:ligatures w14:val="none"/>
              </w:rPr>
              <w:t>Emergency vehicles shall receive priority crossing while maintaining safety for all other road users.</w:t>
            </w:r>
          </w:p>
        </w:tc>
        <w:tc>
          <w:tcPr>
            <w:tcW w:w="1854" w:type="dxa"/>
            <w:vAlign w:val="center"/>
          </w:tcPr>
          <w:p w14:paraId="56C9083B" w14:textId="1A145B6E" w:rsidR="00C32F00" w:rsidRPr="00437F1C" w:rsidRDefault="00C32F00" w:rsidP="00C32F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237D79">
              <w:rPr>
                <w:rFonts w:ascii="Times New Roman" w:eastAsia="Times New Roman" w:hAnsi="Times New Roman" w:cs="Times New Roman"/>
                <w:kern w:val="0"/>
                <w:lang w:val="en-US"/>
                <w14:ligatures w14:val="none"/>
              </w:rPr>
              <w:t>Emergency traffic receives highest priority</w:t>
            </w:r>
          </w:p>
        </w:tc>
      </w:tr>
      <w:tr w:rsidR="00A04B74" w:rsidRPr="00437F1C" w14:paraId="6BDC2A33" w14:textId="77777777" w:rsidTr="00C462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2068CCF1" w14:textId="033387AC" w:rsidR="00A04B74" w:rsidRPr="00437F1C" w:rsidRDefault="00A04B74" w:rsidP="00A04B74">
            <w:pPr>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val="en-US"/>
                <w14:ligatures w14:val="none"/>
              </w:rPr>
              <w:t>NF</w:t>
            </w:r>
            <w:r w:rsidRPr="007E4AEF">
              <w:rPr>
                <w:rFonts w:ascii="Times New Roman" w:eastAsia="Times New Roman" w:hAnsi="Times New Roman" w:cs="Times New Roman"/>
                <w:kern w:val="0"/>
                <w:lang w:val="en-US"/>
                <w14:ligatures w14:val="none"/>
              </w:rPr>
              <w:t>R</w:t>
            </w:r>
            <w:r>
              <w:rPr>
                <w:rFonts w:ascii="Times New Roman" w:eastAsia="Times New Roman" w:hAnsi="Times New Roman" w:cs="Times New Roman"/>
                <w:kern w:val="0"/>
                <w:lang w:val="en-US"/>
                <w14:ligatures w14:val="none"/>
              </w:rPr>
              <w:t>-</w:t>
            </w:r>
            <w:r w:rsidRPr="007E4AEF">
              <w:rPr>
                <w:rFonts w:ascii="Times New Roman" w:eastAsia="Times New Roman" w:hAnsi="Times New Roman" w:cs="Times New Roman"/>
                <w:kern w:val="0"/>
                <w:lang w:val="en-US"/>
                <w14:ligatures w14:val="none"/>
              </w:rPr>
              <w:t>1</w:t>
            </w:r>
            <w:r>
              <w:rPr>
                <w:rFonts w:ascii="Times New Roman" w:eastAsia="Times New Roman" w:hAnsi="Times New Roman" w:cs="Times New Roman"/>
                <w:kern w:val="0"/>
                <w:lang w:val="en-US"/>
                <w14:ligatures w14:val="none"/>
              </w:rPr>
              <w:t>7</w:t>
            </w:r>
          </w:p>
        </w:tc>
        <w:tc>
          <w:tcPr>
            <w:tcW w:w="2268" w:type="dxa"/>
            <w:vAlign w:val="center"/>
          </w:tcPr>
          <w:p w14:paraId="6F8B08D3" w14:textId="5E199999" w:rsidR="00A04B74" w:rsidRPr="00437F1C" w:rsidRDefault="00A04B74" w:rsidP="00A04B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7E4AEF">
              <w:rPr>
                <w:rFonts w:ascii="Times New Roman" w:eastAsia="Times New Roman" w:hAnsi="Times New Roman" w:cs="Times New Roman"/>
                <w:kern w:val="0"/>
                <w:lang w:val="en-US"/>
                <w14:ligatures w14:val="none"/>
              </w:rPr>
              <w:t>Controller Response Time</w:t>
            </w:r>
          </w:p>
        </w:tc>
        <w:tc>
          <w:tcPr>
            <w:tcW w:w="3544" w:type="dxa"/>
            <w:vAlign w:val="center"/>
          </w:tcPr>
          <w:p w14:paraId="43DE673C" w14:textId="172661E5" w:rsidR="00A04B74" w:rsidRPr="00437F1C" w:rsidRDefault="00A04B74" w:rsidP="00A04B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7E4AEF">
              <w:rPr>
                <w:rFonts w:ascii="Times New Roman" w:eastAsia="Times New Roman" w:hAnsi="Times New Roman" w:cs="Times New Roman"/>
                <w:kern w:val="0"/>
                <w:lang w:val="en-US"/>
                <w14:ligatures w14:val="none"/>
              </w:rPr>
              <w:t>The intersection coordination unit shall compute and send crossing permission within 2 seconds after receiving vehicle data.</w:t>
            </w:r>
          </w:p>
        </w:tc>
        <w:tc>
          <w:tcPr>
            <w:tcW w:w="1854" w:type="dxa"/>
            <w:vAlign w:val="center"/>
          </w:tcPr>
          <w:p w14:paraId="462B47E1" w14:textId="36864377" w:rsidR="00A04B74" w:rsidRPr="00437F1C" w:rsidRDefault="00A04B74" w:rsidP="00A04B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7E4AEF">
              <w:rPr>
                <w:rFonts w:ascii="Times New Roman" w:eastAsia="Times New Roman" w:hAnsi="Times New Roman" w:cs="Times New Roman"/>
                <w:kern w:val="0"/>
                <w:lang w:val="en-US"/>
                <w14:ligatures w14:val="none"/>
              </w:rPr>
              <w:t>Response time ≤ 2 s</w:t>
            </w:r>
          </w:p>
        </w:tc>
      </w:tr>
      <w:tr w:rsidR="00A04B74" w:rsidRPr="00437F1C" w14:paraId="270981F2" w14:textId="77777777" w:rsidTr="00C462D0">
        <w:tc>
          <w:tcPr>
            <w:cnfStyle w:val="001000000000" w:firstRow="0" w:lastRow="0" w:firstColumn="1" w:lastColumn="0" w:oddVBand="0" w:evenVBand="0" w:oddHBand="0" w:evenHBand="0" w:firstRowFirstColumn="0" w:firstRowLastColumn="0" w:lastRowFirstColumn="0" w:lastRowLastColumn="0"/>
            <w:tcW w:w="1129" w:type="dxa"/>
            <w:vAlign w:val="center"/>
          </w:tcPr>
          <w:p w14:paraId="6CD2442E" w14:textId="0BD20FCF" w:rsidR="00A04B74" w:rsidRPr="00437F1C" w:rsidRDefault="00A04B74" w:rsidP="00A04B74">
            <w:pPr>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val="en-US"/>
                <w14:ligatures w14:val="none"/>
              </w:rPr>
              <w:t>NF</w:t>
            </w:r>
            <w:r w:rsidRPr="007E4AEF">
              <w:rPr>
                <w:rFonts w:ascii="Times New Roman" w:eastAsia="Times New Roman" w:hAnsi="Times New Roman" w:cs="Times New Roman"/>
                <w:kern w:val="0"/>
                <w:lang w:val="en-US"/>
                <w14:ligatures w14:val="none"/>
              </w:rPr>
              <w:t>R</w:t>
            </w:r>
            <w:r>
              <w:rPr>
                <w:rFonts w:ascii="Times New Roman" w:eastAsia="Times New Roman" w:hAnsi="Times New Roman" w:cs="Times New Roman"/>
                <w:kern w:val="0"/>
                <w:lang w:val="en-US"/>
                <w14:ligatures w14:val="none"/>
              </w:rPr>
              <w:t>-</w:t>
            </w:r>
            <w:r w:rsidRPr="007E4AEF">
              <w:rPr>
                <w:rFonts w:ascii="Times New Roman" w:eastAsia="Times New Roman" w:hAnsi="Times New Roman" w:cs="Times New Roman"/>
                <w:kern w:val="0"/>
                <w:lang w:val="en-US"/>
                <w14:ligatures w14:val="none"/>
              </w:rPr>
              <w:t>1</w:t>
            </w:r>
            <w:r>
              <w:rPr>
                <w:rFonts w:ascii="Times New Roman" w:eastAsia="Times New Roman" w:hAnsi="Times New Roman" w:cs="Times New Roman"/>
                <w:kern w:val="0"/>
                <w:lang w:val="en-US"/>
                <w14:ligatures w14:val="none"/>
              </w:rPr>
              <w:t>8</w:t>
            </w:r>
          </w:p>
        </w:tc>
        <w:tc>
          <w:tcPr>
            <w:tcW w:w="2268" w:type="dxa"/>
            <w:vAlign w:val="center"/>
          </w:tcPr>
          <w:p w14:paraId="598E7D90" w14:textId="6FE84882" w:rsidR="00A04B74" w:rsidRPr="00437F1C" w:rsidRDefault="00A04B74" w:rsidP="00A04B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7E4AEF">
              <w:rPr>
                <w:rFonts w:ascii="Times New Roman" w:eastAsia="Times New Roman" w:hAnsi="Times New Roman" w:cs="Times New Roman"/>
                <w:kern w:val="0"/>
                <w:lang w:val="en-US"/>
                <w14:ligatures w14:val="none"/>
              </w:rPr>
              <w:t>Maximum Vehicle Waiting Time</w:t>
            </w:r>
          </w:p>
        </w:tc>
        <w:tc>
          <w:tcPr>
            <w:tcW w:w="3544" w:type="dxa"/>
            <w:vAlign w:val="center"/>
          </w:tcPr>
          <w:p w14:paraId="4A73EA08" w14:textId="3D32A0CF" w:rsidR="00A04B74" w:rsidRPr="00437F1C" w:rsidRDefault="00A04B74" w:rsidP="00A04B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7E4AEF">
              <w:rPr>
                <w:rFonts w:ascii="Times New Roman" w:eastAsia="Times New Roman" w:hAnsi="Times New Roman" w:cs="Times New Roman"/>
                <w:kern w:val="0"/>
                <w:lang w:val="en-US"/>
                <w14:ligatures w14:val="none"/>
              </w:rPr>
              <w:t>No vehicle shall wait indefinitely for crossing permission during normal operation.</w:t>
            </w:r>
          </w:p>
        </w:tc>
        <w:tc>
          <w:tcPr>
            <w:tcW w:w="1854" w:type="dxa"/>
            <w:vAlign w:val="center"/>
          </w:tcPr>
          <w:p w14:paraId="5BE62440" w14:textId="5A4FE928" w:rsidR="00A04B74" w:rsidRPr="00437F1C" w:rsidRDefault="00A04B74" w:rsidP="00A04B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7E4AEF">
              <w:rPr>
                <w:rFonts w:ascii="Times New Roman" w:eastAsia="Times New Roman" w:hAnsi="Times New Roman" w:cs="Times New Roman"/>
                <w:kern w:val="0"/>
                <w:lang w:val="en-US"/>
                <w14:ligatures w14:val="none"/>
              </w:rPr>
              <w:t>Bounded waiting time</w:t>
            </w:r>
          </w:p>
        </w:tc>
      </w:tr>
      <w:tr w:rsidR="00A04B74" w:rsidRPr="00437F1C" w14:paraId="2AFD2CAF" w14:textId="77777777" w:rsidTr="00C462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6AC4153A" w14:textId="03F7CD6E" w:rsidR="00A04B74" w:rsidRPr="00437F1C" w:rsidRDefault="00A04B74" w:rsidP="00A04B74">
            <w:pPr>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val="en-US"/>
                <w14:ligatures w14:val="none"/>
              </w:rPr>
              <w:t>NF</w:t>
            </w:r>
            <w:r w:rsidRPr="007E4AEF">
              <w:rPr>
                <w:rFonts w:ascii="Times New Roman" w:eastAsia="Times New Roman" w:hAnsi="Times New Roman" w:cs="Times New Roman"/>
                <w:kern w:val="0"/>
                <w:lang w:val="en-US"/>
                <w14:ligatures w14:val="none"/>
              </w:rPr>
              <w:t>R</w:t>
            </w:r>
            <w:r>
              <w:rPr>
                <w:rFonts w:ascii="Times New Roman" w:eastAsia="Times New Roman" w:hAnsi="Times New Roman" w:cs="Times New Roman"/>
                <w:kern w:val="0"/>
                <w:lang w:val="en-US"/>
                <w14:ligatures w14:val="none"/>
              </w:rPr>
              <w:t>-</w:t>
            </w:r>
            <w:r w:rsidRPr="007E4AEF">
              <w:rPr>
                <w:rFonts w:ascii="Times New Roman" w:eastAsia="Times New Roman" w:hAnsi="Times New Roman" w:cs="Times New Roman"/>
                <w:kern w:val="0"/>
                <w:lang w:val="en-US"/>
                <w14:ligatures w14:val="none"/>
              </w:rPr>
              <w:t>1</w:t>
            </w:r>
            <w:r>
              <w:rPr>
                <w:rFonts w:ascii="Times New Roman" w:eastAsia="Times New Roman" w:hAnsi="Times New Roman" w:cs="Times New Roman"/>
                <w:kern w:val="0"/>
                <w:lang w:val="en-US"/>
                <w14:ligatures w14:val="none"/>
              </w:rPr>
              <w:t>9</w:t>
            </w:r>
          </w:p>
        </w:tc>
        <w:tc>
          <w:tcPr>
            <w:tcW w:w="2268" w:type="dxa"/>
            <w:vAlign w:val="center"/>
          </w:tcPr>
          <w:p w14:paraId="7F6F3100" w14:textId="001365A8" w:rsidR="00A04B74" w:rsidRPr="00437F1C" w:rsidRDefault="00A04B74" w:rsidP="00A04B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7E4AEF">
              <w:rPr>
                <w:rFonts w:ascii="Times New Roman" w:eastAsia="Times New Roman" w:hAnsi="Times New Roman" w:cs="Times New Roman"/>
                <w:kern w:val="0"/>
                <w:lang w:val="en-US"/>
                <w14:ligatures w14:val="none"/>
              </w:rPr>
              <w:t>Safe Intersection Clearance Time</w:t>
            </w:r>
          </w:p>
        </w:tc>
        <w:tc>
          <w:tcPr>
            <w:tcW w:w="3544" w:type="dxa"/>
            <w:vAlign w:val="center"/>
          </w:tcPr>
          <w:p w14:paraId="67B7D285" w14:textId="032F8B97" w:rsidR="00A04B74" w:rsidRPr="00437F1C" w:rsidRDefault="00A04B74" w:rsidP="00A04B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7E4AEF">
              <w:rPr>
                <w:rFonts w:ascii="Times New Roman" w:eastAsia="Times New Roman" w:hAnsi="Times New Roman" w:cs="Times New Roman"/>
                <w:kern w:val="0"/>
                <w:lang w:val="en-US"/>
                <w14:ligatures w14:val="none"/>
              </w:rPr>
              <w:t>Vehicles shall clear reserved conflict areas within the assigned crossing time window.</w:t>
            </w:r>
          </w:p>
        </w:tc>
        <w:tc>
          <w:tcPr>
            <w:tcW w:w="1854" w:type="dxa"/>
            <w:vAlign w:val="center"/>
          </w:tcPr>
          <w:p w14:paraId="12142C89" w14:textId="520AE41E" w:rsidR="00A04B74" w:rsidRPr="00437F1C" w:rsidRDefault="00A04B74" w:rsidP="00A04B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7E4AEF">
              <w:rPr>
                <w:rFonts w:ascii="Times New Roman" w:eastAsia="Times New Roman" w:hAnsi="Times New Roman" w:cs="Times New Roman"/>
                <w:kern w:val="0"/>
                <w:lang w:val="en-US"/>
                <w14:ligatures w14:val="none"/>
              </w:rPr>
              <w:t>Clearance within allocated time slot</w:t>
            </w:r>
          </w:p>
        </w:tc>
      </w:tr>
      <w:tr w:rsidR="00A04B74" w:rsidRPr="00437F1C" w14:paraId="1A751768" w14:textId="77777777" w:rsidTr="00C462D0">
        <w:tc>
          <w:tcPr>
            <w:cnfStyle w:val="001000000000" w:firstRow="0" w:lastRow="0" w:firstColumn="1" w:lastColumn="0" w:oddVBand="0" w:evenVBand="0" w:oddHBand="0" w:evenHBand="0" w:firstRowFirstColumn="0" w:firstRowLastColumn="0" w:lastRowFirstColumn="0" w:lastRowLastColumn="0"/>
            <w:tcW w:w="1129" w:type="dxa"/>
            <w:vAlign w:val="center"/>
          </w:tcPr>
          <w:p w14:paraId="49D98485" w14:textId="703F100E" w:rsidR="00A04B74" w:rsidRPr="00437F1C" w:rsidRDefault="00A04B74" w:rsidP="00A04B74">
            <w:pPr>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val="en-US"/>
                <w14:ligatures w14:val="none"/>
              </w:rPr>
              <w:t>NF</w:t>
            </w:r>
            <w:r w:rsidRPr="007E4AEF">
              <w:rPr>
                <w:rFonts w:ascii="Times New Roman" w:eastAsia="Times New Roman" w:hAnsi="Times New Roman" w:cs="Times New Roman"/>
                <w:kern w:val="0"/>
                <w:lang w:val="en-US"/>
                <w14:ligatures w14:val="none"/>
              </w:rPr>
              <w:t>R</w:t>
            </w:r>
            <w:r>
              <w:rPr>
                <w:rFonts w:ascii="Times New Roman" w:eastAsia="Times New Roman" w:hAnsi="Times New Roman" w:cs="Times New Roman"/>
                <w:kern w:val="0"/>
                <w:lang w:val="en-US"/>
                <w14:ligatures w14:val="none"/>
              </w:rPr>
              <w:t>-20</w:t>
            </w:r>
          </w:p>
        </w:tc>
        <w:tc>
          <w:tcPr>
            <w:tcW w:w="2268" w:type="dxa"/>
            <w:vAlign w:val="center"/>
          </w:tcPr>
          <w:p w14:paraId="38BDC79F" w14:textId="136DC389" w:rsidR="00A04B74" w:rsidRPr="00437F1C" w:rsidRDefault="00A04B74" w:rsidP="00A04B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7E4AEF">
              <w:rPr>
                <w:rFonts w:ascii="Times New Roman" w:eastAsia="Times New Roman" w:hAnsi="Times New Roman" w:cs="Times New Roman"/>
                <w:kern w:val="0"/>
                <w:lang w:val="en-US"/>
                <w14:ligatures w14:val="none"/>
              </w:rPr>
              <w:t>Communication Timeout Detection</w:t>
            </w:r>
          </w:p>
        </w:tc>
        <w:tc>
          <w:tcPr>
            <w:tcW w:w="3544" w:type="dxa"/>
            <w:vAlign w:val="center"/>
          </w:tcPr>
          <w:p w14:paraId="639FE86A" w14:textId="74F31C48" w:rsidR="00A04B74" w:rsidRPr="00437F1C" w:rsidRDefault="00A04B74" w:rsidP="00A04B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7E4AEF">
              <w:rPr>
                <w:rFonts w:ascii="Times New Roman" w:eastAsia="Times New Roman" w:hAnsi="Times New Roman" w:cs="Times New Roman"/>
                <w:kern w:val="0"/>
                <w:lang w:val="en-US"/>
                <w14:ligatures w14:val="none"/>
              </w:rPr>
              <w:t>The system shall detect V2I or V2X communication failure within 3 seconds.</w:t>
            </w:r>
          </w:p>
        </w:tc>
        <w:tc>
          <w:tcPr>
            <w:tcW w:w="1854" w:type="dxa"/>
            <w:vAlign w:val="center"/>
          </w:tcPr>
          <w:p w14:paraId="08A4198E" w14:textId="2D90FB3B" w:rsidR="00A04B74" w:rsidRPr="00437F1C" w:rsidRDefault="00A04B74" w:rsidP="00A04B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7E4AEF">
              <w:rPr>
                <w:rFonts w:ascii="Times New Roman" w:eastAsia="Times New Roman" w:hAnsi="Times New Roman" w:cs="Times New Roman"/>
                <w:kern w:val="0"/>
                <w:lang w:val="en-US"/>
                <w14:ligatures w14:val="none"/>
              </w:rPr>
              <w:t>Failure detection ≤ 3 s</w:t>
            </w:r>
          </w:p>
        </w:tc>
      </w:tr>
      <w:tr w:rsidR="00A04B74" w:rsidRPr="00437F1C" w14:paraId="21A4F328" w14:textId="77777777" w:rsidTr="00C462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058D30A7" w14:textId="4B025855" w:rsidR="00A04B74" w:rsidRPr="00437F1C" w:rsidRDefault="00A04B74" w:rsidP="00A04B74">
            <w:pPr>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val="en-US"/>
                <w14:ligatures w14:val="none"/>
              </w:rPr>
              <w:t>NF</w:t>
            </w:r>
            <w:r w:rsidRPr="007E4AEF">
              <w:rPr>
                <w:rFonts w:ascii="Times New Roman" w:eastAsia="Times New Roman" w:hAnsi="Times New Roman" w:cs="Times New Roman"/>
                <w:kern w:val="0"/>
                <w:lang w:val="en-US"/>
                <w14:ligatures w14:val="none"/>
              </w:rPr>
              <w:t>R</w:t>
            </w:r>
            <w:r>
              <w:rPr>
                <w:rFonts w:ascii="Times New Roman" w:eastAsia="Times New Roman" w:hAnsi="Times New Roman" w:cs="Times New Roman"/>
                <w:kern w:val="0"/>
                <w:lang w:val="en-US"/>
                <w14:ligatures w14:val="none"/>
              </w:rPr>
              <w:t>-21</w:t>
            </w:r>
          </w:p>
        </w:tc>
        <w:tc>
          <w:tcPr>
            <w:tcW w:w="2268" w:type="dxa"/>
            <w:vAlign w:val="center"/>
          </w:tcPr>
          <w:p w14:paraId="149028F3" w14:textId="3D0CCA00" w:rsidR="00A04B74" w:rsidRPr="00437F1C" w:rsidRDefault="00A04B74" w:rsidP="00A04B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7E4AEF">
              <w:rPr>
                <w:rFonts w:ascii="Times New Roman" w:eastAsia="Times New Roman" w:hAnsi="Times New Roman" w:cs="Times New Roman"/>
                <w:kern w:val="0"/>
                <w:lang w:val="en-US"/>
                <w14:ligatures w14:val="none"/>
              </w:rPr>
              <w:t>Emergency Reaction Time</w:t>
            </w:r>
          </w:p>
        </w:tc>
        <w:tc>
          <w:tcPr>
            <w:tcW w:w="3544" w:type="dxa"/>
            <w:vAlign w:val="center"/>
          </w:tcPr>
          <w:p w14:paraId="797FA12E" w14:textId="2EAE4894" w:rsidR="00A04B74" w:rsidRPr="00437F1C" w:rsidRDefault="00A04B74" w:rsidP="00A04B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7E4AEF">
              <w:rPr>
                <w:rFonts w:ascii="Times New Roman" w:eastAsia="Times New Roman" w:hAnsi="Times New Roman" w:cs="Times New Roman"/>
                <w:kern w:val="0"/>
                <w:lang w:val="en-US"/>
                <w14:ligatures w14:val="none"/>
              </w:rPr>
              <w:t>The controller shall cancel unsafe permissions immediately after detecting an obstacle, accident, or emergency vehicle.</w:t>
            </w:r>
          </w:p>
        </w:tc>
        <w:tc>
          <w:tcPr>
            <w:tcW w:w="1854" w:type="dxa"/>
            <w:vAlign w:val="center"/>
          </w:tcPr>
          <w:p w14:paraId="305756AD" w14:textId="6F2322CA" w:rsidR="00A04B74" w:rsidRPr="00437F1C" w:rsidRDefault="00A04B74" w:rsidP="00A04B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7E4AEF">
              <w:rPr>
                <w:rFonts w:ascii="Times New Roman" w:eastAsia="Times New Roman" w:hAnsi="Times New Roman" w:cs="Times New Roman"/>
                <w:kern w:val="0"/>
                <w:lang w:val="en-US"/>
                <w14:ligatures w14:val="none"/>
              </w:rPr>
              <w:t>Immediate emergency response</w:t>
            </w:r>
          </w:p>
        </w:tc>
      </w:tr>
      <w:tr w:rsidR="00A04B74" w:rsidRPr="00437F1C" w14:paraId="37213771" w14:textId="77777777" w:rsidTr="00C462D0">
        <w:tc>
          <w:tcPr>
            <w:cnfStyle w:val="001000000000" w:firstRow="0" w:lastRow="0" w:firstColumn="1" w:lastColumn="0" w:oddVBand="0" w:evenVBand="0" w:oddHBand="0" w:evenHBand="0" w:firstRowFirstColumn="0" w:firstRowLastColumn="0" w:lastRowFirstColumn="0" w:lastRowLastColumn="0"/>
            <w:tcW w:w="1129" w:type="dxa"/>
            <w:vAlign w:val="center"/>
          </w:tcPr>
          <w:p w14:paraId="64B963D5" w14:textId="6D76EE77" w:rsidR="00A04B74" w:rsidRPr="00437F1C" w:rsidRDefault="00A04B74" w:rsidP="00A04B74">
            <w:pPr>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val="en-US"/>
                <w14:ligatures w14:val="none"/>
              </w:rPr>
              <w:t>NF</w:t>
            </w:r>
            <w:r w:rsidRPr="007E4AEF">
              <w:rPr>
                <w:rFonts w:ascii="Times New Roman" w:eastAsia="Times New Roman" w:hAnsi="Times New Roman" w:cs="Times New Roman"/>
                <w:kern w:val="0"/>
                <w:lang w:val="en-US"/>
                <w14:ligatures w14:val="none"/>
              </w:rPr>
              <w:t>R</w:t>
            </w:r>
            <w:r>
              <w:rPr>
                <w:rFonts w:ascii="Times New Roman" w:eastAsia="Times New Roman" w:hAnsi="Times New Roman" w:cs="Times New Roman"/>
                <w:kern w:val="0"/>
                <w:lang w:val="en-US"/>
                <w14:ligatures w14:val="none"/>
              </w:rPr>
              <w:t>-22</w:t>
            </w:r>
          </w:p>
        </w:tc>
        <w:tc>
          <w:tcPr>
            <w:tcW w:w="2268" w:type="dxa"/>
            <w:vAlign w:val="center"/>
          </w:tcPr>
          <w:p w14:paraId="3737D94A" w14:textId="7536A157" w:rsidR="00A04B74" w:rsidRPr="00437F1C" w:rsidRDefault="00A04B74" w:rsidP="00A04B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7E4AEF">
              <w:rPr>
                <w:rFonts w:ascii="Times New Roman" w:eastAsia="Times New Roman" w:hAnsi="Times New Roman" w:cs="Times New Roman"/>
                <w:kern w:val="0"/>
                <w:lang w:val="en-US"/>
                <w14:ligatures w14:val="none"/>
              </w:rPr>
              <w:t>Sensor Update Timing</w:t>
            </w:r>
          </w:p>
        </w:tc>
        <w:tc>
          <w:tcPr>
            <w:tcW w:w="3544" w:type="dxa"/>
            <w:vAlign w:val="center"/>
          </w:tcPr>
          <w:p w14:paraId="7497CFD6" w14:textId="4BD88ED3" w:rsidR="00A04B74" w:rsidRPr="00437F1C" w:rsidRDefault="00A04B74" w:rsidP="00A04B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7E4AEF">
              <w:rPr>
                <w:rFonts w:ascii="Times New Roman" w:eastAsia="Times New Roman" w:hAnsi="Times New Roman" w:cs="Times New Roman"/>
                <w:kern w:val="0"/>
                <w:lang w:val="en-US"/>
                <w14:ligatures w14:val="none"/>
              </w:rPr>
              <w:t>Vehicle sensors, roadside cameras, and radars shall provide periodic environment updates in real time.</w:t>
            </w:r>
          </w:p>
        </w:tc>
        <w:tc>
          <w:tcPr>
            <w:tcW w:w="1854" w:type="dxa"/>
            <w:vAlign w:val="center"/>
          </w:tcPr>
          <w:p w14:paraId="7F0D2A6B" w14:textId="4DEC172F" w:rsidR="00A04B74" w:rsidRPr="00437F1C" w:rsidRDefault="00A04B74" w:rsidP="00A04B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7E4AEF">
              <w:rPr>
                <w:rFonts w:ascii="Times New Roman" w:eastAsia="Times New Roman" w:hAnsi="Times New Roman" w:cs="Times New Roman"/>
                <w:kern w:val="0"/>
                <w:lang w:val="en-US"/>
                <w14:ligatures w14:val="none"/>
              </w:rPr>
              <w:t>Continuous real-time updates</w:t>
            </w:r>
          </w:p>
        </w:tc>
      </w:tr>
      <w:tr w:rsidR="00A04B74" w:rsidRPr="005D08F2" w14:paraId="497CFEAA" w14:textId="77777777" w:rsidTr="00A04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1690A564" w14:textId="0A93A631" w:rsidR="00A04B74" w:rsidRPr="005D08F2" w:rsidRDefault="00A04B74" w:rsidP="00A04B74">
            <w:pPr>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val="en-US"/>
                <w14:ligatures w14:val="none"/>
              </w:rPr>
              <w:t>NF</w:t>
            </w:r>
            <w:r w:rsidRPr="007E4AEF">
              <w:rPr>
                <w:rFonts w:ascii="Times New Roman" w:eastAsia="Times New Roman" w:hAnsi="Times New Roman" w:cs="Times New Roman"/>
                <w:kern w:val="0"/>
                <w:lang w:val="en-US"/>
                <w14:ligatures w14:val="none"/>
              </w:rPr>
              <w:t>R</w:t>
            </w:r>
            <w:r>
              <w:rPr>
                <w:rFonts w:ascii="Times New Roman" w:eastAsia="Times New Roman" w:hAnsi="Times New Roman" w:cs="Times New Roman"/>
                <w:kern w:val="0"/>
                <w:lang w:val="en-US"/>
                <w14:ligatures w14:val="none"/>
              </w:rPr>
              <w:t>-23</w:t>
            </w:r>
          </w:p>
        </w:tc>
        <w:tc>
          <w:tcPr>
            <w:tcW w:w="2268" w:type="dxa"/>
            <w:vAlign w:val="center"/>
          </w:tcPr>
          <w:p w14:paraId="4625B230" w14:textId="08C8EF20" w:rsidR="00A04B74" w:rsidRPr="005D08F2" w:rsidRDefault="00A04B74" w:rsidP="00A04B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7E4AEF">
              <w:rPr>
                <w:rFonts w:ascii="Times New Roman" w:eastAsia="Times New Roman" w:hAnsi="Times New Roman" w:cs="Times New Roman"/>
                <w:kern w:val="0"/>
                <w:lang w:val="en-US"/>
                <w14:ligatures w14:val="none"/>
              </w:rPr>
              <w:t>Safe Switching Delay</w:t>
            </w:r>
          </w:p>
        </w:tc>
        <w:tc>
          <w:tcPr>
            <w:tcW w:w="3544" w:type="dxa"/>
            <w:vAlign w:val="center"/>
          </w:tcPr>
          <w:p w14:paraId="2F31B281" w14:textId="1F8A4BA9" w:rsidR="00A04B74" w:rsidRPr="005D08F2" w:rsidRDefault="00A04B74" w:rsidP="00A04B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7E4AEF">
              <w:rPr>
                <w:rFonts w:ascii="Times New Roman" w:eastAsia="Times New Roman" w:hAnsi="Times New Roman" w:cs="Times New Roman"/>
                <w:kern w:val="0"/>
                <w:lang w:val="en-US"/>
                <w14:ligatures w14:val="none"/>
              </w:rPr>
              <w:t>The controller shall maintain a safe temporal separation between conflicting vehicle movements.</w:t>
            </w:r>
          </w:p>
        </w:tc>
        <w:tc>
          <w:tcPr>
            <w:tcW w:w="1854" w:type="dxa"/>
            <w:vAlign w:val="center"/>
          </w:tcPr>
          <w:p w14:paraId="2099DB41" w14:textId="17854C3E" w:rsidR="00A04B74" w:rsidRPr="005D08F2" w:rsidRDefault="00A04B74" w:rsidP="00A04B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7E4AEF">
              <w:rPr>
                <w:rFonts w:ascii="Times New Roman" w:eastAsia="Times New Roman" w:hAnsi="Times New Roman" w:cs="Times New Roman"/>
                <w:kern w:val="0"/>
                <w:lang w:val="en-US"/>
                <w14:ligatures w14:val="none"/>
              </w:rPr>
              <w:t>Minimum switching delay enforced</w:t>
            </w:r>
          </w:p>
        </w:tc>
      </w:tr>
      <w:tr w:rsidR="00A04B74" w:rsidRPr="005D08F2" w14:paraId="09BA3666" w14:textId="77777777" w:rsidTr="00A04B74">
        <w:tc>
          <w:tcPr>
            <w:cnfStyle w:val="001000000000" w:firstRow="0" w:lastRow="0" w:firstColumn="1" w:lastColumn="0" w:oddVBand="0" w:evenVBand="0" w:oddHBand="0" w:evenHBand="0" w:firstRowFirstColumn="0" w:firstRowLastColumn="0" w:lastRowFirstColumn="0" w:lastRowLastColumn="0"/>
            <w:tcW w:w="1129" w:type="dxa"/>
            <w:vAlign w:val="center"/>
          </w:tcPr>
          <w:p w14:paraId="2232C77A" w14:textId="514B3058" w:rsidR="00A04B74" w:rsidRPr="005D08F2" w:rsidRDefault="00A04B74" w:rsidP="00A04B74">
            <w:pPr>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val="en-US"/>
                <w14:ligatures w14:val="none"/>
              </w:rPr>
              <w:t>NF</w:t>
            </w:r>
            <w:r w:rsidRPr="007E4AEF">
              <w:rPr>
                <w:rFonts w:ascii="Times New Roman" w:eastAsia="Times New Roman" w:hAnsi="Times New Roman" w:cs="Times New Roman"/>
                <w:kern w:val="0"/>
                <w:lang w:val="en-US"/>
                <w14:ligatures w14:val="none"/>
              </w:rPr>
              <w:t>R</w:t>
            </w:r>
            <w:r>
              <w:rPr>
                <w:rFonts w:ascii="Times New Roman" w:eastAsia="Times New Roman" w:hAnsi="Times New Roman" w:cs="Times New Roman"/>
                <w:kern w:val="0"/>
                <w:lang w:val="en-US"/>
                <w14:ligatures w14:val="none"/>
              </w:rPr>
              <w:t>-24</w:t>
            </w:r>
          </w:p>
        </w:tc>
        <w:tc>
          <w:tcPr>
            <w:tcW w:w="2268" w:type="dxa"/>
            <w:vAlign w:val="center"/>
          </w:tcPr>
          <w:p w14:paraId="111B679E" w14:textId="4BD034AB" w:rsidR="00A04B74" w:rsidRPr="005D08F2" w:rsidRDefault="00A04B74" w:rsidP="00A04B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7E4AEF">
              <w:rPr>
                <w:rFonts w:ascii="Times New Roman" w:eastAsia="Times New Roman" w:hAnsi="Times New Roman" w:cs="Times New Roman"/>
                <w:kern w:val="0"/>
                <w:lang w:val="en-US"/>
                <w14:ligatures w14:val="none"/>
              </w:rPr>
              <w:t>Congestion Scheduling Time</w:t>
            </w:r>
          </w:p>
        </w:tc>
        <w:tc>
          <w:tcPr>
            <w:tcW w:w="3544" w:type="dxa"/>
            <w:vAlign w:val="center"/>
          </w:tcPr>
          <w:p w14:paraId="6362D922" w14:textId="0D817258" w:rsidR="00A04B74" w:rsidRPr="005D08F2" w:rsidRDefault="00A04B74" w:rsidP="00A04B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7E4AEF">
              <w:rPr>
                <w:rFonts w:ascii="Times New Roman" w:eastAsia="Times New Roman" w:hAnsi="Times New Roman" w:cs="Times New Roman"/>
                <w:kern w:val="0"/>
                <w:lang w:val="en-US"/>
                <w14:ligatures w14:val="none"/>
              </w:rPr>
              <w:t>The controller shall continuously recompute crossing schedules during high traffic density conditions.</w:t>
            </w:r>
          </w:p>
        </w:tc>
        <w:tc>
          <w:tcPr>
            <w:tcW w:w="1854" w:type="dxa"/>
            <w:vAlign w:val="center"/>
          </w:tcPr>
          <w:p w14:paraId="6230EB28" w14:textId="3A0C54DD" w:rsidR="00A04B74" w:rsidRPr="005D08F2" w:rsidRDefault="00A04B74" w:rsidP="00A04B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7E4AEF">
              <w:rPr>
                <w:rFonts w:ascii="Times New Roman" w:eastAsia="Times New Roman" w:hAnsi="Times New Roman" w:cs="Times New Roman"/>
                <w:kern w:val="0"/>
                <w:lang w:val="en-US"/>
                <w14:ligatures w14:val="none"/>
              </w:rPr>
              <w:t xml:space="preserve">Dynamic schedule </w:t>
            </w:r>
            <w:proofErr w:type="spellStart"/>
            <w:r w:rsidRPr="007E4AEF">
              <w:rPr>
                <w:rFonts w:ascii="Times New Roman" w:eastAsia="Times New Roman" w:hAnsi="Times New Roman" w:cs="Times New Roman"/>
                <w:kern w:val="0"/>
                <w:lang w:val="en-US"/>
                <w14:ligatures w14:val="none"/>
              </w:rPr>
              <w:t>recomputation</w:t>
            </w:r>
            <w:proofErr w:type="spellEnd"/>
            <w:r w:rsidRPr="007E4AEF">
              <w:rPr>
                <w:rFonts w:ascii="Times New Roman" w:eastAsia="Times New Roman" w:hAnsi="Times New Roman" w:cs="Times New Roman"/>
                <w:kern w:val="0"/>
                <w:lang w:val="en-US"/>
                <w14:ligatures w14:val="none"/>
              </w:rPr>
              <w:t xml:space="preserve"> within operational deadline</w:t>
            </w:r>
          </w:p>
        </w:tc>
      </w:tr>
    </w:tbl>
    <w:p w14:paraId="31B730F0" w14:textId="5855A3CE"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2.7</w:t>
      </w:r>
      <w:r w:rsidR="00437F1C">
        <w:rPr>
          <w:rFonts w:ascii="Times New Roman" w:eastAsia="Times New Roman" w:hAnsi="Times New Roman" w:cs="Times New Roman"/>
          <w:b/>
          <w:bCs/>
          <w:kern w:val="0"/>
          <w:sz w:val="36"/>
          <w:szCs w:val="36"/>
          <w:lang w:eastAsia="en-DE"/>
          <w14:ligatures w14:val="none"/>
        </w:rPr>
        <w:t>.1</w:t>
      </w:r>
      <w:r w:rsidRPr="005D03D8">
        <w:rPr>
          <w:rFonts w:ascii="Times New Roman" w:eastAsia="Times New Roman" w:hAnsi="Times New Roman" w:cs="Times New Roman"/>
          <w:b/>
          <w:bCs/>
          <w:kern w:val="0"/>
          <w:sz w:val="36"/>
          <w:szCs w:val="36"/>
          <w:lang w:eastAsia="en-DE"/>
          <w14:ligatures w14:val="none"/>
        </w:rPr>
        <w:t xml:space="preserve"> Requirement Traceability Matrix</w:t>
      </w:r>
    </w:p>
    <w:tbl>
      <w:tblPr>
        <w:tblStyle w:val="PlainTable1"/>
        <w:tblW w:w="0" w:type="auto"/>
        <w:tblLook w:val="04A0" w:firstRow="1" w:lastRow="0" w:firstColumn="1" w:lastColumn="0" w:noHBand="0" w:noVBand="1"/>
      </w:tblPr>
      <w:tblGrid>
        <w:gridCol w:w="988"/>
        <w:gridCol w:w="1651"/>
        <w:gridCol w:w="2091"/>
        <w:gridCol w:w="2079"/>
        <w:gridCol w:w="2207"/>
      </w:tblGrid>
      <w:tr w:rsidR="00437F1C" w:rsidRPr="00437F1C" w14:paraId="5A333E70" w14:textId="77777777" w:rsidTr="00A04B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shd w:val="clear" w:color="auto" w:fill="00B0F0"/>
            <w:vAlign w:val="center"/>
            <w:hideMark/>
          </w:tcPr>
          <w:p w14:paraId="5647271C" w14:textId="69ACC607" w:rsidR="00437F1C" w:rsidRPr="00437F1C" w:rsidRDefault="00437F1C" w:rsidP="00437F1C">
            <w:pPr>
              <w:jc w:val="center"/>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ID</w:t>
            </w:r>
          </w:p>
        </w:tc>
        <w:tc>
          <w:tcPr>
            <w:tcW w:w="1651" w:type="dxa"/>
            <w:shd w:val="clear" w:color="auto" w:fill="00B0F0"/>
            <w:vAlign w:val="center"/>
            <w:hideMark/>
          </w:tcPr>
          <w:p w14:paraId="02B42F4C" w14:textId="77777777"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Requirement</w:t>
            </w:r>
          </w:p>
        </w:tc>
        <w:tc>
          <w:tcPr>
            <w:tcW w:w="0" w:type="auto"/>
            <w:shd w:val="clear" w:color="auto" w:fill="00B0F0"/>
            <w:vAlign w:val="center"/>
            <w:hideMark/>
          </w:tcPr>
          <w:p w14:paraId="55872D15" w14:textId="2F1B9216"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 xml:space="preserve">Description </w:t>
            </w:r>
          </w:p>
        </w:tc>
        <w:tc>
          <w:tcPr>
            <w:tcW w:w="0" w:type="auto"/>
            <w:shd w:val="clear" w:color="auto" w:fill="00B0F0"/>
            <w:vAlign w:val="center"/>
            <w:hideMark/>
          </w:tcPr>
          <w:p w14:paraId="3DD95A7E" w14:textId="77777777"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Mapped Block(s)</w:t>
            </w:r>
          </w:p>
        </w:tc>
        <w:tc>
          <w:tcPr>
            <w:tcW w:w="0" w:type="auto"/>
            <w:shd w:val="clear" w:color="auto" w:fill="00B0F0"/>
            <w:vAlign w:val="center"/>
            <w:hideMark/>
          </w:tcPr>
          <w:p w14:paraId="567178C7" w14:textId="793F0D0A"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 xml:space="preserve">Verification </w:t>
            </w:r>
          </w:p>
        </w:tc>
      </w:tr>
      <w:tr w:rsidR="00437F1C" w:rsidRPr="00437F1C" w14:paraId="18FD9408" w14:textId="77777777" w:rsidTr="00A04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7AEF27D9"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FR-1</w:t>
            </w:r>
          </w:p>
        </w:tc>
        <w:tc>
          <w:tcPr>
            <w:tcW w:w="1651" w:type="dxa"/>
            <w:vAlign w:val="center"/>
            <w:hideMark/>
          </w:tcPr>
          <w:p w14:paraId="43D8B5E1"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Vehicle State Acquisition</w:t>
            </w:r>
          </w:p>
        </w:tc>
        <w:tc>
          <w:tcPr>
            <w:tcW w:w="0" w:type="auto"/>
            <w:vAlign w:val="center"/>
            <w:hideMark/>
          </w:tcPr>
          <w:p w14:paraId="6BC650ED"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Collect real-time vehicle data</w:t>
            </w:r>
          </w:p>
        </w:tc>
        <w:tc>
          <w:tcPr>
            <w:tcW w:w="0" w:type="auto"/>
            <w:vAlign w:val="center"/>
            <w:hideMark/>
          </w:tcPr>
          <w:p w14:paraId="321B8C49"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Sensor Subsystem</w:t>
            </w:r>
          </w:p>
        </w:tc>
        <w:tc>
          <w:tcPr>
            <w:tcW w:w="0" w:type="auto"/>
            <w:vAlign w:val="center"/>
            <w:hideMark/>
          </w:tcPr>
          <w:p w14:paraId="65E18D7B"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V2X + sensor fusion validation</w:t>
            </w:r>
          </w:p>
        </w:tc>
      </w:tr>
      <w:tr w:rsidR="00437F1C" w:rsidRPr="00437F1C" w14:paraId="6974F48E" w14:textId="77777777" w:rsidTr="00A04B74">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5324C368"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FR-2</w:t>
            </w:r>
          </w:p>
        </w:tc>
        <w:tc>
          <w:tcPr>
            <w:tcW w:w="1651" w:type="dxa"/>
            <w:vAlign w:val="center"/>
            <w:hideMark/>
          </w:tcPr>
          <w:p w14:paraId="44695814"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Lane Monitoring</w:t>
            </w:r>
          </w:p>
        </w:tc>
        <w:tc>
          <w:tcPr>
            <w:tcW w:w="0" w:type="auto"/>
            <w:vAlign w:val="center"/>
            <w:hideMark/>
          </w:tcPr>
          <w:p w14:paraId="1864D54E"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Maintain lane occupancy and queue state</w:t>
            </w:r>
          </w:p>
        </w:tc>
        <w:tc>
          <w:tcPr>
            <w:tcW w:w="0" w:type="auto"/>
            <w:vAlign w:val="center"/>
            <w:hideMark/>
          </w:tcPr>
          <w:p w14:paraId="6F57C33C"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Lane State Builder</w:t>
            </w:r>
          </w:p>
        </w:tc>
        <w:tc>
          <w:tcPr>
            <w:tcW w:w="0" w:type="auto"/>
            <w:vAlign w:val="center"/>
            <w:hideMark/>
          </w:tcPr>
          <w:p w14:paraId="14E9D3F4"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proofErr w:type="spellStart"/>
            <w:r w:rsidRPr="00437F1C">
              <w:rPr>
                <w:rFonts w:ascii="Times New Roman" w:eastAsia="Times New Roman" w:hAnsi="Times New Roman" w:cs="Times New Roman"/>
                <w:kern w:val="0"/>
                <w:lang w:eastAsia="en-DE"/>
                <w14:ligatures w14:val="none"/>
              </w:rPr>
              <w:t>LaneState</w:t>
            </w:r>
            <w:proofErr w:type="spellEnd"/>
            <w:r w:rsidRPr="00437F1C">
              <w:rPr>
                <w:rFonts w:ascii="Times New Roman" w:eastAsia="Times New Roman" w:hAnsi="Times New Roman" w:cs="Times New Roman"/>
                <w:kern w:val="0"/>
                <w:lang w:eastAsia="en-DE"/>
                <w14:ligatures w14:val="none"/>
              </w:rPr>
              <w:t xml:space="preserve"> consistency checks</w:t>
            </w:r>
          </w:p>
        </w:tc>
      </w:tr>
      <w:tr w:rsidR="00437F1C" w:rsidRPr="00437F1C" w14:paraId="1A12F1A4" w14:textId="77777777" w:rsidTr="00A04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46D6DF46"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FR-3</w:t>
            </w:r>
          </w:p>
        </w:tc>
        <w:tc>
          <w:tcPr>
            <w:tcW w:w="1651" w:type="dxa"/>
            <w:vAlign w:val="center"/>
            <w:hideMark/>
          </w:tcPr>
          <w:p w14:paraId="3C406BA7"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Trajectory Interpretation</w:t>
            </w:r>
          </w:p>
        </w:tc>
        <w:tc>
          <w:tcPr>
            <w:tcW w:w="0" w:type="auto"/>
            <w:vAlign w:val="center"/>
            <w:hideMark/>
          </w:tcPr>
          <w:p w14:paraId="0E6EBCBD"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Map intent to intersection paths</w:t>
            </w:r>
          </w:p>
        </w:tc>
        <w:tc>
          <w:tcPr>
            <w:tcW w:w="0" w:type="auto"/>
            <w:vAlign w:val="center"/>
            <w:hideMark/>
          </w:tcPr>
          <w:p w14:paraId="494B54AF"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Lane State Builder</w:t>
            </w:r>
          </w:p>
        </w:tc>
        <w:tc>
          <w:tcPr>
            <w:tcW w:w="0" w:type="auto"/>
            <w:vAlign w:val="center"/>
            <w:hideMark/>
          </w:tcPr>
          <w:p w14:paraId="69FC95FD"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State model validation</w:t>
            </w:r>
          </w:p>
        </w:tc>
      </w:tr>
      <w:tr w:rsidR="00437F1C" w:rsidRPr="00437F1C" w14:paraId="1B3879B7" w14:textId="77777777" w:rsidTr="00A04B74">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63CCD52D"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lastRenderedPageBreak/>
              <w:t>FR-4</w:t>
            </w:r>
          </w:p>
        </w:tc>
        <w:tc>
          <w:tcPr>
            <w:tcW w:w="1651" w:type="dxa"/>
            <w:vAlign w:val="center"/>
            <w:hideMark/>
          </w:tcPr>
          <w:p w14:paraId="441B0CD1"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Conflict Detection</w:t>
            </w:r>
          </w:p>
        </w:tc>
        <w:tc>
          <w:tcPr>
            <w:tcW w:w="0" w:type="auto"/>
            <w:vAlign w:val="center"/>
            <w:hideMark/>
          </w:tcPr>
          <w:p w14:paraId="5CC79639"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Detect spatial-temporal conflicts</w:t>
            </w:r>
          </w:p>
        </w:tc>
        <w:tc>
          <w:tcPr>
            <w:tcW w:w="0" w:type="auto"/>
            <w:vAlign w:val="center"/>
            <w:hideMark/>
          </w:tcPr>
          <w:p w14:paraId="6FDB02EA"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Conflict Detection Engine</w:t>
            </w:r>
          </w:p>
        </w:tc>
        <w:tc>
          <w:tcPr>
            <w:tcW w:w="0" w:type="auto"/>
            <w:vAlign w:val="center"/>
            <w:hideMark/>
          </w:tcPr>
          <w:p w14:paraId="400BAEAA"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proofErr w:type="spellStart"/>
            <w:r w:rsidRPr="00437F1C">
              <w:rPr>
                <w:rFonts w:ascii="Times New Roman" w:eastAsia="Times New Roman" w:hAnsi="Times New Roman" w:cs="Times New Roman"/>
                <w:kern w:val="0"/>
                <w:lang w:eastAsia="en-DE"/>
                <w14:ligatures w14:val="none"/>
              </w:rPr>
              <w:t>ConflictGraph</w:t>
            </w:r>
            <w:proofErr w:type="spellEnd"/>
            <w:r w:rsidRPr="00437F1C">
              <w:rPr>
                <w:rFonts w:ascii="Times New Roman" w:eastAsia="Times New Roman" w:hAnsi="Times New Roman" w:cs="Times New Roman"/>
                <w:kern w:val="0"/>
                <w:lang w:eastAsia="en-DE"/>
                <w14:ligatures w14:val="none"/>
              </w:rPr>
              <w:t xml:space="preserve"> correctness checks</w:t>
            </w:r>
          </w:p>
        </w:tc>
      </w:tr>
      <w:tr w:rsidR="00437F1C" w:rsidRPr="00437F1C" w14:paraId="3F72A798" w14:textId="77777777" w:rsidTr="00A04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60A21FAB"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FR-5</w:t>
            </w:r>
          </w:p>
        </w:tc>
        <w:tc>
          <w:tcPr>
            <w:tcW w:w="1651" w:type="dxa"/>
            <w:vAlign w:val="center"/>
            <w:hideMark/>
          </w:tcPr>
          <w:p w14:paraId="46A5DA2F"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Time-Space Reservation</w:t>
            </w:r>
          </w:p>
        </w:tc>
        <w:tc>
          <w:tcPr>
            <w:tcW w:w="0" w:type="auto"/>
            <w:vAlign w:val="center"/>
            <w:hideMark/>
          </w:tcPr>
          <w:p w14:paraId="63B0089A"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Assign non-overlapping slots</w:t>
            </w:r>
          </w:p>
        </w:tc>
        <w:tc>
          <w:tcPr>
            <w:tcW w:w="0" w:type="auto"/>
            <w:vAlign w:val="center"/>
            <w:hideMark/>
          </w:tcPr>
          <w:p w14:paraId="7346D961"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Arbitration Manager, Scheduling Engine</w:t>
            </w:r>
          </w:p>
        </w:tc>
        <w:tc>
          <w:tcPr>
            <w:tcW w:w="0" w:type="auto"/>
            <w:vAlign w:val="center"/>
            <w:hideMark/>
          </w:tcPr>
          <w:p w14:paraId="000E4B7D"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Schedule feasibility + constraint checks</w:t>
            </w:r>
          </w:p>
        </w:tc>
      </w:tr>
      <w:tr w:rsidR="00437F1C" w:rsidRPr="00437F1C" w14:paraId="19C78399" w14:textId="77777777" w:rsidTr="00A04B74">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2C943A01"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FR-6</w:t>
            </w:r>
          </w:p>
        </w:tc>
        <w:tc>
          <w:tcPr>
            <w:tcW w:w="1651" w:type="dxa"/>
            <w:vAlign w:val="center"/>
            <w:hideMark/>
          </w:tcPr>
          <w:p w14:paraId="4D81F9ED"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Movement Authorization</w:t>
            </w:r>
          </w:p>
        </w:tc>
        <w:tc>
          <w:tcPr>
            <w:tcW w:w="0" w:type="auto"/>
            <w:vAlign w:val="center"/>
            <w:hideMark/>
          </w:tcPr>
          <w:p w14:paraId="0E5DD078"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Issue movement commands</w:t>
            </w:r>
          </w:p>
        </w:tc>
        <w:tc>
          <w:tcPr>
            <w:tcW w:w="0" w:type="auto"/>
            <w:vAlign w:val="center"/>
            <w:hideMark/>
          </w:tcPr>
          <w:p w14:paraId="40133721"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Reservation Manager, Vehicle Interface</w:t>
            </w:r>
          </w:p>
        </w:tc>
        <w:tc>
          <w:tcPr>
            <w:tcW w:w="0" w:type="auto"/>
            <w:vAlign w:val="center"/>
            <w:hideMark/>
          </w:tcPr>
          <w:p w14:paraId="3C36B4EC"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Command execution validation</w:t>
            </w:r>
          </w:p>
        </w:tc>
      </w:tr>
      <w:tr w:rsidR="00437F1C" w:rsidRPr="00437F1C" w14:paraId="7C27782C" w14:textId="77777777" w:rsidTr="00A04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16105176"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FR-7</w:t>
            </w:r>
          </w:p>
        </w:tc>
        <w:tc>
          <w:tcPr>
            <w:tcW w:w="1651" w:type="dxa"/>
            <w:vAlign w:val="center"/>
            <w:hideMark/>
          </w:tcPr>
          <w:p w14:paraId="0B11DD48"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Scheduling Update</w:t>
            </w:r>
          </w:p>
        </w:tc>
        <w:tc>
          <w:tcPr>
            <w:tcW w:w="0" w:type="auto"/>
            <w:vAlign w:val="center"/>
            <w:hideMark/>
          </w:tcPr>
          <w:p w14:paraId="4762DC96"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Update schedule in real time</w:t>
            </w:r>
          </w:p>
        </w:tc>
        <w:tc>
          <w:tcPr>
            <w:tcW w:w="0" w:type="auto"/>
            <w:vAlign w:val="center"/>
            <w:hideMark/>
          </w:tcPr>
          <w:p w14:paraId="36B540A2"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Scheduling Engine</w:t>
            </w:r>
          </w:p>
        </w:tc>
        <w:tc>
          <w:tcPr>
            <w:tcW w:w="0" w:type="auto"/>
            <w:vAlign w:val="center"/>
            <w:hideMark/>
          </w:tcPr>
          <w:p w14:paraId="627D4E08"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Replanning + update cycle validation</w:t>
            </w:r>
          </w:p>
        </w:tc>
      </w:tr>
      <w:tr w:rsidR="00437F1C" w:rsidRPr="00437F1C" w14:paraId="2ADD5CDB" w14:textId="77777777" w:rsidTr="00A04B74">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113A2613"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FR-8</w:t>
            </w:r>
          </w:p>
        </w:tc>
        <w:tc>
          <w:tcPr>
            <w:tcW w:w="1651" w:type="dxa"/>
            <w:vAlign w:val="center"/>
            <w:hideMark/>
          </w:tcPr>
          <w:p w14:paraId="7ED36491"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State Maintenance</w:t>
            </w:r>
          </w:p>
        </w:tc>
        <w:tc>
          <w:tcPr>
            <w:tcW w:w="0" w:type="auto"/>
            <w:vAlign w:val="center"/>
            <w:hideMark/>
          </w:tcPr>
          <w:p w14:paraId="0EC5FB53"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Maintain global intersection state</w:t>
            </w:r>
          </w:p>
        </w:tc>
        <w:tc>
          <w:tcPr>
            <w:tcW w:w="0" w:type="auto"/>
            <w:vAlign w:val="center"/>
            <w:hideMark/>
          </w:tcPr>
          <w:p w14:paraId="5C476150"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Lane State Builder, Global State Manager</w:t>
            </w:r>
          </w:p>
        </w:tc>
        <w:tc>
          <w:tcPr>
            <w:tcW w:w="0" w:type="auto"/>
            <w:vAlign w:val="center"/>
            <w:hideMark/>
          </w:tcPr>
          <w:p w14:paraId="396D22D0"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State consistency + snapshot checks</w:t>
            </w:r>
          </w:p>
        </w:tc>
      </w:tr>
      <w:tr w:rsidR="00437F1C" w:rsidRPr="00437F1C" w14:paraId="614357D5" w14:textId="77777777" w:rsidTr="00A04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0940087E"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FR-9</w:t>
            </w:r>
          </w:p>
        </w:tc>
        <w:tc>
          <w:tcPr>
            <w:tcW w:w="1651" w:type="dxa"/>
            <w:vAlign w:val="center"/>
            <w:hideMark/>
          </w:tcPr>
          <w:p w14:paraId="78926F76"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Deadlock Prevention</w:t>
            </w:r>
          </w:p>
        </w:tc>
        <w:tc>
          <w:tcPr>
            <w:tcW w:w="0" w:type="auto"/>
            <w:vAlign w:val="center"/>
            <w:hideMark/>
          </w:tcPr>
          <w:p w14:paraId="24CAE9B8"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Avoid full intersection blocking</w:t>
            </w:r>
          </w:p>
        </w:tc>
        <w:tc>
          <w:tcPr>
            <w:tcW w:w="0" w:type="auto"/>
            <w:vAlign w:val="center"/>
            <w:hideMark/>
          </w:tcPr>
          <w:p w14:paraId="17750865"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Arbitration Manager, Scheduling Engine</w:t>
            </w:r>
          </w:p>
        </w:tc>
        <w:tc>
          <w:tcPr>
            <w:tcW w:w="0" w:type="auto"/>
            <w:vAlign w:val="center"/>
            <w:hideMark/>
          </w:tcPr>
          <w:p w14:paraId="7FCFC847"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Deadlock freedom analysis</w:t>
            </w:r>
          </w:p>
        </w:tc>
      </w:tr>
      <w:tr w:rsidR="00437F1C" w:rsidRPr="00437F1C" w14:paraId="47D47F75" w14:textId="77777777" w:rsidTr="00A04B74">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6F8D72F3"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FR-10</w:t>
            </w:r>
          </w:p>
        </w:tc>
        <w:tc>
          <w:tcPr>
            <w:tcW w:w="1651" w:type="dxa"/>
            <w:vAlign w:val="center"/>
            <w:hideMark/>
          </w:tcPr>
          <w:p w14:paraId="207FB5B0"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Emergency Override Handling</w:t>
            </w:r>
          </w:p>
        </w:tc>
        <w:tc>
          <w:tcPr>
            <w:tcW w:w="0" w:type="auto"/>
            <w:vAlign w:val="center"/>
            <w:hideMark/>
          </w:tcPr>
          <w:p w14:paraId="5E69D982"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Prioritize emergency vehicles</w:t>
            </w:r>
          </w:p>
        </w:tc>
        <w:tc>
          <w:tcPr>
            <w:tcW w:w="0" w:type="auto"/>
            <w:vAlign w:val="center"/>
            <w:hideMark/>
          </w:tcPr>
          <w:p w14:paraId="1DCA2F63"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Arbitration Manager</w:t>
            </w:r>
          </w:p>
        </w:tc>
        <w:tc>
          <w:tcPr>
            <w:tcW w:w="0" w:type="auto"/>
            <w:vAlign w:val="center"/>
            <w:hideMark/>
          </w:tcPr>
          <w:p w14:paraId="7088B6AA"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Priority override verification</w:t>
            </w:r>
          </w:p>
        </w:tc>
      </w:tr>
    </w:tbl>
    <w:p w14:paraId="2F697369" w14:textId="33337984" w:rsidR="00437F1C" w:rsidRDefault="00437F1C" w:rsidP="00437F1C">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bookmarkStart w:id="0" w:name="_Hlk231411209"/>
      <w:r w:rsidRPr="005D03D8">
        <w:rPr>
          <w:rFonts w:ascii="Times New Roman" w:eastAsia="Times New Roman" w:hAnsi="Times New Roman" w:cs="Times New Roman"/>
          <w:b/>
          <w:bCs/>
          <w:kern w:val="0"/>
          <w:sz w:val="36"/>
          <w:szCs w:val="36"/>
          <w:lang w:eastAsia="en-DE"/>
          <w14:ligatures w14:val="none"/>
        </w:rPr>
        <w:t>2.7</w:t>
      </w:r>
      <w:r>
        <w:rPr>
          <w:rFonts w:ascii="Times New Roman" w:eastAsia="Times New Roman" w:hAnsi="Times New Roman" w:cs="Times New Roman"/>
          <w:b/>
          <w:bCs/>
          <w:kern w:val="0"/>
          <w:sz w:val="36"/>
          <w:szCs w:val="36"/>
          <w:lang w:eastAsia="en-DE"/>
          <w14:ligatures w14:val="none"/>
        </w:rPr>
        <w:t>.2</w:t>
      </w:r>
      <w:r w:rsidRPr="005D03D8">
        <w:rPr>
          <w:rFonts w:ascii="Times New Roman" w:eastAsia="Times New Roman" w:hAnsi="Times New Roman" w:cs="Times New Roman"/>
          <w:b/>
          <w:bCs/>
          <w:kern w:val="0"/>
          <w:sz w:val="36"/>
          <w:szCs w:val="36"/>
          <w:lang w:eastAsia="en-DE"/>
          <w14:ligatures w14:val="none"/>
        </w:rPr>
        <w:t xml:space="preserve"> </w:t>
      </w:r>
      <w:r w:rsidRPr="00437F1C">
        <w:rPr>
          <w:rFonts w:ascii="Times New Roman" w:eastAsia="Times New Roman" w:hAnsi="Times New Roman" w:cs="Times New Roman"/>
          <w:b/>
          <w:bCs/>
          <w:kern w:val="0"/>
          <w:sz w:val="36"/>
          <w:szCs w:val="36"/>
          <w:lang w:eastAsia="en-DE"/>
          <w14:ligatures w14:val="none"/>
        </w:rPr>
        <w:t>Non-Functional Requirements (NFR)</w:t>
      </w:r>
    </w:p>
    <w:tbl>
      <w:tblPr>
        <w:tblStyle w:val="PlainTable1"/>
        <w:tblW w:w="0" w:type="auto"/>
        <w:tblLook w:val="04A0" w:firstRow="1" w:lastRow="0" w:firstColumn="1" w:lastColumn="0" w:noHBand="0" w:noVBand="1"/>
      </w:tblPr>
      <w:tblGrid>
        <w:gridCol w:w="1129"/>
        <w:gridCol w:w="1936"/>
        <w:gridCol w:w="2040"/>
        <w:gridCol w:w="1864"/>
        <w:gridCol w:w="2047"/>
      </w:tblGrid>
      <w:tr w:rsidR="00437F1C" w:rsidRPr="00437F1C" w14:paraId="6F5A42B3" w14:textId="77777777" w:rsidTr="00C32F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shd w:val="clear" w:color="auto" w:fill="00B0F0"/>
            <w:vAlign w:val="center"/>
            <w:hideMark/>
          </w:tcPr>
          <w:bookmarkEnd w:id="0"/>
          <w:p w14:paraId="651FAABA" w14:textId="064E7DA1" w:rsidR="00437F1C" w:rsidRPr="00437F1C" w:rsidRDefault="00437F1C" w:rsidP="00437F1C">
            <w:pPr>
              <w:jc w:val="center"/>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ID</w:t>
            </w:r>
          </w:p>
        </w:tc>
        <w:tc>
          <w:tcPr>
            <w:tcW w:w="1936" w:type="dxa"/>
            <w:shd w:val="clear" w:color="auto" w:fill="00B0F0"/>
            <w:vAlign w:val="center"/>
            <w:hideMark/>
          </w:tcPr>
          <w:p w14:paraId="0AE58467" w14:textId="77777777"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Requirement</w:t>
            </w:r>
          </w:p>
        </w:tc>
        <w:tc>
          <w:tcPr>
            <w:tcW w:w="0" w:type="auto"/>
            <w:shd w:val="clear" w:color="auto" w:fill="00B0F0"/>
            <w:vAlign w:val="center"/>
            <w:hideMark/>
          </w:tcPr>
          <w:p w14:paraId="22152D4D" w14:textId="77777777"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Description</w:t>
            </w:r>
          </w:p>
        </w:tc>
        <w:tc>
          <w:tcPr>
            <w:tcW w:w="0" w:type="auto"/>
            <w:shd w:val="clear" w:color="auto" w:fill="00B0F0"/>
            <w:vAlign w:val="center"/>
            <w:hideMark/>
          </w:tcPr>
          <w:p w14:paraId="21779A32" w14:textId="77777777"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Mapped Block(s)</w:t>
            </w:r>
          </w:p>
        </w:tc>
        <w:tc>
          <w:tcPr>
            <w:tcW w:w="0" w:type="auto"/>
            <w:shd w:val="clear" w:color="auto" w:fill="00B0F0"/>
            <w:vAlign w:val="center"/>
            <w:hideMark/>
          </w:tcPr>
          <w:p w14:paraId="046344FD" w14:textId="2927AB9B"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Verification</w:t>
            </w:r>
          </w:p>
        </w:tc>
      </w:tr>
      <w:tr w:rsidR="00437F1C" w:rsidRPr="00437F1C" w14:paraId="6EDF4B94" w14:textId="77777777" w:rsidTr="00C32F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hideMark/>
          </w:tcPr>
          <w:p w14:paraId="74BDADFB"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NFR-1</w:t>
            </w:r>
          </w:p>
        </w:tc>
        <w:tc>
          <w:tcPr>
            <w:tcW w:w="1936" w:type="dxa"/>
            <w:vAlign w:val="center"/>
            <w:hideMark/>
          </w:tcPr>
          <w:p w14:paraId="2BC87830"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Real-Time Responsiveness</w:t>
            </w:r>
          </w:p>
        </w:tc>
        <w:tc>
          <w:tcPr>
            <w:tcW w:w="0" w:type="auto"/>
            <w:vAlign w:val="center"/>
            <w:hideMark/>
          </w:tcPr>
          <w:p w14:paraId="44B7829C"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 xml:space="preserve">≤ 50 </w:t>
            </w:r>
            <w:proofErr w:type="spellStart"/>
            <w:r w:rsidRPr="00437F1C">
              <w:rPr>
                <w:rFonts w:ascii="Times New Roman" w:eastAsia="Times New Roman" w:hAnsi="Times New Roman" w:cs="Times New Roman"/>
                <w:kern w:val="0"/>
                <w:lang w:eastAsia="en-DE"/>
                <w14:ligatures w14:val="none"/>
              </w:rPr>
              <w:t>ms</w:t>
            </w:r>
            <w:proofErr w:type="spellEnd"/>
            <w:r w:rsidRPr="00437F1C">
              <w:rPr>
                <w:rFonts w:ascii="Times New Roman" w:eastAsia="Times New Roman" w:hAnsi="Times New Roman" w:cs="Times New Roman"/>
                <w:kern w:val="0"/>
                <w:lang w:eastAsia="en-DE"/>
                <w14:ligatures w14:val="none"/>
              </w:rPr>
              <w:t xml:space="preserve"> response</w:t>
            </w:r>
          </w:p>
        </w:tc>
        <w:tc>
          <w:tcPr>
            <w:tcW w:w="0" w:type="auto"/>
            <w:vAlign w:val="center"/>
            <w:hideMark/>
          </w:tcPr>
          <w:p w14:paraId="4F1A64DA"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Scheduling Engine, Vehicle Interface</w:t>
            </w:r>
          </w:p>
        </w:tc>
        <w:tc>
          <w:tcPr>
            <w:tcW w:w="0" w:type="auto"/>
            <w:vAlign w:val="center"/>
            <w:hideMark/>
          </w:tcPr>
          <w:p w14:paraId="429BD24A"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WCET + latency profiling</w:t>
            </w:r>
          </w:p>
        </w:tc>
      </w:tr>
      <w:tr w:rsidR="00437F1C" w:rsidRPr="00437F1C" w14:paraId="0150CE70" w14:textId="77777777" w:rsidTr="00C32F00">
        <w:tc>
          <w:tcPr>
            <w:cnfStyle w:val="001000000000" w:firstRow="0" w:lastRow="0" w:firstColumn="1" w:lastColumn="0" w:oddVBand="0" w:evenVBand="0" w:oddHBand="0" w:evenHBand="0" w:firstRowFirstColumn="0" w:firstRowLastColumn="0" w:lastRowFirstColumn="0" w:lastRowLastColumn="0"/>
            <w:tcW w:w="1129" w:type="dxa"/>
            <w:vAlign w:val="center"/>
            <w:hideMark/>
          </w:tcPr>
          <w:p w14:paraId="07635FC9"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NFR-2</w:t>
            </w:r>
          </w:p>
        </w:tc>
        <w:tc>
          <w:tcPr>
            <w:tcW w:w="1936" w:type="dxa"/>
            <w:vAlign w:val="center"/>
            <w:hideMark/>
          </w:tcPr>
          <w:p w14:paraId="0A5E4E9B"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Determinism</w:t>
            </w:r>
          </w:p>
        </w:tc>
        <w:tc>
          <w:tcPr>
            <w:tcW w:w="0" w:type="auto"/>
            <w:vAlign w:val="center"/>
            <w:hideMark/>
          </w:tcPr>
          <w:p w14:paraId="5EFA46B4"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Same input → same output</w:t>
            </w:r>
          </w:p>
        </w:tc>
        <w:tc>
          <w:tcPr>
            <w:tcW w:w="0" w:type="auto"/>
            <w:vAlign w:val="center"/>
            <w:hideMark/>
          </w:tcPr>
          <w:p w14:paraId="427762A6"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Global State Manager, Verification Module</w:t>
            </w:r>
          </w:p>
        </w:tc>
        <w:tc>
          <w:tcPr>
            <w:tcW w:w="0" w:type="auto"/>
            <w:vAlign w:val="center"/>
            <w:hideMark/>
          </w:tcPr>
          <w:p w14:paraId="79104C6C"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Replay-based validation</w:t>
            </w:r>
          </w:p>
        </w:tc>
      </w:tr>
      <w:tr w:rsidR="00437F1C" w:rsidRPr="00437F1C" w14:paraId="583B7B56" w14:textId="77777777" w:rsidTr="00C32F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hideMark/>
          </w:tcPr>
          <w:p w14:paraId="140C5444"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NFR-3</w:t>
            </w:r>
          </w:p>
        </w:tc>
        <w:tc>
          <w:tcPr>
            <w:tcW w:w="1936" w:type="dxa"/>
            <w:vAlign w:val="center"/>
            <w:hideMark/>
          </w:tcPr>
          <w:p w14:paraId="3809634F"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Scalability</w:t>
            </w:r>
          </w:p>
        </w:tc>
        <w:tc>
          <w:tcPr>
            <w:tcW w:w="0" w:type="auto"/>
            <w:vAlign w:val="center"/>
            <w:hideMark/>
          </w:tcPr>
          <w:p w14:paraId="5B33B24A"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Support 8 lanes</w:t>
            </w:r>
          </w:p>
        </w:tc>
        <w:tc>
          <w:tcPr>
            <w:tcW w:w="0" w:type="auto"/>
            <w:vAlign w:val="center"/>
            <w:hideMark/>
          </w:tcPr>
          <w:p w14:paraId="694BA848"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Lane State Builder, Scheduler</w:t>
            </w:r>
          </w:p>
        </w:tc>
        <w:tc>
          <w:tcPr>
            <w:tcW w:w="0" w:type="auto"/>
            <w:vAlign w:val="center"/>
            <w:hideMark/>
          </w:tcPr>
          <w:p w14:paraId="1683C579"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Load testing</w:t>
            </w:r>
          </w:p>
        </w:tc>
      </w:tr>
      <w:tr w:rsidR="00437F1C" w:rsidRPr="00437F1C" w14:paraId="5C22A42D" w14:textId="77777777" w:rsidTr="00C32F00">
        <w:tc>
          <w:tcPr>
            <w:cnfStyle w:val="001000000000" w:firstRow="0" w:lastRow="0" w:firstColumn="1" w:lastColumn="0" w:oddVBand="0" w:evenVBand="0" w:oddHBand="0" w:evenHBand="0" w:firstRowFirstColumn="0" w:firstRowLastColumn="0" w:lastRowFirstColumn="0" w:lastRowLastColumn="0"/>
            <w:tcW w:w="1129" w:type="dxa"/>
            <w:vAlign w:val="center"/>
            <w:hideMark/>
          </w:tcPr>
          <w:p w14:paraId="7CF77DE9"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NFR-4</w:t>
            </w:r>
          </w:p>
        </w:tc>
        <w:tc>
          <w:tcPr>
            <w:tcW w:w="1936" w:type="dxa"/>
            <w:vAlign w:val="center"/>
            <w:hideMark/>
          </w:tcPr>
          <w:p w14:paraId="3DA65486"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Availability</w:t>
            </w:r>
          </w:p>
        </w:tc>
        <w:tc>
          <w:tcPr>
            <w:tcW w:w="0" w:type="auto"/>
            <w:vAlign w:val="center"/>
            <w:hideMark/>
          </w:tcPr>
          <w:p w14:paraId="31055C57"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 99.9% uptime</w:t>
            </w:r>
          </w:p>
        </w:tc>
        <w:tc>
          <w:tcPr>
            <w:tcW w:w="0" w:type="auto"/>
            <w:vAlign w:val="center"/>
            <w:hideMark/>
          </w:tcPr>
          <w:p w14:paraId="35B45045"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Entire system</w:t>
            </w:r>
          </w:p>
        </w:tc>
        <w:tc>
          <w:tcPr>
            <w:tcW w:w="0" w:type="auto"/>
            <w:vAlign w:val="center"/>
            <w:hideMark/>
          </w:tcPr>
          <w:p w14:paraId="617838A9"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Fault injection testing</w:t>
            </w:r>
          </w:p>
        </w:tc>
      </w:tr>
      <w:tr w:rsidR="00437F1C" w:rsidRPr="00437F1C" w14:paraId="5018CAE5" w14:textId="77777777" w:rsidTr="00C32F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hideMark/>
          </w:tcPr>
          <w:p w14:paraId="38014B0F"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NFR-5</w:t>
            </w:r>
          </w:p>
        </w:tc>
        <w:tc>
          <w:tcPr>
            <w:tcW w:w="1936" w:type="dxa"/>
            <w:vAlign w:val="center"/>
            <w:hideMark/>
          </w:tcPr>
          <w:p w14:paraId="24A949D4"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Fault Tolerance</w:t>
            </w:r>
          </w:p>
        </w:tc>
        <w:tc>
          <w:tcPr>
            <w:tcW w:w="0" w:type="auto"/>
            <w:vAlign w:val="center"/>
            <w:hideMark/>
          </w:tcPr>
          <w:p w14:paraId="0D821985"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Safe degradation</w:t>
            </w:r>
          </w:p>
        </w:tc>
        <w:tc>
          <w:tcPr>
            <w:tcW w:w="0" w:type="auto"/>
            <w:vAlign w:val="center"/>
            <w:hideMark/>
          </w:tcPr>
          <w:p w14:paraId="5319AC14"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Global State Manager, Verification Module</w:t>
            </w:r>
          </w:p>
        </w:tc>
        <w:tc>
          <w:tcPr>
            <w:tcW w:w="0" w:type="auto"/>
            <w:vAlign w:val="center"/>
            <w:hideMark/>
          </w:tcPr>
          <w:p w14:paraId="1AEB4DEA"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Failure mode analysis</w:t>
            </w:r>
          </w:p>
        </w:tc>
      </w:tr>
      <w:tr w:rsidR="00437F1C" w:rsidRPr="00437F1C" w14:paraId="6920A500" w14:textId="77777777" w:rsidTr="00C32F00">
        <w:tc>
          <w:tcPr>
            <w:cnfStyle w:val="001000000000" w:firstRow="0" w:lastRow="0" w:firstColumn="1" w:lastColumn="0" w:oddVBand="0" w:evenVBand="0" w:oddHBand="0" w:evenHBand="0" w:firstRowFirstColumn="0" w:firstRowLastColumn="0" w:lastRowFirstColumn="0" w:lastRowLastColumn="0"/>
            <w:tcW w:w="1129" w:type="dxa"/>
            <w:vAlign w:val="center"/>
            <w:hideMark/>
          </w:tcPr>
          <w:p w14:paraId="622C9891"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NFR-6</w:t>
            </w:r>
          </w:p>
        </w:tc>
        <w:tc>
          <w:tcPr>
            <w:tcW w:w="1936" w:type="dxa"/>
            <w:vAlign w:val="center"/>
            <w:hideMark/>
          </w:tcPr>
          <w:p w14:paraId="63E5E9A9"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Communication Delay Tolerance</w:t>
            </w:r>
          </w:p>
        </w:tc>
        <w:tc>
          <w:tcPr>
            <w:tcW w:w="0" w:type="auto"/>
            <w:vAlign w:val="center"/>
            <w:hideMark/>
          </w:tcPr>
          <w:p w14:paraId="0641E352"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 xml:space="preserve">≤ 100 </w:t>
            </w:r>
            <w:proofErr w:type="spellStart"/>
            <w:r w:rsidRPr="00437F1C">
              <w:rPr>
                <w:rFonts w:ascii="Times New Roman" w:eastAsia="Times New Roman" w:hAnsi="Times New Roman" w:cs="Times New Roman"/>
                <w:kern w:val="0"/>
                <w:lang w:eastAsia="en-DE"/>
                <w14:ligatures w14:val="none"/>
              </w:rPr>
              <w:t>ms</w:t>
            </w:r>
            <w:proofErr w:type="spellEnd"/>
            <w:r w:rsidRPr="00437F1C">
              <w:rPr>
                <w:rFonts w:ascii="Times New Roman" w:eastAsia="Times New Roman" w:hAnsi="Times New Roman" w:cs="Times New Roman"/>
                <w:kern w:val="0"/>
                <w:lang w:eastAsia="en-DE"/>
                <w14:ligatures w14:val="none"/>
              </w:rPr>
              <w:t xml:space="preserve"> delay tolerance</w:t>
            </w:r>
          </w:p>
        </w:tc>
        <w:tc>
          <w:tcPr>
            <w:tcW w:w="0" w:type="auto"/>
            <w:vAlign w:val="center"/>
            <w:hideMark/>
          </w:tcPr>
          <w:p w14:paraId="28BA7BFC"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Vehicle Interface</w:t>
            </w:r>
          </w:p>
        </w:tc>
        <w:tc>
          <w:tcPr>
            <w:tcW w:w="0" w:type="auto"/>
            <w:vAlign w:val="center"/>
            <w:hideMark/>
          </w:tcPr>
          <w:p w14:paraId="1533390F"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Network latency simulation</w:t>
            </w:r>
          </w:p>
        </w:tc>
      </w:tr>
      <w:tr w:rsidR="00437F1C" w:rsidRPr="00437F1C" w14:paraId="526BB85E" w14:textId="77777777" w:rsidTr="00C32F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hideMark/>
          </w:tcPr>
          <w:p w14:paraId="2466E5D1"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NFR-7</w:t>
            </w:r>
          </w:p>
        </w:tc>
        <w:tc>
          <w:tcPr>
            <w:tcW w:w="1936" w:type="dxa"/>
            <w:vAlign w:val="center"/>
            <w:hideMark/>
          </w:tcPr>
          <w:p w14:paraId="1A8B3D39"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Computational Efficiency</w:t>
            </w:r>
          </w:p>
        </w:tc>
        <w:tc>
          <w:tcPr>
            <w:tcW w:w="0" w:type="auto"/>
            <w:vAlign w:val="center"/>
            <w:hideMark/>
          </w:tcPr>
          <w:p w14:paraId="6AB87352"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O(n²) or better</w:t>
            </w:r>
          </w:p>
        </w:tc>
        <w:tc>
          <w:tcPr>
            <w:tcW w:w="0" w:type="auto"/>
            <w:vAlign w:val="center"/>
            <w:hideMark/>
          </w:tcPr>
          <w:p w14:paraId="412CF2CC"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Scheduling Engine</w:t>
            </w:r>
          </w:p>
        </w:tc>
        <w:tc>
          <w:tcPr>
            <w:tcW w:w="0" w:type="auto"/>
            <w:vAlign w:val="center"/>
            <w:hideMark/>
          </w:tcPr>
          <w:p w14:paraId="746B4610"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Complexity analysis</w:t>
            </w:r>
          </w:p>
        </w:tc>
      </w:tr>
      <w:tr w:rsidR="00437F1C" w:rsidRPr="00437F1C" w14:paraId="40DBF358" w14:textId="77777777" w:rsidTr="00C32F00">
        <w:tc>
          <w:tcPr>
            <w:cnfStyle w:val="001000000000" w:firstRow="0" w:lastRow="0" w:firstColumn="1" w:lastColumn="0" w:oddVBand="0" w:evenVBand="0" w:oddHBand="0" w:evenHBand="0" w:firstRowFirstColumn="0" w:firstRowLastColumn="0" w:lastRowFirstColumn="0" w:lastRowLastColumn="0"/>
            <w:tcW w:w="1129" w:type="dxa"/>
            <w:vAlign w:val="center"/>
            <w:hideMark/>
          </w:tcPr>
          <w:p w14:paraId="098CBF00"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NFR-8</w:t>
            </w:r>
          </w:p>
        </w:tc>
        <w:tc>
          <w:tcPr>
            <w:tcW w:w="1936" w:type="dxa"/>
            <w:vAlign w:val="center"/>
            <w:hideMark/>
          </w:tcPr>
          <w:p w14:paraId="77881619"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Embedded Feasibility</w:t>
            </w:r>
          </w:p>
        </w:tc>
        <w:tc>
          <w:tcPr>
            <w:tcW w:w="0" w:type="auto"/>
            <w:vAlign w:val="center"/>
            <w:hideMark/>
          </w:tcPr>
          <w:p w14:paraId="3AC4B8A4"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Run on embedded hardware</w:t>
            </w:r>
          </w:p>
        </w:tc>
        <w:tc>
          <w:tcPr>
            <w:tcW w:w="0" w:type="auto"/>
            <w:vAlign w:val="center"/>
            <w:hideMark/>
          </w:tcPr>
          <w:p w14:paraId="27EC3349"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Entire control core</w:t>
            </w:r>
          </w:p>
        </w:tc>
        <w:tc>
          <w:tcPr>
            <w:tcW w:w="0" w:type="auto"/>
            <w:vAlign w:val="center"/>
            <w:hideMark/>
          </w:tcPr>
          <w:p w14:paraId="2B784AD7"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Resource profiling</w:t>
            </w:r>
          </w:p>
        </w:tc>
      </w:tr>
      <w:tr w:rsidR="00C32F00" w:rsidRPr="00437F1C" w14:paraId="2EFD1256" w14:textId="77777777" w:rsidTr="00C32F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44D754D5" w14:textId="00F1DAFC" w:rsidR="00C32F00" w:rsidRPr="00437F1C" w:rsidRDefault="00C32F00" w:rsidP="00C32F00">
            <w:pPr>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lastRenderedPageBreak/>
              <w:t>NFR</w:t>
            </w:r>
            <w:r w:rsidRPr="00437F1C">
              <w:rPr>
                <w:rFonts w:ascii="Times New Roman" w:eastAsia="Times New Roman" w:hAnsi="Times New Roman" w:cs="Times New Roman"/>
                <w:kern w:val="0"/>
                <w:lang w:eastAsia="en-DE"/>
                <w14:ligatures w14:val="none"/>
              </w:rPr>
              <w:t>-</w:t>
            </w:r>
            <w:r>
              <w:rPr>
                <w:rFonts w:ascii="Times New Roman" w:eastAsia="Times New Roman" w:hAnsi="Times New Roman" w:cs="Times New Roman"/>
                <w:kern w:val="0"/>
                <w:lang w:eastAsia="en-DE"/>
                <w14:ligatures w14:val="none"/>
              </w:rPr>
              <w:t>9</w:t>
            </w:r>
          </w:p>
        </w:tc>
        <w:tc>
          <w:tcPr>
            <w:tcW w:w="1936" w:type="dxa"/>
            <w:vAlign w:val="center"/>
          </w:tcPr>
          <w:p w14:paraId="13DE378A" w14:textId="05FED8DB" w:rsidR="00C32F00" w:rsidRPr="00437F1C" w:rsidRDefault="00C32F00" w:rsidP="00C32F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Collision Freedom</w:t>
            </w:r>
          </w:p>
        </w:tc>
        <w:tc>
          <w:tcPr>
            <w:tcW w:w="0" w:type="auto"/>
            <w:vAlign w:val="center"/>
          </w:tcPr>
          <w:p w14:paraId="4F055989" w14:textId="1CD1FE89" w:rsidR="00C32F00" w:rsidRPr="00437F1C" w:rsidRDefault="00C32F00" w:rsidP="00C32F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No conflicting vehicles simultaneously</w:t>
            </w:r>
          </w:p>
        </w:tc>
        <w:tc>
          <w:tcPr>
            <w:tcW w:w="0" w:type="auto"/>
            <w:vAlign w:val="center"/>
          </w:tcPr>
          <w:p w14:paraId="1B48C3A6" w14:textId="3F1E915B" w:rsidR="00C32F00" w:rsidRPr="00437F1C" w:rsidRDefault="00C32F00" w:rsidP="00C32F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Conflict Detection, Verification</w:t>
            </w:r>
          </w:p>
        </w:tc>
        <w:tc>
          <w:tcPr>
            <w:tcW w:w="0" w:type="auto"/>
            <w:vAlign w:val="center"/>
          </w:tcPr>
          <w:p w14:paraId="518679D7" w14:textId="12BB23C2" w:rsidR="00C32F00" w:rsidRPr="00437F1C" w:rsidRDefault="00C32F00" w:rsidP="00C32F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Model checking (UPPAAL-ready)</w:t>
            </w:r>
          </w:p>
        </w:tc>
      </w:tr>
      <w:tr w:rsidR="00C32F00" w:rsidRPr="00437F1C" w14:paraId="2008B2B5" w14:textId="77777777" w:rsidTr="00C32F00">
        <w:tc>
          <w:tcPr>
            <w:cnfStyle w:val="001000000000" w:firstRow="0" w:lastRow="0" w:firstColumn="1" w:lastColumn="0" w:oddVBand="0" w:evenVBand="0" w:oddHBand="0" w:evenHBand="0" w:firstRowFirstColumn="0" w:firstRowLastColumn="0" w:lastRowFirstColumn="0" w:lastRowLastColumn="0"/>
            <w:tcW w:w="1129" w:type="dxa"/>
            <w:vAlign w:val="center"/>
          </w:tcPr>
          <w:p w14:paraId="603C4D3A" w14:textId="2C6D6F2A" w:rsidR="00C32F00" w:rsidRPr="00437F1C" w:rsidRDefault="00C32F00" w:rsidP="00C32F00">
            <w:pPr>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t>NFR</w:t>
            </w:r>
            <w:r w:rsidRPr="00437F1C">
              <w:rPr>
                <w:rFonts w:ascii="Times New Roman" w:eastAsia="Times New Roman" w:hAnsi="Times New Roman" w:cs="Times New Roman"/>
                <w:kern w:val="0"/>
                <w:lang w:eastAsia="en-DE"/>
                <w14:ligatures w14:val="none"/>
              </w:rPr>
              <w:t>-</w:t>
            </w:r>
            <w:r>
              <w:rPr>
                <w:rFonts w:ascii="Times New Roman" w:eastAsia="Times New Roman" w:hAnsi="Times New Roman" w:cs="Times New Roman"/>
                <w:kern w:val="0"/>
                <w:lang w:eastAsia="en-DE"/>
                <w14:ligatures w14:val="none"/>
              </w:rPr>
              <w:t>10</w:t>
            </w:r>
          </w:p>
        </w:tc>
        <w:tc>
          <w:tcPr>
            <w:tcW w:w="1936" w:type="dxa"/>
            <w:vAlign w:val="center"/>
          </w:tcPr>
          <w:p w14:paraId="046B8377" w14:textId="26C3556D" w:rsidR="00C32F00" w:rsidRPr="00437F1C" w:rsidRDefault="00C32F00" w:rsidP="00C32F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Safe Separation</w:t>
            </w:r>
          </w:p>
        </w:tc>
        <w:tc>
          <w:tcPr>
            <w:tcW w:w="0" w:type="auto"/>
            <w:vAlign w:val="center"/>
          </w:tcPr>
          <w:p w14:paraId="2B9F1418" w14:textId="2EB10C78" w:rsidR="00C32F00" w:rsidRPr="00437F1C" w:rsidRDefault="00C32F00" w:rsidP="00C32F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Maintain safe distance</w:t>
            </w:r>
          </w:p>
        </w:tc>
        <w:tc>
          <w:tcPr>
            <w:tcW w:w="0" w:type="auto"/>
            <w:vAlign w:val="center"/>
          </w:tcPr>
          <w:p w14:paraId="10D2A879" w14:textId="59381136" w:rsidR="00C32F00" w:rsidRPr="00437F1C" w:rsidRDefault="00C32F00" w:rsidP="00C32F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Conflict Detection, Scheduling</w:t>
            </w:r>
          </w:p>
        </w:tc>
        <w:tc>
          <w:tcPr>
            <w:tcW w:w="0" w:type="auto"/>
            <w:vAlign w:val="center"/>
          </w:tcPr>
          <w:p w14:paraId="7C95F5EE" w14:textId="56F9389B" w:rsidR="00C32F00" w:rsidRPr="00437F1C" w:rsidRDefault="00C32F00" w:rsidP="00C32F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Constraint validation</w:t>
            </w:r>
          </w:p>
        </w:tc>
      </w:tr>
      <w:tr w:rsidR="00C32F00" w:rsidRPr="00437F1C" w14:paraId="5BE798A8" w14:textId="77777777" w:rsidTr="00C32F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797CBD58" w14:textId="2FF9959E" w:rsidR="00C32F00" w:rsidRPr="00437F1C" w:rsidRDefault="00C32F00" w:rsidP="00C32F00">
            <w:pPr>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t>NFR-11</w:t>
            </w:r>
          </w:p>
        </w:tc>
        <w:tc>
          <w:tcPr>
            <w:tcW w:w="1936" w:type="dxa"/>
            <w:vAlign w:val="center"/>
          </w:tcPr>
          <w:p w14:paraId="4178D726" w14:textId="63333394" w:rsidR="00C32F00" w:rsidRPr="00437F1C" w:rsidRDefault="00C32F00" w:rsidP="00C32F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Deadlock Freedom</w:t>
            </w:r>
          </w:p>
        </w:tc>
        <w:tc>
          <w:tcPr>
            <w:tcW w:w="0" w:type="auto"/>
            <w:vAlign w:val="center"/>
          </w:tcPr>
          <w:p w14:paraId="53E2A226" w14:textId="3E4E92A7" w:rsidR="00C32F00" w:rsidRPr="00437F1C" w:rsidRDefault="00C32F00" w:rsidP="00C32F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No circular wait</w:t>
            </w:r>
          </w:p>
        </w:tc>
        <w:tc>
          <w:tcPr>
            <w:tcW w:w="0" w:type="auto"/>
            <w:vAlign w:val="center"/>
          </w:tcPr>
          <w:p w14:paraId="38736160" w14:textId="675CDAFF" w:rsidR="00C32F00" w:rsidRPr="00437F1C" w:rsidRDefault="00C32F00" w:rsidP="00C32F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Arbitration, Scheduling, Verification</w:t>
            </w:r>
          </w:p>
        </w:tc>
        <w:tc>
          <w:tcPr>
            <w:tcW w:w="0" w:type="auto"/>
            <w:vAlign w:val="center"/>
          </w:tcPr>
          <w:p w14:paraId="3D6B63FC" w14:textId="704A49AB" w:rsidR="00C32F00" w:rsidRPr="00437F1C" w:rsidRDefault="00C32F00" w:rsidP="00C32F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Graph-based + formal analysis</w:t>
            </w:r>
          </w:p>
        </w:tc>
      </w:tr>
      <w:tr w:rsidR="00C32F00" w:rsidRPr="00437F1C" w14:paraId="4ADBC9BE" w14:textId="77777777" w:rsidTr="00C32F00">
        <w:tc>
          <w:tcPr>
            <w:cnfStyle w:val="001000000000" w:firstRow="0" w:lastRow="0" w:firstColumn="1" w:lastColumn="0" w:oddVBand="0" w:evenVBand="0" w:oddHBand="0" w:evenHBand="0" w:firstRowFirstColumn="0" w:firstRowLastColumn="0" w:lastRowFirstColumn="0" w:lastRowLastColumn="0"/>
            <w:tcW w:w="1129" w:type="dxa"/>
            <w:vAlign w:val="center"/>
          </w:tcPr>
          <w:p w14:paraId="310EBEB8" w14:textId="03FA81BD" w:rsidR="00C32F00" w:rsidRPr="00437F1C" w:rsidRDefault="00C32F00" w:rsidP="00C32F00">
            <w:pPr>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t>NFR</w:t>
            </w:r>
            <w:r w:rsidRPr="00437F1C">
              <w:rPr>
                <w:rFonts w:ascii="Times New Roman" w:eastAsia="Times New Roman" w:hAnsi="Times New Roman" w:cs="Times New Roman"/>
                <w:kern w:val="0"/>
                <w:lang w:eastAsia="en-DE"/>
                <w14:ligatures w14:val="none"/>
              </w:rPr>
              <w:t>-</w:t>
            </w:r>
            <w:r>
              <w:rPr>
                <w:rFonts w:ascii="Times New Roman" w:eastAsia="Times New Roman" w:hAnsi="Times New Roman" w:cs="Times New Roman"/>
                <w:kern w:val="0"/>
                <w:lang w:eastAsia="en-DE"/>
                <w14:ligatures w14:val="none"/>
              </w:rPr>
              <w:t>12</w:t>
            </w:r>
          </w:p>
        </w:tc>
        <w:tc>
          <w:tcPr>
            <w:tcW w:w="1936" w:type="dxa"/>
            <w:vAlign w:val="center"/>
          </w:tcPr>
          <w:p w14:paraId="1DB76725" w14:textId="28A48651" w:rsidR="00C32F00" w:rsidRPr="00437F1C" w:rsidRDefault="00C32F00" w:rsidP="00C32F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Bounded Decision Time</w:t>
            </w:r>
          </w:p>
        </w:tc>
        <w:tc>
          <w:tcPr>
            <w:tcW w:w="0" w:type="auto"/>
            <w:vAlign w:val="center"/>
          </w:tcPr>
          <w:p w14:paraId="1FFCC92A" w14:textId="4AC1AB44" w:rsidR="00C32F00" w:rsidRPr="00437F1C" w:rsidRDefault="00C32F00" w:rsidP="00C32F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 xml:space="preserve">≤ 10–50 </w:t>
            </w:r>
            <w:proofErr w:type="spellStart"/>
            <w:r w:rsidRPr="00437F1C">
              <w:rPr>
                <w:rFonts w:ascii="Times New Roman" w:eastAsia="Times New Roman" w:hAnsi="Times New Roman" w:cs="Times New Roman"/>
                <w:kern w:val="0"/>
                <w:lang w:eastAsia="en-DE"/>
                <w14:ligatures w14:val="none"/>
              </w:rPr>
              <w:t>ms</w:t>
            </w:r>
            <w:proofErr w:type="spellEnd"/>
            <w:r w:rsidRPr="00437F1C">
              <w:rPr>
                <w:rFonts w:ascii="Times New Roman" w:eastAsia="Times New Roman" w:hAnsi="Times New Roman" w:cs="Times New Roman"/>
                <w:kern w:val="0"/>
                <w:lang w:eastAsia="en-DE"/>
                <w14:ligatures w14:val="none"/>
              </w:rPr>
              <w:t xml:space="preserve"> scheduling WCET</w:t>
            </w:r>
          </w:p>
        </w:tc>
        <w:tc>
          <w:tcPr>
            <w:tcW w:w="0" w:type="auto"/>
            <w:vAlign w:val="center"/>
          </w:tcPr>
          <w:p w14:paraId="3FBE181D" w14:textId="02D42161" w:rsidR="00C32F00" w:rsidRPr="00437F1C" w:rsidRDefault="00C32F00" w:rsidP="00C32F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Scheduling Engine</w:t>
            </w:r>
          </w:p>
        </w:tc>
        <w:tc>
          <w:tcPr>
            <w:tcW w:w="0" w:type="auto"/>
            <w:vAlign w:val="center"/>
          </w:tcPr>
          <w:p w14:paraId="7AAFF1CA" w14:textId="1F113944" w:rsidR="00C32F00" w:rsidRPr="00437F1C" w:rsidRDefault="00C32F00" w:rsidP="00C32F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Worst-case execution analysis</w:t>
            </w:r>
          </w:p>
        </w:tc>
      </w:tr>
      <w:tr w:rsidR="00C32F00" w:rsidRPr="00437F1C" w14:paraId="6E194278" w14:textId="77777777" w:rsidTr="00C32F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13282994" w14:textId="6BF0AD6B" w:rsidR="00C32F00" w:rsidRPr="00437F1C" w:rsidRDefault="00C32F00" w:rsidP="00C32F00">
            <w:pPr>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t>NF</w:t>
            </w:r>
            <w:r w:rsidRPr="00437F1C">
              <w:rPr>
                <w:rFonts w:ascii="Times New Roman" w:eastAsia="Times New Roman" w:hAnsi="Times New Roman" w:cs="Times New Roman"/>
                <w:kern w:val="0"/>
                <w:lang w:eastAsia="en-DE"/>
                <w14:ligatures w14:val="none"/>
              </w:rPr>
              <w:t>R-</w:t>
            </w:r>
            <w:r>
              <w:rPr>
                <w:rFonts w:ascii="Times New Roman" w:eastAsia="Times New Roman" w:hAnsi="Times New Roman" w:cs="Times New Roman"/>
                <w:kern w:val="0"/>
                <w:lang w:eastAsia="en-DE"/>
                <w14:ligatures w14:val="none"/>
              </w:rPr>
              <w:t>13</w:t>
            </w:r>
          </w:p>
        </w:tc>
        <w:tc>
          <w:tcPr>
            <w:tcW w:w="1936" w:type="dxa"/>
            <w:vAlign w:val="center"/>
          </w:tcPr>
          <w:p w14:paraId="06CFC8F1" w14:textId="7ED99437" w:rsidR="00C32F00" w:rsidRPr="00437F1C" w:rsidRDefault="00C32F00" w:rsidP="00C32F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Maximum Waiting Time</w:t>
            </w:r>
          </w:p>
        </w:tc>
        <w:tc>
          <w:tcPr>
            <w:tcW w:w="0" w:type="auto"/>
            <w:vAlign w:val="center"/>
          </w:tcPr>
          <w:p w14:paraId="6C5C858A" w14:textId="7C17EB67" w:rsidR="00C32F00" w:rsidRPr="00437F1C" w:rsidRDefault="00C32F00" w:rsidP="00C32F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Bounded delay per lane</w:t>
            </w:r>
          </w:p>
        </w:tc>
        <w:tc>
          <w:tcPr>
            <w:tcW w:w="0" w:type="auto"/>
            <w:vAlign w:val="center"/>
          </w:tcPr>
          <w:p w14:paraId="347BDD9E" w14:textId="3CAEBE23" w:rsidR="00C32F00" w:rsidRPr="00437F1C" w:rsidRDefault="00C32F00" w:rsidP="00C32F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Scheduling, Reservation Manager</w:t>
            </w:r>
          </w:p>
        </w:tc>
        <w:tc>
          <w:tcPr>
            <w:tcW w:w="0" w:type="auto"/>
            <w:vAlign w:val="center"/>
          </w:tcPr>
          <w:p w14:paraId="0EF1D230" w14:textId="16C117F7" w:rsidR="00C32F00" w:rsidRPr="00437F1C" w:rsidRDefault="00C32F00" w:rsidP="00C32F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Queue analysis</w:t>
            </w:r>
          </w:p>
        </w:tc>
      </w:tr>
      <w:tr w:rsidR="00C32F00" w:rsidRPr="00437F1C" w14:paraId="61204D74" w14:textId="77777777" w:rsidTr="00C32F00">
        <w:tc>
          <w:tcPr>
            <w:cnfStyle w:val="001000000000" w:firstRow="0" w:lastRow="0" w:firstColumn="1" w:lastColumn="0" w:oddVBand="0" w:evenVBand="0" w:oddHBand="0" w:evenHBand="0" w:firstRowFirstColumn="0" w:firstRowLastColumn="0" w:lastRowFirstColumn="0" w:lastRowLastColumn="0"/>
            <w:tcW w:w="1129" w:type="dxa"/>
            <w:vAlign w:val="center"/>
          </w:tcPr>
          <w:p w14:paraId="3CC17CC8" w14:textId="376BCC53" w:rsidR="00C32F00" w:rsidRPr="00437F1C" w:rsidRDefault="00C32F00" w:rsidP="00C32F00">
            <w:pPr>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t>NF</w:t>
            </w:r>
            <w:r w:rsidRPr="00437F1C">
              <w:rPr>
                <w:rFonts w:ascii="Times New Roman" w:eastAsia="Times New Roman" w:hAnsi="Times New Roman" w:cs="Times New Roman"/>
                <w:kern w:val="0"/>
                <w:lang w:eastAsia="en-DE"/>
                <w14:ligatures w14:val="none"/>
              </w:rPr>
              <w:t>R-</w:t>
            </w:r>
            <w:r>
              <w:rPr>
                <w:rFonts w:ascii="Times New Roman" w:eastAsia="Times New Roman" w:hAnsi="Times New Roman" w:cs="Times New Roman"/>
                <w:kern w:val="0"/>
                <w:lang w:eastAsia="en-DE"/>
                <w14:ligatures w14:val="none"/>
              </w:rPr>
              <w:t>14</w:t>
            </w:r>
          </w:p>
        </w:tc>
        <w:tc>
          <w:tcPr>
            <w:tcW w:w="1936" w:type="dxa"/>
            <w:vAlign w:val="center"/>
          </w:tcPr>
          <w:p w14:paraId="65DCCC70" w14:textId="70C1F9FC" w:rsidR="00C32F00" w:rsidRPr="00437F1C" w:rsidRDefault="00C32F00" w:rsidP="00C32F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Atomic Scheduling</w:t>
            </w:r>
          </w:p>
        </w:tc>
        <w:tc>
          <w:tcPr>
            <w:tcW w:w="0" w:type="auto"/>
            <w:vAlign w:val="center"/>
          </w:tcPr>
          <w:p w14:paraId="629BBEF9" w14:textId="5CA03287" w:rsidR="00C32F00" w:rsidRPr="00437F1C" w:rsidRDefault="00C32F00" w:rsidP="00C32F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No partial commits</w:t>
            </w:r>
          </w:p>
        </w:tc>
        <w:tc>
          <w:tcPr>
            <w:tcW w:w="0" w:type="auto"/>
            <w:vAlign w:val="center"/>
          </w:tcPr>
          <w:p w14:paraId="0BFA51F1" w14:textId="08BF5A29" w:rsidR="00C32F00" w:rsidRPr="00437F1C" w:rsidRDefault="00C32F00" w:rsidP="00C32F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Reservation Manager</w:t>
            </w:r>
          </w:p>
        </w:tc>
        <w:tc>
          <w:tcPr>
            <w:tcW w:w="0" w:type="auto"/>
            <w:vAlign w:val="center"/>
          </w:tcPr>
          <w:p w14:paraId="1D264B37" w14:textId="2FF286B3" w:rsidR="00C32F00" w:rsidRPr="00437F1C" w:rsidRDefault="00C32F00" w:rsidP="00C32F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Transaction-like commit validation</w:t>
            </w:r>
          </w:p>
        </w:tc>
      </w:tr>
      <w:tr w:rsidR="00C32F00" w:rsidRPr="00437F1C" w14:paraId="1FEDC6CC" w14:textId="77777777" w:rsidTr="00C32F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4A361BA9" w14:textId="2561326E" w:rsidR="00C32F00" w:rsidRPr="00437F1C" w:rsidRDefault="00C32F00" w:rsidP="00C32F00">
            <w:pPr>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t>NF</w:t>
            </w:r>
            <w:r w:rsidRPr="00437F1C">
              <w:rPr>
                <w:rFonts w:ascii="Times New Roman" w:eastAsia="Times New Roman" w:hAnsi="Times New Roman" w:cs="Times New Roman"/>
                <w:kern w:val="0"/>
                <w:lang w:eastAsia="en-DE"/>
                <w14:ligatures w14:val="none"/>
              </w:rPr>
              <w:t>R-</w:t>
            </w:r>
            <w:r>
              <w:rPr>
                <w:rFonts w:ascii="Times New Roman" w:eastAsia="Times New Roman" w:hAnsi="Times New Roman" w:cs="Times New Roman"/>
                <w:kern w:val="0"/>
                <w:lang w:eastAsia="en-DE"/>
                <w14:ligatures w14:val="none"/>
              </w:rPr>
              <w:t>15</w:t>
            </w:r>
          </w:p>
        </w:tc>
        <w:tc>
          <w:tcPr>
            <w:tcW w:w="1936" w:type="dxa"/>
            <w:vAlign w:val="center"/>
          </w:tcPr>
          <w:p w14:paraId="18CFF485" w14:textId="07D20FD3" w:rsidR="00C32F00" w:rsidRPr="00437F1C" w:rsidRDefault="00C32F00" w:rsidP="00C32F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 xml:space="preserve">Emergency </w:t>
            </w:r>
            <w:proofErr w:type="spellStart"/>
            <w:r w:rsidRPr="00437F1C">
              <w:rPr>
                <w:rFonts w:ascii="Times New Roman" w:eastAsia="Times New Roman" w:hAnsi="Times New Roman" w:cs="Times New Roman"/>
                <w:kern w:val="0"/>
                <w:lang w:eastAsia="en-DE"/>
                <w14:ligatures w14:val="none"/>
              </w:rPr>
              <w:t>Preemption</w:t>
            </w:r>
            <w:proofErr w:type="spellEnd"/>
          </w:p>
        </w:tc>
        <w:tc>
          <w:tcPr>
            <w:tcW w:w="0" w:type="auto"/>
            <w:vAlign w:val="center"/>
          </w:tcPr>
          <w:p w14:paraId="7CE45FCA" w14:textId="20B5CD86" w:rsidR="00C32F00" w:rsidRPr="00437F1C" w:rsidRDefault="00C32F00" w:rsidP="00C32F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Emergency vehicle priority</w:t>
            </w:r>
          </w:p>
        </w:tc>
        <w:tc>
          <w:tcPr>
            <w:tcW w:w="0" w:type="auto"/>
            <w:vAlign w:val="center"/>
          </w:tcPr>
          <w:p w14:paraId="603BC18A" w14:textId="799A462C" w:rsidR="00C32F00" w:rsidRPr="00437F1C" w:rsidRDefault="00C32F00" w:rsidP="00C32F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Arbitration Manager</w:t>
            </w:r>
          </w:p>
        </w:tc>
        <w:tc>
          <w:tcPr>
            <w:tcW w:w="0" w:type="auto"/>
            <w:vAlign w:val="center"/>
          </w:tcPr>
          <w:p w14:paraId="6F7CC065" w14:textId="2E83048A" w:rsidR="00C32F00" w:rsidRPr="00437F1C" w:rsidRDefault="00C32F00" w:rsidP="00C32F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Priority override test</w:t>
            </w:r>
          </w:p>
        </w:tc>
      </w:tr>
      <w:tr w:rsidR="00C32F00" w:rsidRPr="00437F1C" w14:paraId="584F7DF9" w14:textId="77777777" w:rsidTr="00C32F00">
        <w:tc>
          <w:tcPr>
            <w:cnfStyle w:val="001000000000" w:firstRow="0" w:lastRow="0" w:firstColumn="1" w:lastColumn="0" w:oddVBand="0" w:evenVBand="0" w:oddHBand="0" w:evenHBand="0" w:firstRowFirstColumn="0" w:firstRowLastColumn="0" w:lastRowFirstColumn="0" w:lastRowLastColumn="0"/>
            <w:tcW w:w="1129" w:type="dxa"/>
            <w:vAlign w:val="center"/>
          </w:tcPr>
          <w:p w14:paraId="2A94672B" w14:textId="31F28F16" w:rsidR="00C32F00" w:rsidRPr="00437F1C" w:rsidRDefault="00C32F00" w:rsidP="00C32F00">
            <w:pPr>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t>NF</w:t>
            </w:r>
            <w:r w:rsidRPr="00437F1C">
              <w:rPr>
                <w:rFonts w:ascii="Times New Roman" w:eastAsia="Times New Roman" w:hAnsi="Times New Roman" w:cs="Times New Roman"/>
                <w:kern w:val="0"/>
                <w:lang w:eastAsia="en-DE"/>
                <w14:ligatures w14:val="none"/>
              </w:rPr>
              <w:t>R-</w:t>
            </w:r>
            <w:r>
              <w:rPr>
                <w:rFonts w:ascii="Times New Roman" w:eastAsia="Times New Roman" w:hAnsi="Times New Roman" w:cs="Times New Roman"/>
                <w:kern w:val="0"/>
                <w:lang w:eastAsia="en-DE"/>
                <w14:ligatures w14:val="none"/>
              </w:rPr>
              <w:t>16</w:t>
            </w:r>
          </w:p>
        </w:tc>
        <w:tc>
          <w:tcPr>
            <w:tcW w:w="1936" w:type="dxa"/>
            <w:vAlign w:val="center"/>
          </w:tcPr>
          <w:p w14:paraId="1A46B5A3" w14:textId="2A0B9ED7" w:rsidR="00C32F00" w:rsidRPr="00437F1C" w:rsidRDefault="00C32F00" w:rsidP="00C32F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Temporal Consistency</w:t>
            </w:r>
          </w:p>
        </w:tc>
        <w:tc>
          <w:tcPr>
            <w:tcW w:w="0" w:type="auto"/>
            <w:vAlign w:val="center"/>
          </w:tcPr>
          <w:p w14:paraId="25B2FFF7" w14:textId="1AD95FF8" w:rsidR="00C32F00" w:rsidRPr="00437F1C" w:rsidRDefault="00C32F00" w:rsidP="00C32F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No stale execution</w:t>
            </w:r>
          </w:p>
        </w:tc>
        <w:tc>
          <w:tcPr>
            <w:tcW w:w="0" w:type="auto"/>
            <w:vAlign w:val="center"/>
          </w:tcPr>
          <w:p w14:paraId="5F1260B9" w14:textId="204379F9" w:rsidR="00C32F00" w:rsidRPr="00437F1C" w:rsidRDefault="00C32F00" w:rsidP="00C32F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Global State Manager, Vehicle Interface</w:t>
            </w:r>
          </w:p>
        </w:tc>
        <w:tc>
          <w:tcPr>
            <w:tcW w:w="0" w:type="auto"/>
            <w:vAlign w:val="center"/>
          </w:tcPr>
          <w:p w14:paraId="5F1589AC" w14:textId="57AB06DE" w:rsidR="00C32F00" w:rsidRPr="00437F1C" w:rsidRDefault="00C32F00" w:rsidP="00C32F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Time synchronization validation</w:t>
            </w:r>
          </w:p>
        </w:tc>
      </w:tr>
    </w:tbl>
    <w:p w14:paraId="171C09EB" w14:textId="646F6538" w:rsidR="00403EE1" w:rsidRPr="00403EE1" w:rsidRDefault="00403EE1" w:rsidP="00403EE1">
      <w:pPr>
        <w:spacing w:before="100" w:beforeAutospacing="1" w:after="100" w:afterAutospacing="1" w:line="240" w:lineRule="auto"/>
        <w:rPr>
          <w:rFonts w:ascii="Times New Roman" w:eastAsia="Times New Roman" w:hAnsi="Times New Roman" w:cs="Times New Roman"/>
          <w:kern w:val="0"/>
          <w:lang w:eastAsia="en-DE"/>
          <w14:ligatures w14:val="none"/>
        </w:rPr>
      </w:pPr>
      <w:r w:rsidRPr="00403EE1">
        <w:rPr>
          <w:rFonts w:ascii="Times New Roman" w:eastAsia="Times New Roman" w:hAnsi="Times New Roman" w:cs="Times New Roman"/>
          <w:kern w:val="0"/>
          <w:lang w:eastAsia="en-DE"/>
          <w14:ligatures w14:val="none"/>
        </w:rPr>
        <w:t>The system ensures full requirement traceability by mapping each functional, non-functional, and safety requirement to one or more dedicated subsystems. Safety requirements are intentionally distributed across detection, decision, and verification layers to ensure multi-stage enforcement and formal verifiability.</w:t>
      </w:r>
    </w:p>
    <w:p w14:paraId="784C10C1" w14:textId="77777777" w:rsidR="001B1765" w:rsidRDefault="001B1765" w:rsidP="001A7880">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p>
    <w:p w14:paraId="7A42553D" w14:textId="1E09C80B" w:rsidR="001A7880" w:rsidRPr="001A7880" w:rsidRDefault="001A7880" w:rsidP="001A7880">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1A7880">
        <w:rPr>
          <w:rFonts w:ascii="Times New Roman" w:eastAsia="Times New Roman" w:hAnsi="Times New Roman" w:cs="Times New Roman"/>
          <w:b/>
          <w:bCs/>
          <w:kern w:val="0"/>
          <w:sz w:val="36"/>
          <w:szCs w:val="36"/>
          <w:lang w:eastAsia="en-DE"/>
          <w14:ligatures w14:val="none"/>
        </w:rPr>
        <w:t>2.8 Concept Selection and Evaluation</w:t>
      </w:r>
    </w:p>
    <w:p w14:paraId="5DCD0C41" w14:textId="77777777" w:rsidR="001A7880" w:rsidRPr="001A7880" w:rsidRDefault="001A7880" w:rsidP="001A7880">
      <w:p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Before selecting the final smart intersection architecture, several alternative intersection management approaches were evaluated.</w:t>
      </w:r>
    </w:p>
    <w:p w14:paraId="78EC858F" w14:textId="2D6C4DCA" w:rsidR="001A7880" w:rsidRPr="001A7880" w:rsidRDefault="001A7880" w:rsidP="00B80F43">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1A7880">
        <w:rPr>
          <w:rFonts w:ascii="Times New Roman" w:eastAsia="Times New Roman" w:hAnsi="Times New Roman" w:cs="Times New Roman"/>
          <w:b/>
          <w:bCs/>
          <w:kern w:val="0"/>
          <w:sz w:val="36"/>
          <w:szCs w:val="36"/>
          <w:lang w:eastAsia="en-DE"/>
          <w14:ligatures w14:val="none"/>
        </w:rPr>
        <w:t>Pugh Matrix</w:t>
      </w:r>
      <w:r w:rsidR="00B80F43">
        <w:rPr>
          <w:rFonts w:ascii="Times New Roman" w:eastAsia="Times New Roman" w:hAnsi="Times New Roman" w:cs="Times New Roman"/>
          <w:b/>
          <w:bCs/>
          <w:kern w:val="0"/>
          <w:sz w:val="36"/>
          <w:szCs w:val="36"/>
          <w:lang w:eastAsia="en-DE"/>
          <w14:ligatures w14:val="none"/>
        </w:rPr>
        <w:t xml:space="preserve"> </w:t>
      </w:r>
      <w:r w:rsidRPr="001A7880">
        <w:rPr>
          <w:rFonts w:ascii="Times New Roman" w:eastAsia="Times New Roman" w:hAnsi="Times New Roman" w:cs="Times New Roman"/>
          <w:kern w:val="0"/>
          <w:lang w:eastAsia="en-DE"/>
          <w14:ligatures w14:val="none"/>
        </w:rPr>
        <w:t>Reference Concept:</w:t>
      </w:r>
      <w:r w:rsidR="00B80F43">
        <w:rPr>
          <w:rFonts w:ascii="Times New Roman" w:eastAsia="Times New Roman" w:hAnsi="Times New Roman" w:cs="Times New Roman"/>
          <w:kern w:val="0"/>
          <w:lang w:eastAsia="en-DE"/>
          <w14:ligatures w14:val="none"/>
        </w:rPr>
        <w:t xml:space="preserve"> </w:t>
      </w:r>
      <w:r w:rsidRPr="001A7880">
        <w:rPr>
          <w:rFonts w:ascii="Times New Roman" w:eastAsia="Times New Roman" w:hAnsi="Times New Roman" w:cs="Times New Roman"/>
          <w:b/>
          <w:bCs/>
          <w:kern w:val="0"/>
          <w:lang w:eastAsia="en-DE"/>
          <w14:ligatures w14:val="none"/>
        </w:rPr>
        <w:t>Traditional Traffic Lights (Solution A)</w:t>
      </w:r>
    </w:p>
    <w:p w14:paraId="64174E15" w14:textId="37859D73" w:rsidR="00357B00" w:rsidRPr="001A7880" w:rsidRDefault="001A7880" w:rsidP="00BB26A8">
      <w:p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Scoring:</w:t>
      </w:r>
      <w:r w:rsidR="00BB26A8">
        <w:rPr>
          <w:rFonts w:ascii="Times New Roman" w:eastAsia="Times New Roman" w:hAnsi="Times New Roman" w:cs="Times New Roman"/>
          <w:kern w:val="0"/>
          <w:lang w:eastAsia="en-DE"/>
          <w14:ligatures w14:val="none"/>
        </w:rPr>
        <w:t xml:space="preserve"> </w:t>
      </w:r>
      <w:r w:rsidRPr="001A7880">
        <w:rPr>
          <w:rFonts w:ascii="Times New Roman" w:eastAsia="Times New Roman" w:hAnsi="Times New Roman" w:cs="Times New Roman"/>
          <w:kern w:val="0"/>
          <w:lang w:eastAsia="en-DE"/>
          <w14:ligatures w14:val="none"/>
        </w:rPr>
        <w:t xml:space="preserve">"+" = Better than </w:t>
      </w:r>
      <w:r w:rsidR="00BB26A8" w:rsidRPr="001A7880">
        <w:rPr>
          <w:rFonts w:ascii="Times New Roman" w:eastAsia="Times New Roman" w:hAnsi="Times New Roman" w:cs="Times New Roman"/>
          <w:kern w:val="0"/>
          <w:lang w:eastAsia="en-DE"/>
          <w14:ligatures w14:val="none"/>
        </w:rPr>
        <w:t>reference,</w:t>
      </w:r>
      <w:r w:rsidR="00BB26A8">
        <w:rPr>
          <w:rFonts w:ascii="Times New Roman" w:eastAsia="Times New Roman" w:hAnsi="Times New Roman" w:cs="Times New Roman"/>
          <w:kern w:val="0"/>
          <w:lang w:eastAsia="en-DE"/>
          <w14:ligatures w14:val="none"/>
        </w:rPr>
        <w:t xml:space="preserve"> </w:t>
      </w:r>
      <w:r w:rsidRPr="001A7880">
        <w:rPr>
          <w:rFonts w:ascii="Times New Roman" w:eastAsia="Times New Roman" w:hAnsi="Times New Roman" w:cs="Times New Roman"/>
          <w:kern w:val="0"/>
          <w:lang w:eastAsia="en-DE"/>
          <w14:ligatures w14:val="none"/>
        </w:rPr>
        <w:t>"0" = Same as reference</w:t>
      </w:r>
      <w:r w:rsidR="00BB26A8">
        <w:rPr>
          <w:rFonts w:ascii="Times New Roman" w:eastAsia="Times New Roman" w:hAnsi="Times New Roman" w:cs="Times New Roman"/>
          <w:kern w:val="0"/>
          <w:lang w:eastAsia="en-DE"/>
          <w14:ligatures w14:val="none"/>
        </w:rPr>
        <w:t xml:space="preserve">, </w:t>
      </w:r>
      <w:r w:rsidRPr="001A7880">
        <w:rPr>
          <w:rFonts w:ascii="Times New Roman" w:eastAsia="Times New Roman" w:hAnsi="Times New Roman" w:cs="Times New Roman"/>
          <w:kern w:val="0"/>
          <w:lang w:eastAsia="en-DE"/>
          <w14:ligatures w14:val="none"/>
        </w:rPr>
        <w:t xml:space="preserve">"-" = Worse than reference </w:t>
      </w:r>
    </w:p>
    <w:tbl>
      <w:tblPr>
        <w:tblStyle w:val="PlainTable1"/>
        <w:tblW w:w="0" w:type="auto"/>
        <w:jc w:val="center"/>
        <w:tblLook w:val="04A0" w:firstRow="1" w:lastRow="0" w:firstColumn="1" w:lastColumn="0" w:noHBand="0" w:noVBand="1"/>
      </w:tblPr>
      <w:tblGrid>
        <w:gridCol w:w="2180"/>
        <w:gridCol w:w="963"/>
        <w:gridCol w:w="1148"/>
        <w:gridCol w:w="1497"/>
        <w:gridCol w:w="1623"/>
        <w:gridCol w:w="1605"/>
      </w:tblGrid>
      <w:tr w:rsidR="001A7880" w:rsidRPr="001A7880" w14:paraId="2B84F1A4" w14:textId="77777777" w:rsidTr="000D370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00B0F0"/>
            <w:vAlign w:val="center"/>
            <w:hideMark/>
          </w:tcPr>
          <w:p w14:paraId="252C8A60" w14:textId="77777777" w:rsidR="001A7880" w:rsidRPr="001A7880" w:rsidRDefault="001A7880" w:rsidP="001A7880">
            <w:pPr>
              <w:jc w:val="center"/>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Criteria</w:t>
            </w:r>
          </w:p>
        </w:tc>
        <w:tc>
          <w:tcPr>
            <w:tcW w:w="0" w:type="auto"/>
            <w:shd w:val="clear" w:color="auto" w:fill="00B0F0"/>
            <w:vAlign w:val="center"/>
            <w:hideMark/>
          </w:tcPr>
          <w:p w14:paraId="38C550EE"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Weight</w:t>
            </w:r>
          </w:p>
        </w:tc>
        <w:tc>
          <w:tcPr>
            <w:tcW w:w="0" w:type="auto"/>
            <w:shd w:val="clear" w:color="auto" w:fill="00B0F0"/>
            <w:vAlign w:val="center"/>
            <w:hideMark/>
          </w:tcPr>
          <w:p w14:paraId="04BE7BF4"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Traffic Lights (Ref)</w:t>
            </w:r>
          </w:p>
        </w:tc>
        <w:tc>
          <w:tcPr>
            <w:tcW w:w="0" w:type="auto"/>
            <w:shd w:val="clear" w:color="auto" w:fill="00B0F0"/>
            <w:vAlign w:val="center"/>
            <w:hideMark/>
          </w:tcPr>
          <w:p w14:paraId="1AA5E9AE"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Roundabout</w:t>
            </w:r>
          </w:p>
        </w:tc>
        <w:tc>
          <w:tcPr>
            <w:tcW w:w="0" w:type="auto"/>
            <w:shd w:val="clear" w:color="auto" w:fill="00B0F0"/>
            <w:vAlign w:val="center"/>
            <w:hideMark/>
          </w:tcPr>
          <w:p w14:paraId="6A0267DD"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Reservation-Based</w:t>
            </w:r>
          </w:p>
        </w:tc>
        <w:tc>
          <w:tcPr>
            <w:tcW w:w="0" w:type="auto"/>
            <w:shd w:val="clear" w:color="auto" w:fill="00B0F0"/>
            <w:vAlign w:val="center"/>
            <w:hideMark/>
          </w:tcPr>
          <w:p w14:paraId="79577734"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Distributed Negotiation</w:t>
            </w:r>
          </w:p>
        </w:tc>
      </w:tr>
      <w:tr w:rsidR="00357B00" w:rsidRPr="001A7880" w14:paraId="472D2DD3"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636DBD9"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Safety</w:t>
            </w:r>
          </w:p>
        </w:tc>
        <w:tc>
          <w:tcPr>
            <w:tcW w:w="0" w:type="auto"/>
            <w:vAlign w:val="center"/>
            <w:hideMark/>
          </w:tcPr>
          <w:p w14:paraId="219CE14F"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shd w:val="clear" w:color="auto" w:fill="FFFF00"/>
            <w:vAlign w:val="center"/>
            <w:hideMark/>
          </w:tcPr>
          <w:p w14:paraId="1A7C667F"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3174E4F6"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6C808E80"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1AE7BC3D"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r w:rsidR="001A7880" w:rsidRPr="001A7880" w14:paraId="6B7D0422"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B43E44D"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Traffic Throughput</w:t>
            </w:r>
          </w:p>
        </w:tc>
        <w:tc>
          <w:tcPr>
            <w:tcW w:w="0" w:type="auto"/>
            <w:vAlign w:val="center"/>
            <w:hideMark/>
          </w:tcPr>
          <w:p w14:paraId="669A1FFC"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shd w:val="clear" w:color="auto" w:fill="FFFF00"/>
            <w:vAlign w:val="center"/>
            <w:hideMark/>
          </w:tcPr>
          <w:p w14:paraId="41C9E15C"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78D765F4"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7A6F322E"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16E50853"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r w:rsidR="00357B00" w:rsidRPr="001A7880" w14:paraId="083C3403"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147E18"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Waiting Time Reduction</w:t>
            </w:r>
          </w:p>
        </w:tc>
        <w:tc>
          <w:tcPr>
            <w:tcW w:w="0" w:type="auto"/>
            <w:vAlign w:val="center"/>
            <w:hideMark/>
          </w:tcPr>
          <w:p w14:paraId="4B362E5E"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shd w:val="clear" w:color="auto" w:fill="FFFF00"/>
            <w:vAlign w:val="center"/>
            <w:hideMark/>
          </w:tcPr>
          <w:p w14:paraId="789DA935"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53714705"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3BBE72E4"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144A7A22"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r w:rsidR="001A7880" w:rsidRPr="001A7880" w14:paraId="3C32FD1C"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A3F969"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lastRenderedPageBreak/>
              <w:t>Real-Time Suitability</w:t>
            </w:r>
          </w:p>
        </w:tc>
        <w:tc>
          <w:tcPr>
            <w:tcW w:w="0" w:type="auto"/>
            <w:vAlign w:val="center"/>
            <w:hideMark/>
          </w:tcPr>
          <w:p w14:paraId="15A3EBF7"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shd w:val="clear" w:color="auto" w:fill="FFFF00"/>
            <w:vAlign w:val="center"/>
            <w:hideMark/>
          </w:tcPr>
          <w:p w14:paraId="4CA02CC2"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37E1FA00"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73409E93"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11105FAC"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r w:rsidR="00357B00" w:rsidRPr="001A7880" w14:paraId="7D4E3CEE"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24FAC9"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Embedded Implementation</w:t>
            </w:r>
          </w:p>
        </w:tc>
        <w:tc>
          <w:tcPr>
            <w:tcW w:w="0" w:type="auto"/>
            <w:vAlign w:val="center"/>
            <w:hideMark/>
          </w:tcPr>
          <w:p w14:paraId="24B59BCE"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shd w:val="clear" w:color="auto" w:fill="FFFF00"/>
            <w:vAlign w:val="center"/>
            <w:hideMark/>
          </w:tcPr>
          <w:p w14:paraId="6626FCCF"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00BD7C47"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00555290"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644D1C94"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r w:rsidR="001A7880" w:rsidRPr="001A7880" w14:paraId="0DA34DA7"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845EC3"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Formal Verification</w:t>
            </w:r>
          </w:p>
        </w:tc>
        <w:tc>
          <w:tcPr>
            <w:tcW w:w="0" w:type="auto"/>
            <w:vAlign w:val="center"/>
            <w:hideMark/>
          </w:tcPr>
          <w:p w14:paraId="1A3432B0"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shd w:val="clear" w:color="auto" w:fill="FFFF00"/>
            <w:vAlign w:val="center"/>
            <w:hideMark/>
          </w:tcPr>
          <w:p w14:paraId="5F89473A"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307E6C3D"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7D0B36C6"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3241493C"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r w:rsidR="00357B00" w:rsidRPr="001A7880" w14:paraId="2A33BAE6"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CE6C4C0"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Scalability</w:t>
            </w:r>
          </w:p>
        </w:tc>
        <w:tc>
          <w:tcPr>
            <w:tcW w:w="0" w:type="auto"/>
            <w:vAlign w:val="center"/>
            <w:hideMark/>
          </w:tcPr>
          <w:p w14:paraId="4C16E5B9"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3</w:t>
            </w:r>
          </w:p>
        </w:tc>
        <w:tc>
          <w:tcPr>
            <w:tcW w:w="0" w:type="auto"/>
            <w:shd w:val="clear" w:color="auto" w:fill="FFFF00"/>
            <w:vAlign w:val="center"/>
            <w:hideMark/>
          </w:tcPr>
          <w:p w14:paraId="2577BA3B"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7D3042F8"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3F86269F"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1884656D"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r w:rsidR="001A7880" w:rsidRPr="001A7880" w14:paraId="71538FE6"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D95DB27"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Complexity</w:t>
            </w:r>
          </w:p>
        </w:tc>
        <w:tc>
          <w:tcPr>
            <w:tcW w:w="0" w:type="auto"/>
            <w:vAlign w:val="center"/>
            <w:hideMark/>
          </w:tcPr>
          <w:p w14:paraId="19053997"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3</w:t>
            </w:r>
          </w:p>
        </w:tc>
        <w:tc>
          <w:tcPr>
            <w:tcW w:w="0" w:type="auto"/>
            <w:shd w:val="clear" w:color="auto" w:fill="FFFF00"/>
            <w:vAlign w:val="center"/>
            <w:hideMark/>
          </w:tcPr>
          <w:p w14:paraId="787F2833"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41361E45"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54340CB7"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6BD8A58A"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r w:rsidR="00357B00" w:rsidRPr="001A7880" w14:paraId="41D5A65D"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C452A2"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V2X Integration</w:t>
            </w:r>
          </w:p>
        </w:tc>
        <w:tc>
          <w:tcPr>
            <w:tcW w:w="0" w:type="auto"/>
            <w:vAlign w:val="center"/>
            <w:hideMark/>
          </w:tcPr>
          <w:p w14:paraId="5FA2CFDD"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shd w:val="clear" w:color="auto" w:fill="FFFF00"/>
            <w:vAlign w:val="center"/>
            <w:hideMark/>
          </w:tcPr>
          <w:p w14:paraId="040D4846"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0C9A69FE"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1AE0F078"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4275F21A"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r w:rsidR="001A7880" w:rsidRPr="001A7880" w14:paraId="15D41F44"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5C0C3C"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Autonomous Vehicle Compatibility</w:t>
            </w:r>
          </w:p>
        </w:tc>
        <w:tc>
          <w:tcPr>
            <w:tcW w:w="0" w:type="auto"/>
            <w:vAlign w:val="center"/>
            <w:hideMark/>
          </w:tcPr>
          <w:p w14:paraId="324E3A75"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shd w:val="clear" w:color="auto" w:fill="FFFF00"/>
            <w:vAlign w:val="center"/>
            <w:hideMark/>
          </w:tcPr>
          <w:p w14:paraId="7E255A1D"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79FF12E7"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4985183C"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11FF9A6E"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bl>
    <w:p w14:paraId="05C03B1D" w14:textId="5884D991" w:rsidR="001A7880" w:rsidRPr="001A7880" w:rsidRDefault="001A7880" w:rsidP="001A7880">
      <w:pPr>
        <w:spacing w:after="0" w:line="240" w:lineRule="auto"/>
        <w:rPr>
          <w:rFonts w:ascii="Times New Roman" w:eastAsia="Times New Roman" w:hAnsi="Times New Roman" w:cs="Times New Roman"/>
          <w:kern w:val="0"/>
          <w:lang w:eastAsia="en-DE"/>
          <w14:ligatures w14:val="none"/>
        </w:rPr>
      </w:pPr>
    </w:p>
    <w:p w14:paraId="3AA87EFC" w14:textId="77777777" w:rsidR="001A7880" w:rsidRPr="001A7880" w:rsidRDefault="001A7880" w:rsidP="001A7880">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1A7880">
        <w:rPr>
          <w:rFonts w:ascii="Times New Roman" w:eastAsia="Times New Roman" w:hAnsi="Times New Roman" w:cs="Times New Roman"/>
          <w:b/>
          <w:bCs/>
          <w:kern w:val="0"/>
          <w:sz w:val="36"/>
          <w:szCs w:val="36"/>
          <w:lang w:eastAsia="en-DE"/>
          <w14:ligatures w14:val="none"/>
        </w:rPr>
        <w:t>Weighted Evaluation Matrix</w:t>
      </w:r>
    </w:p>
    <w:p w14:paraId="56914785" w14:textId="4A3579C3" w:rsidR="001A7880" w:rsidRPr="001A7880" w:rsidRDefault="001A7880" w:rsidP="00BB26A8">
      <w:p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 xml:space="preserve">Using numerical scores: </w:t>
      </w:r>
    </w:p>
    <w:tbl>
      <w:tblPr>
        <w:tblStyle w:val="PlainTable1"/>
        <w:tblW w:w="0" w:type="auto"/>
        <w:jc w:val="center"/>
        <w:tblLook w:val="04A0" w:firstRow="1" w:lastRow="0" w:firstColumn="1" w:lastColumn="0" w:noHBand="0" w:noVBand="1"/>
      </w:tblPr>
      <w:tblGrid>
        <w:gridCol w:w="2450"/>
        <w:gridCol w:w="963"/>
        <w:gridCol w:w="1497"/>
        <w:gridCol w:w="2136"/>
        <w:gridCol w:w="1390"/>
      </w:tblGrid>
      <w:tr w:rsidR="004A1C09" w:rsidRPr="001A7880" w14:paraId="361F1F65" w14:textId="77777777" w:rsidTr="000D370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00B0F0"/>
            <w:hideMark/>
          </w:tcPr>
          <w:p w14:paraId="1E71987A" w14:textId="77777777" w:rsidR="001A7880" w:rsidRPr="001A7880" w:rsidRDefault="001A7880" w:rsidP="001A7880">
            <w:pPr>
              <w:jc w:val="center"/>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Criteria</w:t>
            </w:r>
          </w:p>
        </w:tc>
        <w:tc>
          <w:tcPr>
            <w:tcW w:w="0" w:type="auto"/>
            <w:shd w:val="clear" w:color="auto" w:fill="00B0F0"/>
            <w:hideMark/>
          </w:tcPr>
          <w:p w14:paraId="06F34E06"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Weight</w:t>
            </w:r>
          </w:p>
        </w:tc>
        <w:tc>
          <w:tcPr>
            <w:tcW w:w="0" w:type="auto"/>
            <w:shd w:val="clear" w:color="auto" w:fill="00B0F0"/>
            <w:hideMark/>
          </w:tcPr>
          <w:p w14:paraId="3F04FD84"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Roundabout</w:t>
            </w:r>
          </w:p>
        </w:tc>
        <w:tc>
          <w:tcPr>
            <w:tcW w:w="0" w:type="auto"/>
            <w:shd w:val="clear" w:color="auto" w:fill="00B0F0"/>
            <w:hideMark/>
          </w:tcPr>
          <w:p w14:paraId="3D7E99C7"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Reservation-Based</w:t>
            </w:r>
          </w:p>
        </w:tc>
        <w:tc>
          <w:tcPr>
            <w:tcW w:w="0" w:type="auto"/>
            <w:shd w:val="clear" w:color="auto" w:fill="00B0F0"/>
            <w:hideMark/>
          </w:tcPr>
          <w:p w14:paraId="3CDE458E"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Distributed</w:t>
            </w:r>
          </w:p>
        </w:tc>
      </w:tr>
      <w:tr w:rsidR="001A7880" w:rsidRPr="001A7880" w14:paraId="3DE1DDA9"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304321E"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Safety</w:t>
            </w:r>
          </w:p>
        </w:tc>
        <w:tc>
          <w:tcPr>
            <w:tcW w:w="0" w:type="auto"/>
            <w:hideMark/>
          </w:tcPr>
          <w:p w14:paraId="33038D3B"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2A4DCC3A"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shd w:val="clear" w:color="auto" w:fill="FFFF00"/>
            <w:hideMark/>
          </w:tcPr>
          <w:p w14:paraId="05A0A4F7"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7EE54DAD"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r>
      <w:tr w:rsidR="001A7880" w:rsidRPr="001A7880" w14:paraId="11E04120"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D0160F5"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Throughput</w:t>
            </w:r>
          </w:p>
        </w:tc>
        <w:tc>
          <w:tcPr>
            <w:tcW w:w="0" w:type="auto"/>
            <w:hideMark/>
          </w:tcPr>
          <w:p w14:paraId="58F15232"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3CEB3509"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shd w:val="clear" w:color="auto" w:fill="FFFF00"/>
            <w:hideMark/>
          </w:tcPr>
          <w:p w14:paraId="265E7130"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10290CE4"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r>
      <w:tr w:rsidR="001A7880" w:rsidRPr="001A7880" w14:paraId="4CFE67EB"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32F283D"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Waiting Time</w:t>
            </w:r>
          </w:p>
        </w:tc>
        <w:tc>
          <w:tcPr>
            <w:tcW w:w="0" w:type="auto"/>
            <w:hideMark/>
          </w:tcPr>
          <w:p w14:paraId="23278E2B"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3F85D193"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shd w:val="clear" w:color="auto" w:fill="FFFF00"/>
            <w:hideMark/>
          </w:tcPr>
          <w:p w14:paraId="0BC5D8F6"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4020FFB4"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r>
      <w:tr w:rsidR="001A7880" w:rsidRPr="001A7880" w14:paraId="0CE82682"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E57FCE"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Real-Time Suitability</w:t>
            </w:r>
          </w:p>
        </w:tc>
        <w:tc>
          <w:tcPr>
            <w:tcW w:w="0" w:type="auto"/>
            <w:hideMark/>
          </w:tcPr>
          <w:p w14:paraId="3D64EF15"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hideMark/>
          </w:tcPr>
          <w:p w14:paraId="6434CC06"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shd w:val="clear" w:color="auto" w:fill="FFFF00"/>
            <w:hideMark/>
          </w:tcPr>
          <w:p w14:paraId="5883E263"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hideMark/>
          </w:tcPr>
          <w:p w14:paraId="5690D27F"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r>
      <w:tr w:rsidR="001A7880" w:rsidRPr="001A7880" w14:paraId="0A376821"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1A10EF"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Embedded Feasibility</w:t>
            </w:r>
          </w:p>
        </w:tc>
        <w:tc>
          <w:tcPr>
            <w:tcW w:w="0" w:type="auto"/>
            <w:hideMark/>
          </w:tcPr>
          <w:p w14:paraId="20087426"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hideMark/>
          </w:tcPr>
          <w:p w14:paraId="7F5C88AD"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shd w:val="clear" w:color="auto" w:fill="FFFF00"/>
            <w:hideMark/>
          </w:tcPr>
          <w:p w14:paraId="1BF461DE"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hideMark/>
          </w:tcPr>
          <w:p w14:paraId="095B2F6F"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r>
      <w:tr w:rsidR="001A7880" w:rsidRPr="001A7880" w14:paraId="2B2912E0"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A27350"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Formal Verification</w:t>
            </w:r>
          </w:p>
        </w:tc>
        <w:tc>
          <w:tcPr>
            <w:tcW w:w="0" w:type="auto"/>
            <w:hideMark/>
          </w:tcPr>
          <w:p w14:paraId="152E75D1"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326A9DC8"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shd w:val="clear" w:color="auto" w:fill="FFFF00"/>
            <w:hideMark/>
          </w:tcPr>
          <w:p w14:paraId="3F33C6BE"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405C2CA2"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r>
      <w:tr w:rsidR="001A7880" w:rsidRPr="001A7880" w14:paraId="45EFC998"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C5F4EA"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Scalability</w:t>
            </w:r>
          </w:p>
        </w:tc>
        <w:tc>
          <w:tcPr>
            <w:tcW w:w="0" w:type="auto"/>
            <w:hideMark/>
          </w:tcPr>
          <w:p w14:paraId="0251912C"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3</w:t>
            </w:r>
          </w:p>
        </w:tc>
        <w:tc>
          <w:tcPr>
            <w:tcW w:w="0" w:type="auto"/>
            <w:hideMark/>
          </w:tcPr>
          <w:p w14:paraId="0E3B0880"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shd w:val="clear" w:color="auto" w:fill="FFFF00"/>
            <w:hideMark/>
          </w:tcPr>
          <w:p w14:paraId="09C1BCDF"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3</w:t>
            </w:r>
          </w:p>
        </w:tc>
        <w:tc>
          <w:tcPr>
            <w:tcW w:w="0" w:type="auto"/>
            <w:hideMark/>
          </w:tcPr>
          <w:p w14:paraId="68775B20"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3</w:t>
            </w:r>
          </w:p>
        </w:tc>
      </w:tr>
      <w:tr w:rsidR="001A7880" w:rsidRPr="001A7880" w14:paraId="6D8DE34B"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15A66F"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Complexity</w:t>
            </w:r>
          </w:p>
        </w:tc>
        <w:tc>
          <w:tcPr>
            <w:tcW w:w="0" w:type="auto"/>
            <w:hideMark/>
          </w:tcPr>
          <w:p w14:paraId="289EBE7A"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3</w:t>
            </w:r>
          </w:p>
        </w:tc>
        <w:tc>
          <w:tcPr>
            <w:tcW w:w="0" w:type="auto"/>
            <w:hideMark/>
          </w:tcPr>
          <w:p w14:paraId="6CFE131A"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3</w:t>
            </w:r>
          </w:p>
        </w:tc>
        <w:tc>
          <w:tcPr>
            <w:tcW w:w="0" w:type="auto"/>
            <w:shd w:val="clear" w:color="auto" w:fill="FFFF00"/>
            <w:hideMark/>
          </w:tcPr>
          <w:p w14:paraId="6A2FC2E8"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-3</w:t>
            </w:r>
          </w:p>
        </w:tc>
        <w:tc>
          <w:tcPr>
            <w:tcW w:w="0" w:type="auto"/>
            <w:hideMark/>
          </w:tcPr>
          <w:p w14:paraId="45551EDD"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-3</w:t>
            </w:r>
          </w:p>
        </w:tc>
      </w:tr>
      <w:tr w:rsidR="001A7880" w:rsidRPr="001A7880" w14:paraId="404CAB9A"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59A5F"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V2X Integration</w:t>
            </w:r>
          </w:p>
        </w:tc>
        <w:tc>
          <w:tcPr>
            <w:tcW w:w="0" w:type="auto"/>
            <w:hideMark/>
          </w:tcPr>
          <w:p w14:paraId="2A101E88"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hideMark/>
          </w:tcPr>
          <w:p w14:paraId="47701029"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shd w:val="clear" w:color="auto" w:fill="FFFF00"/>
            <w:hideMark/>
          </w:tcPr>
          <w:p w14:paraId="3128DD0C"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hideMark/>
          </w:tcPr>
          <w:p w14:paraId="07B4DB45"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r>
      <w:tr w:rsidR="001A7880" w:rsidRPr="001A7880" w14:paraId="061545F0"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5FFC00"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AV Compatibility</w:t>
            </w:r>
          </w:p>
        </w:tc>
        <w:tc>
          <w:tcPr>
            <w:tcW w:w="0" w:type="auto"/>
            <w:hideMark/>
          </w:tcPr>
          <w:p w14:paraId="755369A8"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1C09542F"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shd w:val="clear" w:color="auto" w:fill="FFFF00"/>
            <w:hideMark/>
          </w:tcPr>
          <w:p w14:paraId="2CEF562F"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74CA0B02"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r>
      <w:tr w:rsidR="001A7880" w:rsidRPr="001A7880" w14:paraId="04C1A972"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28C58D"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Total</w:t>
            </w:r>
          </w:p>
        </w:tc>
        <w:tc>
          <w:tcPr>
            <w:tcW w:w="0" w:type="auto"/>
            <w:hideMark/>
          </w:tcPr>
          <w:p w14:paraId="2C2FA95C"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hideMark/>
          </w:tcPr>
          <w:p w14:paraId="3B810112"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b/>
                <w:bCs/>
                <w:kern w:val="0"/>
                <w:lang w:eastAsia="en-DE"/>
                <w14:ligatures w14:val="none"/>
              </w:rPr>
              <w:t>13</w:t>
            </w:r>
          </w:p>
        </w:tc>
        <w:tc>
          <w:tcPr>
            <w:tcW w:w="0" w:type="auto"/>
            <w:shd w:val="clear" w:color="auto" w:fill="FFFF00"/>
            <w:hideMark/>
          </w:tcPr>
          <w:p w14:paraId="5F12D06D"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b/>
                <w:bCs/>
                <w:kern w:val="0"/>
                <w:lang w:eastAsia="en-DE"/>
                <w14:ligatures w14:val="none"/>
              </w:rPr>
              <w:t>37</w:t>
            </w:r>
          </w:p>
        </w:tc>
        <w:tc>
          <w:tcPr>
            <w:tcW w:w="0" w:type="auto"/>
            <w:hideMark/>
          </w:tcPr>
          <w:p w14:paraId="6FD2CAF9"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b/>
                <w:bCs/>
                <w:kern w:val="0"/>
                <w:lang w:eastAsia="en-DE"/>
                <w14:ligatures w14:val="none"/>
              </w:rPr>
              <w:t>1</w:t>
            </w:r>
          </w:p>
        </w:tc>
      </w:tr>
    </w:tbl>
    <w:p w14:paraId="0086CE70" w14:textId="77777777" w:rsidR="004A1C09" w:rsidRPr="001A7880" w:rsidRDefault="004A1C09" w:rsidP="001A7880">
      <w:pPr>
        <w:spacing w:after="0" w:line="240" w:lineRule="auto"/>
        <w:rPr>
          <w:rFonts w:ascii="Times New Roman" w:eastAsia="Times New Roman" w:hAnsi="Times New Roman" w:cs="Times New Roman"/>
          <w:kern w:val="0"/>
          <w:lang w:eastAsia="en-DE"/>
          <w14:ligatures w14:val="none"/>
        </w:rPr>
      </w:pPr>
    </w:p>
    <w:p w14:paraId="3012B804" w14:textId="77777777" w:rsidR="001A7880" w:rsidRPr="001A7880" w:rsidRDefault="001A7880" w:rsidP="001A7880">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1A7880">
        <w:rPr>
          <w:rFonts w:ascii="Times New Roman" w:eastAsia="Times New Roman" w:hAnsi="Times New Roman" w:cs="Times New Roman"/>
          <w:b/>
          <w:bCs/>
          <w:kern w:val="0"/>
          <w:sz w:val="36"/>
          <w:szCs w:val="36"/>
          <w:lang w:eastAsia="en-DE"/>
          <w14:ligatures w14:val="none"/>
        </w:rPr>
        <w:t>Selected Solution</w:t>
      </w:r>
    </w:p>
    <w:p w14:paraId="592A37F6" w14:textId="77777777" w:rsidR="001A7880" w:rsidRPr="001A7880" w:rsidRDefault="001A7880" w:rsidP="001A7880">
      <w:p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 xml:space="preserve">The </w:t>
      </w:r>
      <w:r w:rsidRPr="001A7880">
        <w:rPr>
          <w:rFonts w:ascii="Times New Roman" w:eastAsia="Times New Roman" w:hAnsi="Times New Roman" w:cs="Times New Roman"/>
          <w:b/>
          <w:bCs/>
          <w:kern w:val="0"/>
          <w:lang w:eastAsia="en-DE"/>
          <w14:ligatures w14:val="none"/>
        </w:rPr>
        <w:t>Reservation-Based Intersection Management System</w:t>
      </w:r>
      <w:r w:rsidRPr="001A7880">
        <w:rPr>
          <w:rFonts w:ascii="Times New Roman" w:eastAsia="Times New Roman" w:hAnsi="Times New Roman" w:cs="Times New Roman"/>
          <w:kern w:val="0"/>
          <w:lang w:eastAsia="en-DE"/>
          <w14:ligatures w14:val="none"/>
        </w:rPr>
        <w:t xml:space="preserve"> achieved the highest overall score (</w:t>
      </w:r>
      <w:r w:rsidRPr="001A7880">
        <w:rPr>
          <w:rFonts w:ascii="Times New Roman" w:eastAsia="Times New Roman" w:hAnsi="Times New Roman" w:cs="Times New Roman"/>
          <w:b/>
          <w:bCs/>
          <w:kern w:val="0"/>
          <w:lang w:eastAsia="en-DE"/>
          <w14:ligatures w14:val="none"/>
        </w:rPr>
        <w:t>37 points</w:t>
      </w:r>
      <w:r w:rsidRPr="001A7880">
        <w:rPr>
          <w:rFonts w:ascii="Times New Roman" w:eastAsia="Times New Roman" w:hAnsi="Times New Roman" w:cs="Times New Roman"/>
          <w:kern w:val="0"/>
          <w:lang w:eastAsia="en-DE"/>
          <w14:ligatures w14:val="none"/>
        </w:rPr>
        <w:t>) and was therefore selected as the preferred system concept.</w:t>
      </w:r>
    </w:p>
    <w:p w14:paraId="43B1AF49" w14:textId="77777777" w:rsidR="001A7880" w:rsidRPr="001A7880" w:rsidRDefault="001A7880" w:rsidP="001A7880">
      <w:p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The approach offers:</w:t>
      </w:r>
    </w:p>
    <w:p w14:paraId="129E51F9" w14:textId="77777777" w:rsidR="001A7880" w:rsidRPr="001A7880" w:rsidRDefault="001A7880" w:rsidP="001A7880">
      <w:pPr>
        <w:numPr>
          <w:ilvl w:val="0"/>
          <w:numId w:val="7"/>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 xml:space="preserve">Collision-free scheduling </w:t>
      </w:r>
    </w:p>
    <w:p w14:paraId="5EBB77C0" w14:textId="77777777" w:rsidR="001A7880" w:rsidRPr="001A7880" w:rsidRDefault="001A7880" w:rsidP="001A7880">
      <w:pPr>
        <w:numPr>
          <w:ilvl w:val="0"/>
          <w:numId w:val="7"/>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 xml:space="preserve">Real-time decision making </w:t>
      </w:r>
    </w:p>
    <w:p w14:paraId="58EDE6BA" w14:textId="77777777" w:rsidR="001A7880" w:rsidRPr="001A7880" w:rsidRDefault="001A7880" w:rsidP="001A7880">
      <w:pPr>
        <w:numPr>
          <w:ilvl w:val="0"/>
          <w:numId w:val="7"/>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 xml:space="preserve">High traffic throughput </w:t>
      </w:r>
    </w:p>
    <w:p w14:paraId="39B94F94" w14:textId="77777777" w:rsidR="001A7880" w:rsidRPr="001A7880" w:rsidRDefault="001A7880" w:rsidP="001A7880">
      <w:pPr>
        <w:numPr>
          <w:ilvl w:val="0"/>
          <w:numId w:val="7"/>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 xml:space="preserve">Compatibility with autonomous vehicles </w:t>
      </w:r>
    </w:p>
    <w:p w14:paraId="152EAAB9" w14:textId="77777777" w:rsidR="001A7880" w:rsidRPr="001A7880" w:rsidRDefault="001A7880" w:rsidP="001A7880">
      <w:pPr>
        <w:numPr>
          <w:ilvl w:val="0"/>
          <w:numId w:val="7"/>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 xml:space="preserve">Suitability for </w:t>
      </w:r>
      <w:proofErr w:type="spellStart"/>
      <w:r w:rsidRPr="001A7880">
        <w:rPr>
          <w:rFonts w:ascii="Times New Roman" w:eastAsia="Times New Roman" w:hAnsi="Times New Roman" w:cs="Times New Roman"/>
          <w:kern w:val="0"/>
          <w:lang w:eastAsia="en-DE"/>
          <w14:ligatures w14:val="none"/>
        </w:rPr>
        <w:t>FreeRTOS</w:t>
      </w:r>
      <w:proofErr w:type="spellEnd"/>
      <w:r w:rsidRPr="001A7880">
        <w:rPr>
          <w:rFonts w:ascii="Times New Roman" w:eastAsia="Times New Roman" w:hAnsi="Times New Roman" w:cs="Times New Roman"/>
          <w:kern w:val="0"/>
          <w:lang w:eastAsia="en-DE"/>
          <w14:ligatures w14:val="none"/>
        </w:rPr>
        <w:t xml:space="preserve"> implementation </w:t>
      </w:r>
    </w:p>
    <w:p w14:paraId="3A583966" w14:textId="77777777" w:rsidR="001A7880" w:rsidRPr="001A7880" w:rsidRDefault="001A7880" w:rsidP="001A7880">
      <w:pPr>
        <w:numPr>
          <w:ilvl w:val="0"/>
          <w:numId w:val="7"/>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 xml:space="preserve">Strong support for formal verification using UPPAAL </w:t>
      </w:r>
    </w:p>
    <w:p w14:paraId="659ECEC0" w14:textId="77777777" w:rsidR="001A7880" w:rsidRPr="001A7880" w:rsidRDefault="001A7880" w:rsidP="001A7880">
      <w:p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This makes it the most appropriate solution for the objectives and requirements defined in this project.</w:t>
      </w:r>
    </w:p>
    <w:p w14:paraId="5BDD2DD8" w14:textId="0E2D3317" w:rsidR="005D03D8" w:rsidRPr="005D03D8" w:rsidRDefault="005D03D8" w:rsidP="005D03D8">
      <w:pPr>
        <w:spacing w:after="0" w:line="240" w:lineRule="auto"/>
        <w:rPr>
          <w:rFonts w:ascii="Times New Roman" w:eastAsia="Times New Roman" w:hAnsi="Times New Roman" w:cs="Times New Roman"/>
          <w:kern w:val="0"/>
          <w:lang w:eastAsia="en-DE"/>
          <w14:ligatures w14:val="none"/>
        </w:rPr>
      </w:pPr>
    </w:p>
    <w:p w14:paraId="3CFB6BB9" w14:textId="77777777" w:rsidR="001B1765" w:rsidRDefault="001B1765"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p>
    <w:p w14:paraId="5351A48A" w14:textId="77777777" w:rsidR="001B1765" w:rsidRDefault="001B1765"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p>
    <w:p w14:paraId="7E194B4E" w14:textId="77777777" w:rsidR="001B1765" w:rsidRDefault="001B1765"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p>
    <w:p w14:paraId="415A4889" w14:textId="77777777" w:rsidR="001B1765" w:rsidRDefault="001B1765"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p>
    <w:p w14:paraId="17453369" w14:textId="77777777" w:rsidR="001B1765" w:rsidRDefault="001B1765"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p>
    <w:p w14:paraId="17A6CFA6" w14:textId="77777777" w:rsidR="001B1765" w:rsidRDefault="001B1765"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p>
    <w:p w14:paraId="389C33BB" w14:textId="77777777" w:rsidR="001B1765" w:rsidRDefault="001B1765"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p>
    <w:p w14:paraId="590CE6C2" w14:textId="77777777" w:rsidR="001B1765" w:rsidRDefault="001B1765"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p>
    <w:p w14:paraId="406F22E3" w14:textId="77777777" w:rsidR="001B1765" w:rsidRDefault="001B1765"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p>
    <w:p w14:paraId="4F349C52" w14:textId="5EFD8F4B"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 xml:space="preserve">Chapter 3 – System </w:t>
      </w:r>
      <w:r w:rsidR="00BF62BA" w:rsidRPr="005D03D8">
        <w:rPr>
          <w:rFonts w:ascii="Times New Roman" w:eastAsia="Times New Roman" w:hAnsi="Times New Roman" w:cs="Times New Roman"/>
          <w:b/>
          <w:bCs/>
          <w:kern w:val="36"/>
          <w:sz w:val="48"/>
          <w:szCs w:val="48"/>
          <w:lang w:eastAsia="en-DE"/>
          <w14:ligatures w14:val="none"/>
        </w:rPr>
        <w:t>Modelling</w:t>
      </w:r>
      <w:r w:rsidRPr="005D03D8">
        <w:rPr>
          <w:rFonts w:ascii="Times New Roman" w:eastAsia="Times New Roman" w:hAnsi="Times New Roman" w:cs="Times New Roman"/>
          <w:b/>
          <w:bCs/>
          <w:kern w:val="36"/>
          <w:sz w:val="48"/>
          <w:szCs w:val="48"/>
          <w:lang w:eastAsia="en-DE"/>
          <w14:ligatures w14:val="none"/>
        </w:rPr>
        <w:t xml:space="preserve"> and Architecture</w:t>
      </w:r>
    </w:p>
    <w:p w14:paraId="1CC1C4D5" w14:textId="70EA9FF4"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3.</w:t>
      </w:r>
      <w:r w:rsidR="001B1765">
        <w:rPr>
          <w:rFonts w:ascii="Times New Roman" w:eastAsia="Times New Roman" w:hAnsi="Times New Roman" w:cs="Times New Roman"/>
          <w:b/>
          <w:bCs/>
          <w:kern w:val="0"/>
          <w:sz w:val="36"/>
          <w:szCs w:val="36"/>
          <w:lang w:eastAsia="en-DE"/>
          <w14:ligatures w14:val="none"/>
        </w:rPr>
        <w:t>1</w:t>
      </w:r>
      <w:r w:rsidRPr="005D03D8">
        <w:rPr>
          <w:rFonts w:ascii="Times New Roman" w:eastAsia="Times New Roman" w:hAnsi="Times New Roman" w:cs="Times New Roman"/>
          <w:b/>
          <w:bCs/>
          <w:kern w:val="0"/>
          <w:sz w:val="36"/>
          <w:szCs w:val="36"/>
          <w:lang w:eastAsia="en-DE"/>
          <w14:ligatures w14:val="none"/>
        </w:rPr>
        <w:t xml:space="preserve"> High-Level Architecture</w:t>
      </w:r>
    </w:p>
    <w:p w14:paraId="1981BB2C" w14:textId="3F672F92" w:rsidR="00C23A0A" w:rsidRDefault="001B1765" w:rsidP="0096726F">
      <w:pPr>
        <w:pStyle w:val="NormalWeb"/>
        <w:jc w:val="both"/>
      </w:pPr>
      <w:r>
        <w:rPr>
          <w:b/>
          <w:bCs/>
          <w:noProof/>
          <w:sz w:val="27"/>
          <w:szCs w:val="27"/>
        </w:rPr>
        <w:lastRenderedPageBreak/>
        <w:drawing>
          <wp:anchor distT="0" distB="0" distL="114300" distR="114300" simplePos="0" relativeHeight="251666432" behindDoc="0" locked="0" layoutInCell="1" allowOverlap="1" wp14:anchorId="14789230" wp14:editId="11BD3050">
            <wp:simplePos x="0" y="0"/>
            <wp:positionH relativeFrom="margin">
              <wp:align>left</wp:align>
            </wp:positionH>
            <wp:positionV relativeFrom="paragraph">
              <wp:posOffset>2242820</wp:posOffset>
            </wp:positionV>
            <wp:extent cx="5655310" cy="5287010"/>
            <wp:effectExtent l="0" t="0" r="2540" b="8890"/>
            <wp:wrapThrough wrapText="bothSides">
              <wp:wrapPolygon edited="0">
                <wp:start x="0" y="0"/>
                <wp:lineTo x="0" y="21558"/>
                <wp:lineTo x="21537" y="21558"/>
                <wp:lineTo x="21537" y="0"/>
                <wp:lineTo x="0" y="0"/>
              </wp:wrapPolygon>
            </wp:wrapThrough>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55310" cy="52870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3A0A">
        <w:t>The Block Definition Diagram (BDD) for the smart intersection system defines the structural decomposition of the controller into well-scoped functional blocks rather than a single monolithic unit. At the highest level, the system is partitioned into perception, decision, execution, and state management layers. The perception layer includes the Sensor Subsystem and Lane State Builder, which convert raw V2X and sensor data into a structured traffic representation. The decision layer is further decomposed into Conflict Detection, Arbitration, Scheduling, and Verification, each responsible for a distinct transformation of system knowledge from safety analysis to time-space planning. The execution layer contains the Reservation Manager and Vehicle Interface, which ensure that validated schedules are safely committed and physically executed. The Global State Manager acts as a shared system memory, maintaining a consistent and synchronized view of all critical system states across these layers.</w:t>
      </w:r>
    </w:p>
    <w:p w14:paraId="20F644CD" w14:textId="338DADBB" w:rsidR="00C23A0A" w:rsidRDefault="00C23A0A" w:rsidP="0096726F">
      <w:pPr>
        <w:pStyle w:val="NormalWeb"/>
        <w:jc w:val="both"/>
      </w:pPr>
      <w:r>
        <w:t xml:space="preserve">This BDD structure also explicitly captures the relationships and dependencies between blocks, showing how outputs of one subsystem become inputs or shared state updates for others. Instead of embedding all logic inside a single controller, each block has a clearly defined responsibility and interface. This makes the system </w:t>
      </w:r>
      <w:r w:rsidR="0096726F">
        <w:t>behaviour</w:t>
      </w:r>
      <w:r>
        <w:t xml:space="preserve"> traceable from requirements to implementation, since each block can be directly mapped to specific FR, NFR, and STR requirements. It also enables hierarchical reasoning, where complex </w:t>
      </w:r>
      <w:r w:rsidR="0096726F">
        <w:t>behaviour</w:t>
      </w:r>
      <w:r>
        <w:t xml:space="preserve"> emerges from </w:t>
      </w:r>
      <w:r>
        <w:lastRenderedPageBreak/>
        <w:t>the interaction of simpler, verifiable components rather than from an opaque centralized algorithm.</w:t>
      </w:r>
    </w:p>
    <w:p w14:paraId="22BA40B2" w14:textId="3D7D6AE5" w:rsidR="00C23A0A" w:rsidRDefault="00C23A0A" w:rsidP="0096726F">
      <w:pPr>
        <w:pStyle w:val="NormalWeb"/>
        <w:jc w:val="both"/>
      </w:pPr>
      <w:r>
        <w:t xml:space="preserve">Compared to a monolithic controller design, this decomposition provides significantly better modularity and maintainability. In a monolithic system, perception, safety reasoning, scheduling, and execution logic are tightly coupled, making it difficult to isolate faults, update individual functions, or formally verify correctness. Any modification to one part of the controller risks unintended side effects elsewhere, which becomes critical in safety-sensitive systems like autonomous intersections. In contrast, the BDD-based architecture isolates </w:t>
      </w:r>
      <w:r w:rsidR="0096726F">
        <w:t>concern</w:t>
      </w:r>
      <w:r>
        <w:t xml:space="preserve"> into independent blocks with well-defined interfaces, reducing coupling and improving system robustness under changes or extensions.</w:t>
      </w:r>
    </w:p>
    <w:p w14:paraId="5E50A66F" w14:textId="718BEF38" w:rsidR="00C23A0A" w:rsidRDefault="00C23A0A" w:rsidP="0096726F">
      <w:pPr>
        <w:pStyle w:val="NormalWeb"/>
        <w:jc w:val="both"/>
      </w:pPr>
      <w:r>
        <w:t xml:space="preserve">Furthermore, the distributed architecture is better suited for real-time and safety-critical verification. Each subsystem can be individually </w:t>
      </w:r>
      <w:r w:rsidR="0096726F">
        <w:t>analysed</w:t>
      </w:r>
      <w:r>
        <w:t xml:space="preserve"> for timing constraints, correctness, and resource usage, enabling formal methods such as UPPAAL to be applied more effectively. It also allows direct mapping to RTOS task structures, improving </w:t>
      </w:r>
      <w:proofErr w:type="spellStart"/>
      <w:r>
        <w:t>schedulability</w:t>
      </w:r>
      <w:proofErr w:type="spellEnd"/>
      <w:r>
        <w:t xml:space="preserve"> analysis and implementation feasibility on embedded platforms. Overall, while monolithic controllers may be simpler initially, the BDD-based modular architecture provides stronger guarantees in terms of safety, scalability, verifiability, and requirement traceability, which are essential for intelligent intersection systems.</w:t>
      </w:r>
    </w:p>
    <w:p w14:paraId="07DDB82E" w14:textId="77777777" w:rsidR="001B1765" w:rsidRDefault="001B1765" w:rsidP="00DB6A0F">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p>
    <w:p w14:paraId="7DAD2A41" w14:textId="77777777" w:rsidR="001B1765" w:rsidRDefault="001B1765" w:rsidP="00DB6A0F">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p>
    <w:p w14:paraId="2EB3D865" w14:textId="77777777" w:rsidR="001B1765" w:rsidRDefault="001B1765" w:rsidP="00DB6A0F">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p>
    <w:p w14:paraId="3218FCD8" w14:textId="77777777" w:rsidR="001B1765" w:rsidRDefault="001B1765" w:rsidP="00DB6A0F">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p>
    <w:p w14:paraId="78CB470C" w14:textId="77777777" w:rsidR="001B1765" w:rsidRDefault="001B1765" w:rsidP="00DB6A0F">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p>
    <w:p w14:paraId="0294664F" w14:textId="77777777" w:rsidR="001B1765" w:rsidRDefault="001B1765" w:rsidP="00DB6A0F">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p>
    <w:p w14:paraId="47E9E0E9" w14:textId="77777777" w:rsidR="001B1765" w:rsidRDefault="001B1765" w:rsidP="00DB6A0F">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p>
    <w:p w14:paraId="51BB0FED" w14:textId="77777777" w:rsidR="001B1765" w:rsidRDefault="001B1765" w:rsidP="00DB6A0F">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p>
    <w:p w14:paraId="24033083" w14:textId="77777777" w:rsidR="001B1765" w:rsidRDefault="001B1765" w:rsidP="00DB6A0F">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p>
    <w:p w14:paraId="36148F8D" w14:textId="77777777" w:rsidR="001B1765" w:rsidRDefault="001B1765" w:rsidP="00DB6A0F">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p>
    <w:p w14:paraId="62C094D4" w14:textId="77777777" w:rsidR="004E6F8D" w:rsidRDefault="004E6F8D" w:rsidP="00DB6A0F">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p>
    <w:p w14:paraId="418DA0D6" w14:textId="77777777" w:rsidR="004E6F8D" w:rsidRDefault="004E6F8D" w:rsidP="00DB6A0F">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p>
    <w:p w14:paraId="0BA39093" w14:textId="77777777" w:rsidR="004E6F8D" w:rsidRDefault="004E6F8D" w:rsidP="00DB6A0F">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p>
    <w:p w14:paraId="56552E00" w14:textId="77777777" w:rsidR="001B1765" w:rsidRDefault="001B1765" w:rsidP="00DB6A0F">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p>
    <w:p w14:paraId="49317209" w14:textId="55C9DEED"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lastRenderedPageBreak/>
        <w:t>3.</w:t>
      </w:r>
      <w:r w:rsidR="00C32302">
        <w:rPr>
          <w:rFonts w:ascii="Times New Roman" w:eastAsia="Times New Roman" w:hAnsi="Times New Roman" w:cs="Times New Roman"/>
          <w:b/>
          <w:bCs/>
          <w:kern w:val="0"/>
          <w:sz w:val="36"/>
          <w:szCs w:val="36"/>
          <w:lang w:eastAsia="en-DE"/>
          <w14:ligatures w14:val="none"/>
        </w:rPr>
        <w:t>2</w:t>
      </w:r>
      <w:r w:rsidRPr="005D03D8">
        <w:rPr>
          <w:rFonts w:ascii="Times New Roman" w:eastAsia="Times New Roman" w:hAnsi="Times New Roman" w:cs="Times New Roman"/>
          <w:b/>
          <w:bCs/>
          <w:kern w:val="0"/>
          <w:sz w:val="36"/>
          <w:szCs w:val="36"/>
          <w:lang w:eastAsia="en-DE"/>
          <w14:ligatures w14:val="none"/>
        </w:rPr>
        <w:t xml:space="preserve"> Activity </w:t>
      </w:r>
      <w:r w:rsidR="00730FA0" w:rsidRPr="005D03D8">
        <w:rPr>
          <w:rFonts w:ascii="Times New Roman" w:eastAsia="Times New Roman" w:hAnsi="Times New Roman" w:cs="Times New Roman"/>
          <w:b/>
          <w:bCs/>
          <w:kern w:val="0"/>
          <w:sz w:val="36"/>
          <w:szCs w:val="36"/>
          <w:lang w:eastAsia="en-DE"/>
          <w14:ligatures w14:val="none"/>
        </w:rPr>
        <w:t>Modelling</w:t>
      </w:r>
    </w:p>
    <w:p w14:paraId="08F0A428" w14:textId="390683A9" w:rsidR="005D03D8" w:rsidRDefault="0007053C"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Pr>
          <w:rFonts w:ascii="Times New Roman" w:eastAsia="Times New Roman" w:hAnsi="Times New Roman" w:cs="Times New Roman"/>
          <w:b/>
          <w:bCs/>
          <w:noProof/>
          <w:kern w:val="0"/>
          <w:sz w:val="27"/>
          <w:szCs w:val="27"/>
          <w:lang w:eastAsia="en-DE"/>
          <w14:ligatures w14:val="none"/>
        </w:rPr>
        <w:drawing>
          <wp:anchor distT="0" distB="0" distL="114300" distR="114300" simplePos="0" relativeHeight="251669504" behindDoc="0" locked="0" layoutInCell="1" allowOverlap="1" wp14:anchorId="427F649D" wp14:editId="06CD742B">
            <wp:simplePos x="0" y="0"/>
            <wp:positionH relativeFrom="margin">
              <wp:posOffset>-635</wp:posOffset>
            </wp:positionH>
            <wp:positionV relativeFrom="paragraph">
              <wp:posOffset>350520</wp:posOffset>
            </wp:positionV>
            <wp:extent cx="6022975" cy="7075170"/>
            <wp:effectExtent l="0" t="0" r="0" b="0"/>
            <wp:wrapThrough wrapText="bothSides">
              <wp:wrapPolygon edited="0">
                <wp:start x="0" y="0"/>
                <wp:lineTo x="0" y="21519"/>
                <wp:lineTo x="21520" y="21519"/>
                <wp:lineTo x="21520" y="0"/>
                <wp:lineTo x="0" y="0"/>
              </wp:wrapPolygon>
            </wp:wrapThrough>
            <wp:docPr id="16646971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022975" cy="70751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D03D8" w:rsidRPr="005D03D8">
        <w:rPr>
          <w:rFonts w:ascii="Times New Roman" w:eastAsia="Times New Roman" w:hAnsi="Times New Roman" w:cs="Times New Roman"/>
          <w:b/>
          <w:bCs/>
          <w:kern w:val="0"/>
          <w:sz w:val="27"/>
          <w:szCs w:val="27"/>
          <w:lang w:eastAsia="en-DE"/>
          <w14:ligatures w14:val="none"/>
        </w:rPr>
        <w:t>Activity Diagram</w:t>
      </w:r>
    </w:p>
    <w:p w14:paraId="2F99D4AD" w14:textId="2E1D6709" w:rsidR="00DB6A0F" w:rsidRDefault="00DB6A0F" w:rsidP="00DB6A0F">
      <w:pPr>
        <w:spacing w:before="100" w:beforeAutospacing="1" w:after="100" w:afterAutospacing="1" w:line="240" w:lineRule="auto"/>
        <w:jc w:val="center"/>
        <w:outlineLvl w:val="2"/>
        <w:rPr>
          <w:rFonts w:ascii="Times New Roman" w:eastAsia="Times New Roman" w:hAnsi="Times New Roman" w:cs="Times New Roman"/>
          <w:b/>
          <w:bCs/>
          <w:kern w:val="0"/>
          <w:sz w:val="27"/>
          <w:szCs w:val="27"/>
          <w:lang w:eastAsia="en-DE"/>
          <w14:ligatures w14:val="none"/>
        </w:rPr>
      </w:pPr>
    </w:p>
    <w:p w14:paraId="33AD9A92" w14:textId="77777777" w:rsidR="0007053C" w:rsidRDefault="0007053C" w:rsidP="00DB6A0F">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p>
    <w:p w14:paraId="42A182D3" w14:textId="77777777" w:rsidR="0007053C" w:rsidRDefault="0007053C" w:rsidP="00DB6A0F">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p>
    <w:p w14:paraId="12D640B1" w14:textId="260FAE61" w:rsidR="005D03D8" w:rsidRPr="005D03D8" w:rsidRDefault="00730FA0" w:rsidP="00DB6A0F">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lastRenderedPageBreak/>
        <w:t>Behavioural</w:t>
      </w:r>
      <w:r w:rsidR="005D03D8" w:rsidRPr="005D03D8">
        <w:rPr>
          <w:rFonts w:ascii="Times New Roman" w:eastAsia="Times New Roman" w:hAnsi="Times New Roman" w:cs="Times New Roman"/>
          <w:b/>
          <w:bCs/>
          <w:kern w:val="0"/>
          <w:sz w:val="27"/>
          <w:szCs w:val="27"/>
          <w:lang w:eastAsia="en-DE"/>
          <w14:ligatures w14:val="none"/>
        </w:rPr>
        <w:t xml:space="preserve"> Analysis</w:t>
      </w:r>
    </w:p>
    <w:p w14:paraId="407C7595" w14:textId="31576FF4"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3.</w:t>
      </w:r>
      <w:r w:rsidR="00C32302">
        <w:rPr>
          <w:rFonts w:ascii="Times New Roman" w:eastAsia="Times New Roman" w:hAnsi="Times New Roman" w:cs="Times New Roman"/>
          <w:b/>
          <w:bCs/>
          <w:kern w:val="0"/>
          <w:sz w:val="36"/>
          <w:szCs w:val="36"/>
          <w:lang w:eastAsia="en-DE"/>
          <w14:ligatures w14:val="none"/>
        </w:rPr>
        <w:t>3</w:t>
      </w:r>
      <w:r w:rsidRPr="005D03D8">
        <w:rPr>
          <w:rFonts w:ascii="Times New Roman" w:eastAsia="Times New Roman" w:hAnsi="Times New Roman" w:cs="Times New Roman"/>
          <w:b/>
          <w:bCs/>
          <w:kern w:val="0"/>
          <w:sz w:val="36"/>
          <w:szCs w:val="36"/>
          <w:lang w:eastAsia="en-DE"/>
          <w14:ligatures w14:val="none"/>
        </w:rPr>
        <w:t xml:space="preserve"> State Machine </w:t>
      </w:r>
      <w:r w:rsidR="00730FA0" w:rsidRPr="005D03D8">
        <w:rPr>
          <w:rFonts w:ascii="Times New Roman" w:eastAsia="Times New Roman" w:hAnsi="Times New Roman" w:cs="Times New Roman"/>
          <w:b/>
          <w:bCs/>
          <w:kern w:val="0"/>
          <w:sz w:val="36"/>
          <w:szCs w:val="36"/>
          <w:lang w:eastAsia="en-DE"/>
          <w14:ligatures w14:val="none"/>
        </w:rPr>
        <w:t>Modelling</w:t>
      </w:r>
    </w:p>
    <w:p w14:paraId="2D666716" w14:textId="3CCE9006" w:rsidR="000D3339" w:rsidRPr="00DB6A0F" w:rsidRDefault="00DB6A0F" w:rsidP="00C32302">
      <w:pPr>
        <w:spacing w:before="100" w:beforeAutospacing="1" w:after="100" w:afterAutospacing="1" w:line="240" w:lineRule="auto"/>
        <w:jc w:val="both"/>
        <w:outlineLvl w:val="1"/>
        <w:rPr>
          <w:rFonts w:ascii="Times New Roman" w:eastAsia="Times New Roman" w:hAnsi="Times New Roman" w:cs="Times New Roman"/>
          <w:kern w:val="0"/>
          <w:lang w:eastAsia="en-DE"/>
          <w14:ligatures w14:val="none"/>
        </w:rPr>
      </w:pPr>
      <w:r w:rsidRPr="00DB6A0F">
        <w:rPr>
          <w:rFonts w:ascii="Times New Roman" w:eastAsia="Times New Roman" w:hAnsi="Times New Roman" w:cs="Times New Roman"/>
          <w:kern w:val="0"/>
          <w:lang w:eastAsia="en-DE"/>
          <w14:ligatures w14:val="none"/>
        </w:rPr>
        <w:t xml:space="preserve">The State Machine Diagram represents the </w:t>
      </w:r>
      <w:r w:rsidR="00C32302" w:rsidRPr="00DB6A0F">
        <w:rPr>
          <w:rFonts w:ascii="Times New Roman" w:eastAsia="Times New Roman" w:hAnsi="Times New Roman" w:cs="Times New Roman"/>
          <w:kern w:val="0"/>
          <w:lang w:eastAsia="en-DE"/>
          <w14:ligatures w14:val="none"/>
        </w:rPr>
        <w:t>behaviour</w:t>
      </w:r>
      <w:r w:rsidRPr="00DB6A0F">
        <w:rPr>
          <w:rFonts w:ascii="Times New Roman" w:eastAsia="Times New Roman" w:hAnsi="Times New Roman" w:cs="Times New Roman"/>
          <w:kern w:val="0"/>
          <w:lang w:eastAsia="en-DE"/>
          <w14:ligatures w14:val="none"/>
        </w:rPr>
        <w:t xml:space="preserve"> of the Reservation-Based Intersection Management Controller. The controller begins in the Idle state and waits for vehicle requests. When a vehicle arrives, its position, speed, and intended movement are collected and validated using sensor and V2X data.</w:t>
      </w:r>
    </w:p>
    <w:p w14:paraId="00D49CB9" w14:textId="400B9134" w:rsidR="00756809" w:rsidRDefault="00756809" w:rsidP="00756809">
      <w:pPr>
        <w:spacing w:before="100" w:beforeAutospacing="1" w:after="100" w:afterAutospacing="1" w:line="240" w:lineRule="auto"/>
        <w:jc w:val="center"/>
        <w:outlineLvl w:val="2"/>
        <w:rPr>
          <w:rFonts w:ascii="Times New Roman" w:eastAsia="Times New Roman" w:hAnsi="Times New Roman" w:cs="Times New Roman"/>
          <w:b/>
          <w:bCs/>
          <w:kern w:val="0"/>
          <w:sz w:val="27"/>
          <w:szCs w:val="27"/>
          <w:lang w:eastAsia="en-DE"/>
          <w14:ligatures w14:val="none"/>
        </w:rPr>
      </w:pPr>
    </w:p>
    <w:p w14:paraId="01B7A036" w14:textId="6BC50819" w:rsid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Controller States</w:t>
      </w:r>
    </w:p>
    <w:p w14:paraId="6E6102C0" w14:textId="0A137A7A" w:rsidR="00DB6A0F" w:rsidRPr="00DB6A0F" w:rsidRDefault="00DB6A0F" w:rsidP="00C32302">
      <w:pPr>
        <w:spacing w:before="100" w:beforeAutospacing="1" w:after="100" w:afterAutospacing="1" w:line="240" w:lineRule="auto"/>
        <w:jc w:val="both"/>
        <w:outlineLvl w:val="2"/>
        <w:rPr>
          <w:rFonts w:ascii="Times New Roman" w:eastAsia="Times New Roman" w:hAnsi="Times New Roman" w:cs="Times New Roman"/>
          <w:kern w:val="0"/>
          <w:lang w:eastAsia="en-DE"/>
          <w14:ligatures w14:val="none"/>
        </w:rPr>
      </w:pPr>
      <w:r w:rsidRPr="00DB6A0F">
        <w:rPr>
          <w:rFonts w:ascii="Times New Roman" w:eastAsia="Times New Roman" w:hAnsi="Times New Roman" w:cs="Times New Roman"/>
          <w:kern w:val="0"/>
          <w:lang w:eastAsia="en-DE"/>
          <w14:ligatures w14:val="none"/>
        </w:rPr>
        <w:t>Based on the received information, the controller classifies the request according to the operational scenarios. During normal operation (S1), vehicles are processed using First-Come-First-Served (FCFS) reservation scheduling. For non-conflicting movements (S2), compatible vehicles may receive overlapping reservation slots and cross simultaneously. For conflicting movements (S3), an arbitration process assigns separate time slots to ensure collision-free crossing. Emergency vehicle requests (S4) activate the Emergency Override state, which temporarily prioritizes emergency traffic over normal traffic. If sensor or V2X data becomes unreliable (S5), the controller enters Safe Mode and issues stop or wait commands until reliable information is restored.</w:t>
      </w:r>
    </w:p>
    <w:p w14:paraId="7C89EB3D" w14:textId="33646672" w:rsid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Transition Analysis</w:t>
      </w:r>
    </w:p>
    <w:p w14:paraId="7BC00BDD" w14:textId="08853109" w:rsidR="00DB6A0F" w:rsidRPr="00DB6A0F" w:rsidRDefault="00DB6A0F" w:rsidP="005D03D8">
      <w:pPr>
        <w:spacing w:before="100" w:beforeAutospacing="1" w:after="100" w:afterAutospacing="1" w:line="240" w:lineRule="auto"/>
        <w:outlineLvl w:val="2"/>
        <w:rPr>
          <w:rFonts w:ascii="Times New Roman" w:eastAsia="Times New Roman" w:hAnsi="Times New Roman" w:cs="Times New Roman"/>
          <w:kern w:val="0"/>
          <w:lang w:eastAsia="en-DE"/>
          <w14:ligatures w14:val="none"/>
        </w:rPr>
      </w:pPr>
      <w:r w:rsidRPr="00DB6A0F">
        <w:rPr>
          <w:rFonts w:ascii="Times New Roman" w:eastAsia="Times New Roman" w:hAnsi="Times New Roman" w:cs="Times New Roman"/>
          <w:kern w:val="0"/>
          <w:lang w:eastAsia="en-DE"/>
          <w14:ligatures w14:val="none"/>
        </w:rPr>
        <w:t>Before granting permission, all reservations are verified to ensure that no collision or conflict can occur. Once permission is granted, the controller monitors the vehicle while it crosses the intersection. After the vehicle exits the reserved conflict zone, the reservation is released and the controller returns to the Idle state, ready to process new requests.</w:t>
      </w:r>
    </w:p>
    <w:p w14:paraId="290E15DA" w14:textId="77777777" w:rsidR="00C32302" w:rsidRDefault="00C32302"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p>
    <w:p w14:paraId="04FCA5F3" w14:textId="77777777" w:rsidR="00C32302" w:rsidRDefault="00C32302"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p>
    <w:p w14:paraId="539FFB36" w14:textId="77777777" w:rsidR="00C32302" w:rsidRDefault="00C32302"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p>
    <w:p w14:paraId="1ABDD3E6" w14:textId="77777777" w:rsidR="00C32302" w:rsidRDefault="00C32302"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p>
    <w:p w14:paraId="0D7E01E8" w14:textId="77777777" w:rsidR="00C32302" w:rsidRDefault="00C32302"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p>
    <w:p w14:paraId="676449A0" w14:textId="77777777" w:rsidR="00C32302" w:rsidRDefault="00C32302"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p>
    <w:p w14:paraId="197902CE" w14:textId="77777777" w:rsidR="0007053C" w:rsidRDefault="0007053C"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p>
    <w:p w14:paraId="0653E92D" w14:textId="77777777" w:rsidR="00C32302" w:rsidRDefault="00C32302"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p>
    <w:p w14:paraId="52128922" w14:textId="295393A5"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lastRenderedPageBreak/>
        <w:t xml:space="preserve">3.7 Sequence </w:t>
      </w:r>
      <w:r w:rsidR="00730FA0" w:rsidRPr="005D03D8">
        <w:rPr>
          <w:rFonts w:ascii="Times New Roman" w:eastAsia="Times New Roman" w:hAnsi="Times New Roman" w:cs="Times New Roman"/>
          <w:b/>
          <w:bCs/>
          <w:kern w:val="0"/>
          <w:sz w:val="36"/>
          <w:szCs w:val="36"/>
          <w:lang w:eastAsia="en-DE"/>
          <w14:ligatures w14:val="none"/>
        </w:rPr>
        <w:t>Modelling</w:t>
      </w:r>
    </w:p>
    <w:p w14:paraId="2C23C594" w14:textId="77777777" w:rsid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Vehicle Processing Sequence</w:t>
      </w:r>
    </w:p>
    <w:p w14:paraId="11FC39F1" w14:textId="2E40115E" w:rsidR="00066A8A" w:rsidRPr="00066A8A" w:rsidRDefault="00C32302" w:rsidP="00066A8A">
      <w:pPr>
        <w:spacing w:before="100" w:beforeAutospacing="1" w:after="100" w:afterAutospacing="1" w:line="240" w:lineRule="auto"/>
        <w:jc w:val="both"/>
        <w:rPr>
          <w:rFonts w:ascii="Times New Roman" w:eastAsia="Times New Roman" w:hAnsi="Times New Roman" w:cs="Times New Roman"/>
          <w:kern w:val="0"/>
          <w:lang w:eastAsia="en-DE"/>
          <w14:ligatures w14:val="none"/>
        </w:rPr>
      </w:pPr>
      <w:r>
        <w:rPr>
          <w:rFonts w:ascii="Times New Roman" w:eastAsia="Times New Roman" w:hAnsi="Times New Roman" w:cs="Times New Roman"/>
          <w:noProof/>
          <w:kern w:val="0"/>
          <w:lang w:eastAsia="en-DE"/>
          <w14:ligatures w14:val="none"/>
        </w:rPr>
        <w:drawing>
          <wp:anchor distT="0" distB="0" distL="114300" distR="114300" simplePos="0" relativeHeight="251668480" behindDoc="0" locked="0" layoutInCell="1" allowOverlap="1" wp14:anchorId="0EBC6924" wp14:editId="18950797">
            <wp:simplePos x="0" y="0"/>
            <wp:positionH relativeFrom="margin">
              <wp:posOffset>-464185</wp:posOffset>
            </wp:positionH>
            <wp:positionV relativeFrom="paragraph">
              <wp:posOffset>1640840</wp:posOffset>
            </wp:positionV>
            <wp:extent cx="6625590" cy="6311900"/>
            <wp:effectExtent l="0" t="0" r="3810" b="0"/>
            <wp:wrapThrough wrapText="bothSides">
              <wp:wrapPolygon edited="0">
                <wp:start x="0" y="0"/>
                <wp:lineTo x="0" y="21513"/>
                <wp:lineTo x="21550" y="21513"/>
                <wp:lineTo x="21550" y="0"/>
                <wp:lineTo x="0" y="0"/>
              </wp:wrapPolygon>
            </wp:wrapThrough>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625590" cy="6311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66A8A" w:rsidRPr="00066A8A">
        <w:rPr>
          <w:rFonts w:ascii="Times New Roman" w:eastAsia="Times New Roman" w:hAnsi="Times New Roman" w:cs="Times New Roman"/>
          <w:kern w:val="0"/>
          <w:lang w:eastAsia="en-DE"/>
          <w14:ligatures w14:val="none"/>
        </w:rPr>
        <w:t xml:space="preserve">The Vehicle Processing Sequence describes the normal operation of the smart intersection controller from vehicle arrival to movement execution. The sequence begins when vehicle state and intent information are received through sensors and V2X communication. The Sensor Subsystem collects the raw data and forwards it to the Lane State Builder, which constructs a structured </w:t>
      </w:r>
      <w:proofErr w:type="spellStart"/>
      <w:r w:rsidR="00066A8A" w:rsidRPr="00066A8A">
        <w:rPr>
          <w:rFonts w:ascii="Times New Roman" w:eastAsia="Times New Roman" w:hAnsi="Times New Roman" w:cs="Times New Roman"/>
          <w:kern w:val="0"/>
          <w:lang w:eastAsia="en-DE"/>
          <w14:ligatures w14:val="none"/>
        </w:rPr>
        <w:t>LaneState</w:t>
      </w:r>
      <w:proofErr w:type="spellEnd"/>
      <w:r w:rsidR="00066A8A" w:rsidRPr="00066A8A">
        <w:rPr>
          <w:rFonts w:ascii="Times New Roman" w:eastAsia="Times New Roman" w:hAnsi="Times New Roman" w:cs="Times New Roman"/>
          <w:kern w:val="0"/>
          <w:lang w:eastAsia="en-DE"/>
          <w14:ligatures w14:val="none"/>
        </w:rPr>
        <w:t xml:space="preserve"> representing the current traffic situation. This information is stored in the Global State Manager and passed to the Conflict Detection Engine, where potential conflicts between vehicle trajectories are identified. If conflicts exist, the Arbitration Manager applies priority and safety rules to generate a </w:t>
      </w:r>
      <w:proofErr w:type="spellStart"/>
      <w:r w:rsidR="00066A8A" w:rsidRPr="00066A8A">
        <w:rPr>
          <w:rFonts w:ascii="Times New Roman" w:eastAsia="Times New Roman" w:hAnsi="Times New Roman" w:cs="Times New Roman"/>
          <w:kern w:val="0"/>
          <w:lang w:eastAsia="en-DE"/>
          <w14:ligatures w14:val="none"/>
        </w:rPr>
        <w:t>SafeConstraintSet</w:t>
      </w:r>
      <w:proofErr w:type="spellEnd"/>
      <w:r w:rsidR="00066A8A" w:rsidRPr="00066A8A">
        <w:rPr>
          <w:rFonts w:ascii="Times New Roman" w:eastAsia="Times New Roman" w:hAnsi="Times New Roman" w:cs="Times New Roman"/>
          <w:kern w:val="0"/>
          <w:lang w:eastAsia="en-DE"/>
          <w14:ligatures w14:val="none"/>
        </w:rPr>
        <w:t>; otherwise, default constraints are used.</w:t>
      </w:r>
    </w:p>
    <w:p w14:paraId="4C14AAEA" w14:textId="64D0830A" w:rsidR="00066A8A" w:rsidRDefault="00066A8A" w:rsidP="00066A8A">
      <w:pPr>
        <w:spacing w:before="100" w:beforeAutospacing="1" w:after="100" w:afterAutospacing="1" w:line="240" w:lineRule="auto"/>
        <w:jc w:val="both"/>
        <w:rPr>
          <w:rFonts w:ascii="Times New Roman" w:eastAsia="Times New Roman" w:hAnsi="Times New Roman" w:cs="Times New Roman"/>
          <w:kern w:val="0"/>
          <w:lang w:eastAsia="en-DE"/>
          <w14:ligatures w14:val="none"/>
        </w:rPr>
      </w:pPr>
      <w:r w:rsidRPr="00066A8A">
        <w:rPr>
          <w:rFonts w:ascii="Times New Roman" w:eastAsia="Times New Roman" w:hAnsi="Times New Roman" w:cs="Times New Roman"/>
          <w:kern w:val="0"/>
          <w:lang w:eastAsia="en-DE"/>
          <w14:ligatures w14:val="none"/>
        </w:rPr>
        <w:lastRenderedPageBreak/>
        <w:t xml:space="preserve">Using the available constraints, the Scheduling Engine generates a </w:t>
      </w:r>
      <w:proofErr w:type="spellStart"/>
      <w:r w:rsidRPr="00066A8A">
        <w:rPr>
          <w:rFonts w:ascii="Times New Roman" w:eastAsia="Times New Roman" w:hAnsi="Times New Roman" w:cs="Times New Roman"/>
          <w:kern w:val="0"/>
          <w:lang w:eastAsia="en-DE"/>
          <w14:ligatures w14:val="none"/>
        </w:rPr>
        <w:t>SchedulePlan</w:t>
      </w:r>
      <w:proofErr w:type="spellEnd"/>
      <w:r w:rsidRPr="00066A8A">
        <w:rPr>
          <w:rFonts w:ascii="Times New Roman" w:eastAsia="Times New Roman" w:hAnsi="Times New Roman" w:cs="Times New Roman"/>
          <w:kern w:val="0"/>
          <w:lang w:eastAsia="en-DE"/>
          <w14:ligatures w14:val="none"/>
        </w:rPr>
        <w:t xml:space="preserve"> that defines the temporal order and reservation of intersection resources. The Verification Module then validates the generated schedule against safety, timing, and consistency requirements. If the schedule is invalid, a replanning process is triggered until a valid schedule is produced. Once approved, the Reservation Manager commits the schedule and creates active reservations. The Vehicle Interface subsequently issues movement commands to the vehicles and receives execution feedback. Finally, the execution results are stored in the Global State Manager, completing the control cycle and providing an updated system state for the next scheduling iteration.</w:t>
      </w:r>
    </w:p>
    <w:p w14:paraId="06E80960" w14:textId="3477839B" w:rsidR="000D3339" w:rsidRDefault="000D3339" w:rsidP="000D3339">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Emergency Handling Sequence</w:t>
      </w:r>
    </w:p>
    <w:p w14:paraId="0C6D0EB6" w14:textId="54AD91F2" w:rsidR="00066A8A" w:rsidRDefault="00066A8A" w:rsidP="00066A8A">
      <w:pPr>
        <w:pStyle w:val="NormalWeb"/>
        <w:jc w:val="both"/>
      </w:pPr>
      <w:r>
        <w:t>The Emergency Handling Sequence is activated whenever an emergency vehicle is detected within the intersection environment. During normal operation, emergency vehicle information may be received through V2X messages or dedicated priority signals. When such a request is detected, the Vehicle Interface forwards the emergency event to the Arbitration Manager. The Arbitration Manager immediately applies priority override rules, ensuring that emergency traffic receives precedence over regular vehicles while maintaining safety constraints.</w:t>
      </w:r>
    </w:p>
    <w:p w14:paraId="4EDA0DB8" w14:textId="77777777" w:rsidR="00066A8A" w:rsidRDefault="00066A8A" w:rsidP="00066A8A">
      <w:pPr>
        <w:pStyle w:val="NormalWeb"/>
        <w:jc w:val="both"/>
      </w:pPr>
      <w:r>
        <w:t>Following the priority update, a new set of scheduling constraints is generated and forwarded to the Scheduling Engine. The scheduler computes an updated priority schedule that incorporates the emergency vehicle's route and timing requirements. This schedule is then validated by the Verification Module to ensure that collision freedom, safe separation, and timing constraints remain satisfied despite the priority override. After successful verification, the Reservation Manager commits the emergency schedule and the Vehicle Interface transmits the corresponding movement commands. The resulting execution feedback and updated priority state are recorded in the Global State Manager, ensuring that subsequent control cycles operate using the latest emergency-aware system state. This process allows emergency vehicles to receive immediate priority while preserving safe and deterministic intersection operation.</w:t>
      </w:r>
    </w:p>
    <w:p w14:paraId="0A14B3FD" w14:textId="77777777" w:rsidR="00066A8A" w:rsidRDefault="00066A8A"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p>
    <w:p w14:paraId="414CB4C9" w14:textId="77777777" w:rsidR="00C32302" w:rsidRDefault="00C32302"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p>
    <w:p w14:paraId="1078B72D" w14:textId="77777777" w:rsidR="00C32302" w:rsidRDefault="00C32302"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p>
    <w:p w14:paraId="6A72317F" w14:textId="77777777" w:rsidR="00C32302" w:rsidRDefault="00C32302"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p>
    <w:p w14:paraId="23A6429E" w14:textId="77777777" w:rsidR="00C32302" w:rsidRDefault="00C32302"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p>
    <w:p w14:paraId="584DB085" w14:textId="77777777" w:rsidR="00C32302" w:rsidRDefault="00C32302"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p>
    <w:p w14:paraId="54EAF912" w14:textId="77777777" w:rsidR="00C32302" w:rsidRDefault="00C32302"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p>
    <w:p w14:paraId="2E45BC1B" w14:textId="77777777" w:rsidR="00C32302" w:rsidRDefault="00C32302"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p>
    <w:p w14:paraId="06356618" w14:textId="77777777" w:rsidR="00C32302" w:rsidRDefault="00C32302"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p>
    <w:p w14:paraId="5C9D3E90" w14:textId="4573F185"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lastRenderedPageBreak/>
        <w:t xml:space="preserve">Chapter 4 – Queueing Theory </w:t>
      </w:r>
      <w:r w:rsidR="00730FA0" w:rsidRPr="005D03D8">
        <w:rPr>
          <w:rFonts w:ascii="Times New Roman" w:eastAsia="Times New Roman" w:hAnsi="Times New Roman" w:cs="Times New Roman"/>
          <w:b/>
          <w:bCs/>
          <w:kern w:val="36"/>
          <w:sz w:val="48"/>
          <w:szCs w:val="48"/>
          <w:lang w:eastAsia="en-DE"/>
          <w14:ligatures w14:val="none"/>
        </w:rPr>
        <w:t>Modelling</w:t>
      </w:r>
    </w:p>
    <w:p w14:paraId="1775FB6C" w14:textId="606AF675"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 xml:space="preserve">4.1 Traffic Flow </w:t>
      </w:r>
      <w:r w:rsidR="00730FA0" w:rsidRPr="005D03D8">
        <w:rPr>
          <w:rFonts w:ascii="Times New Roman" w:eastAsia="Times New Roman" w:hAnsi="Times New Roman" w:cs="Times New Roman"/>
          <w:b/>
          <w:bCs/>
          <w:kern w:val="0"/>
          <w:sz w:val="36"/>
          <w:szCs w:val="36"/>
          <w:lang w:eastAsia="en-DE"/>
          <w14:ligatures w14:val="none"/>
        </w:rPr>
        <w:t>Modelling</w:t>
      </w:r>
    </w:p>
    <w:p w14:paraId="243B214C"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4.2 Queueing System Representation</w:t>
      </w:r>
    </w:p>
    <w:p w14:paraId="0B7929E5"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4.3 M/M/1 Model</w:t>
      </w:r>
    </w:p>
    <w:p w14:paraId="4248DC08"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Assumptions</w:t>
      </w:r>
    </w:p>
    <w:p w14:paraId="002DEE56"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Mathematical Formulation</w:t>
      </w:r>
    </w:p>
    <w:p w14:paraId="7D1CFB08"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Results</w:t>
      </w:r>
    </w:p>
    <w:p w14:paraId="5BD75F09"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4.4 M/D/1 Model</w:t>
      </w:r>
    </w:p>
    <w:p w14:paraId="7065D188"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4.5 Priority Queue Model</w:t>
      </w:r>
    </w:p>
    <w:p w14:paraId="0D243284"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4.6 Multi-Queue Model</w:t>
      </w:r>
    </w:p>
    <w:p w14:paraId="40B298D7"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4.7 Comparative Analysis</w:t>
      </w:r>
    </w:p>
    <w:p w14:paraId="1E9E545D"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4.8 Selected Traffic Model</w:t>
      </w:r>
    </w:p>
    <w:p w14:paraId="3B17289C"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6C494923">
          <v:rect id="_x0000_i1025" style="width:0;height:1.5pt" o:hralign="center" o:hrstd="t" o:hr="t" fillcolor="#a0a0a0" stroked="f"/>
        </w:pict>
      </w:r>
    </w:p>
    <w:p w14:paraId="027DC4B0"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Chapter 5 – Traffic Optimization Strategies</w:t>
      </w:r>
    </w:p>
    <w:p w14:paraId="6896741A" w14:textId="77777777" w:rsidR="00694341" w:rsidRPr="00694341" w:rsidRDefault="00694341" w:rsidP="00694341">
      <w:pPr>
        <w:spacing w:before="100" w:beforeAutospacing="1" w:after="100" w:afterAutospacing="1" w:line="240" w:lineRule="auto"/>
        <w:outlineLvl w:val="1"/>
        <w:rPr>
          <w:rFonts w:ascii="Times New Roman" w:eastAsia="Times New Roman" w:hAnsi="Times New Roman" w:cs="Times New Roman"/>
          <w:b/>
          <w:bCs/>
          <w:kern w:val="0"/>
          <w:sz w:val="36"/>
          <w:szCs w:val="36"/>
          <w:lang w:val="en-DE" w:eastAsia="en-DE"/>
          <w14:ligatures w14:val="none"/>
        </w:rPr>
      </w:pPr>
      <w:r w:rsidRPr="00694341">
        <w:rPr>
          <w:rFonts w:ascii="Times New Roman" w:eastAsia="Times New Roman" w:hAnsi="Times New Roman" w:cs="Times New Roman"/>
          <w:b/>
          <w:bCs/>
          <w:kern w:val="0"/>
          <w:sz w:val="36"/>
          <w:szCs w:val="36"/>
          <w:lang w:val="en-DE" w:eastAsia="en-DE"/>
          <w14:ligatures w14:val="none"/>
        </w:rPr>
        <w:t>Design Rationale and Trade-Off Analysis</w:t>
      </w:r>
    </w:p>
    <w:p w14:paraId="6EF1042D" w14:textId="77777777" w:rsidR="00694341" w:rsidRPr="00694341" w:rsidRDefault="00694341" w:rsidP="00694341">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694341">
        <w:rPr>
          <w:rFonts w:ascii="Times New Roman" w:eastAsia="Times New Roman" w:hAnsi="Times New Roman" w:cs="Times New Roman"/>
          <w:b/>
          <w:bCs/>
          <w:kern w:val="0"/>
          <w:sz w:val="27"/>
          <w:szCs w:val="27"/>
          <w:lang w:val="en-DE" w:eastAsia="en-DE"/>
          <w14:ligatures w14:val="none"/>
        </w:rPr>
        <w:t>1. System Objective and Problem Class</w:t>
      </w:r>
    </w:p>
    <w:p w14:paraId="5027F92D" w14:textId="7308AF12" w:rsidR="00694341" w:rsidRPr="00694341" w:rsidRDefault="00694341" w:rsidP="00694341">
      <w:pPr>
        <w:spacing w:before="100" w:beforeAutospacing="1" w:after="100" w:afterAutospacing="1" w:line="240" w:lineRule="auto"/>
        <w:jc w:val="both"/>
        <w:rPr>
          <w:rFonts w:ascii="Times New Roman" w:eastAsia="Times New Roman" w:hAnsi="Times New Roman" w:cs="Times New Roman"/>
          <w:kern w:val="0"/>
          <w:lang w:val="en-DE" w:eastAsia="en-DE"/>
          <w14:ligatures w14:val="none"/>
        </w:rPr>
      </w:pPr>
      <w:r w:rsidRPr="00694341">
        <w:rPr>
          <w:rFonts w:ascii="Times New Roman" w:eastAsia="Times New Roman" w:hAnsi="Times New Roman" w:cs="Times New Roman"/>
          <w:kern w:val="0"/>
          <w:lang w:val="en-DE" w:eastAsia="en-DE"/>
          <w14:ligatures w14:val="none"/>
        </w:rPr>
        <w:t xml:space="preserve">The intersection management system addresses a dynamic, safety-critical scheduling problem in which vehicles with heterogeneous movement intents must be coordinated over shared spatial resources under strict real-time constraints. The problem can be formally interpreted as a </w:t>
      </w:r>
      <w:r w:rsidRPr="00694341">
        <w:rPr>
          <w:rFonts w:ascii="Times New Roman" w:eastAsia="Times New Roman" w:hAnsi="Times New Roman" w:cs="Times New Roman"/>
          <w:b/>
          <w:bCs/>
          <w:kern w:val="0"/>
          <w:lang w:val="en-DE" w:eastAsia="en-DE"/>
          <w14:ligatures w14:val="none"/>
        </w:rPr>
        <w:t>dynamic, weighted, conflict-constrained resource allocation problem</w:t>
      </w:r>
      <w:r w:rsidRPr="00694341">
        <w:rPr>
          <w:rFonts w:ascii="Times New Roman" w:eastAsia="Times New Roman" w:hAnsi="Times New Roman" w:cs="Times New Roman"/>
          <w:kern w:val="0"/>
          <w:lang w:val="en-DE" w:eastAsia="en-DE"/>
          <w14:ligatures w14:val="none"/>
        </w:rPr>
        <w:t xml:space="preserve"> with hard safety requirements and bounded execution deadlines.</w:t>
      </w:r>
      <w:r>
        <w:rPr>
          <w:rFonts w:ascii="Times New Roman" w:eastAsia="Times New Roman" w:hAnsi="Times New Roman" w:cs="Times New Roman"/>
          <w:kern w:val="0"/>
          <w:lang w:val="en-DE" w:eastAsia="en-DE"/>
          <w14:ligatures w14:val="none"/>
        </w:rPr>
        <w:t xml:space="preserve"> </w:t>
      </w:r>
      <w:r w:rsidRPr="00694341">
        <w:rPr>
          <w:rFonts w:ascii="Times New Roman" w:eastAsia="Times New Roman" w:hAnsi="Times New Roman" w:cs="Times New Roman"/>
          <w:kern w:val="0"/>
          <w:lang w:val="en-DE" w:eastAsia="en-DE"/>
          <w14:ligatures w14:val="none"/>
        </w:rPr>
        <w:t xml:space="preserve">The primary objective is not global performance optimization, but the construction of a </w:t>
      </w:r>
      <w:r w:rsidRPr="00694341">
        <w:rPr>
          <w:rFonts w:ascii="Times New Roman" w:eastAsia="Times New Roman" w:hAnsi="Times New Roman" w:cs="Times New Roman"/>
          <w:b/>
          <w:bCs/>
          <w:kern w:val="0"/>
          <w:lang w:val="en-DE" w:eastAsia="en-DE"/>
          <w14:ligatures w14:val="none"/>
        </w:rPr>
        <w:t>feasible, conflict-free, and temporally bounded schedule</w:t>
      </w:r>
      <w:r w:rsidRPr="00694341">
        <w:rPr>
          <w:rFonts w:ascii="Times New Roman" w:eastAsia="Times New Roman" w:hAnsi="Times New Roman" w:cs="Times New Roman"/>
          <w:kern w:val="0"/>
          <w:lang w:val="en-DE" w:eastAsia="en-DE"/>
          <w14:ligatures w14:val="none"/>
        </w:rPr>
        <w:t xml:space="preserve"> that satisfies all safety constraints while remaining computationally tractable for real-time embedded execution and formal verification.</w:t>
      </w:r>
      <w:r>
        <w:rPr>
          <w:rFonts w:ascii="Times New Roman" w:eastAsia="Times New Roman" w:hAnsi="Times New Roman" w:cs="Times New Roman"/>
          <w:kern w:val="0"/>
          <w:lang w:val="en-DE" w:eastAsia="en-DE"/>
          <w14:ligatures w14:val="none"/>
        </w:rPr>
        <w:t xml:space="preserve"> </w:t>
      </w:r>
      <w:r w:rsidRPr="00694341">
        <w:rPr>
          <w:rFonts w:ascii="Times New Roman" w:eastAsia="Times New Roman" w:hAnsi="Times New Roman" w:cs="Times New Roman"/>
          <w:kern w:val="0"/>
          <w:lang w:val="en-DE" w:eastAsia="en-DE"/>
          <w14:ligatures w14:val="none"/>
        </w:rPr>
        <w:t>This places the problem in a class where exact optimal scheduling (e.g., maximum-weight independent set over a dynamic conflict graph with temporal constraints) is computationally intractable in general cases and incompatible with model-checking requirements.</w:t>
      </w:r>
    </w:p>
    <w:p w14:paraId="288F07B8" w14:textId="77777777" w:rsidR="00694341" w:rsidRPr="00694341" w:rsidRDefault="00694341" w:rsidP="00694341">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694341">
        <w:rPr>
          <w:rFonts w:ascii="Times New Roman" w:eastAsia="Times New Roman" w:hAnsi="Times New Roman" w:cs="Times New Roman"/>
          <w:b/>
          <w:bCs/>
          <w:kern w:val="0"/>
          <w:sz w:val="27"/>
          <w:szCs w:val="27"/>
          <w:lang w:val="en-DE" w:eastAsia="en-DE"/>
          <w14:ligatures w14:val="none"/>
        </w:rPr>
        <w:lastRenderedPageBreak/>
        <w:t>2. Design Rationale of the Greedy Scheduling Approach</w:t>
      </w:r>
    </w:p>
    <w:p w14:paraId="1227E58E" w14:textId="77777777" w:rsidR="00694341" w:rsidRPr="00694341" w:rsidRDefault="00694341" w:rsidP="00694341">
      <w:pPr>
        <w:spacing w:before="100" w:beforeAutospacing="1" w:after="100" w:afterAutospacing="1" w:line="240" w:lineRule="auto"/>
        <w:jc w:val="both"/>
        <w:rPr>
          <w:rFonts w:ascii="Times New Roman" w:eastAsia="Times New Roman" w:hAnsi="Times New Roman" w:cs="Times New Roman"/>
          <w:kern w:val="0"/>
          <w:lang w:val="en-DE" w:eastAsia="en-DE"/>
          <w14:ligatures w14:val="none"/>
        </w:rPr>
      </w:pPr>
      <w:r w:rsidRPr="00694341">
        <w:rPr>
          <w:rFonts w:ascii="Times New Roman" w:eastAsia="Times New Roman" w:hAnsi="Times New Roman" w:cs="Times New Roman"/>
          <w:kern w:val="0"/>
          <w:lang w:val="en-DE" w:eastAsia="en-DE"/>
          <w14:ligatures w14:val="none"/>
        </w:rPr>
        <w:t xml:space="preserve">The adopted scheduling strategy is based on a </w:t>
      </w:r>
      <w:r w:rsidRPr="00694341">
        <w:rPr>
          <w:rFonts w:ascii="Times New Roman" w:eastAsia="Times New Roman" w:hAnsi="Times New Roman" w:cs="Times New Roman"/>
          <w:b/>
          <w:bCs/>
          <w:kern w:val="0"/>
          <w:lang w:val="en-DE" w:eastAsia="en-DE"/>
          <w14:ligatures w14:val="none"/>
        </w:rPr>
        <w:t>greedy, priority-weighted selection mechanism augmented with aging-based fairness and cost-aware biasing</w:t>
      </w:r>
      <w:r w:rsidRPr="00694341">
        <w:rPr>
          <w:rFonts w:ascii="Times New Roman" w:eastAsia="Times New Roman" w:hAnsi="Times New Roman" w:cs="Times New Roman"/>
          <w:kern w:val="0"/>
          <w:lang w:val="en-DE" w:eastAsia="en-DE"/>
          <w14:ligatures w14:val="none"/>
        </w:rPr>
        <w:t>. At each scheduling cycle, each vehicle request is assigned a dynamic priority score:</w:t>
      </w:r>
    </w:p>
    <w:p w14:paraId="33BE5245" w14:textId="77777777" w:rsidR="00694341" w:rsidRDefault="00694341" w:rsidP="00694341">
      <w:pPr>
        <w:spacing w:before="100" w:beforeAutospacing="1" w:after="100" w:afterAutospacing="1" w:line="240" w:lineRule="auto"/>
        <w:rPr>
          <w:rFonts w:ascii="Times New Roman" w:eastAsia="Times New Roman" w:hAnsi="Times New Roman" w:cs="Times New Roman"/>
          <w:kern w:val="0"/>
          <w:lang w:val="en-DE" w:eastAsia="en-DE"/>
          <w14:ligatures w14:val="none"/>
        </w:rPr>
      </w:pPr>
      <m:oMathPara>
        <m:oMath>
          <m:r>
            <w:rPr>
              <w:rFonts w:ascii="Cambria Math" w:eastAsia="Times New Roman" w:hAnsi="Cambria Math" w:cs="Times New Roman"/>
              <w:kern w:val="0"/>
              <w:lang w:val="en-DE" w:eastAsia="en-DE"/>
              <w14:ligatures w14:val="none"/>
            </w:rPr>
            <m:t>Scor</m:t>
          </m:r>
          <m:sSub>
            <m:sSubPr>
              <m:ctrlPr>
                <w:rPr>
                  <w:rFonts w:ascii="Cambria Math" w:eastAsia="Times New Roman" w:hAnsi="Cambria Math" w:cs="Times New Roman"/>
                  <w:i/>
                  <w:kern w:val="0"/>
                  <w:lang w:val="en-DE" w:eastAsia="en-DE"/>
                  <w14:ligatures w14:val="none"/>
                </w:rPr>
              </m:ctrlPr>
            </m:sSubPr>
            <m:e>
              <m:r>
                <w:rPr>
                  <w:rFonts w:ascii="Cambria Math" w:eastAsia="Times New Roman" w:hAnsi="Cambria Math" w:cs="Times New Roman"/>
                  <w:kern w:val="0"/>
                  <w:lang w:val="en-DE" w:eastAsia="en-DE"/>
                  <w14:ligatures w14:val="none"/>
                </w:rPr>
                <m:t>e</m:t>
              </m:r>
            </m:e>
            <m:sub>
              <m:r>
                <w:rPr>
                  <w:rFonts w:ascii="Cambria Math" w:eastAsia="Times New Roman" w:hAnsi="Cambria Math" w:cs="Times New Roman"/>
                  <w:kern w:val="0"/>
                  <w:lang w:val="en-DE" w:eastAsia="en-DE"/>
                  <w14:ligatures w14:val="none"/>
                </w:rPr>
                <m:t>i</m:t>
              </m:r>
            </m:sub>
          </m:sSub>
          <m:r>
            <w:rPr>
              <w:rFonts w:ascii="Cambria Math" w:eastAsia="Times New Roman" w:hAnsi="Cambria Math" w:cs="Times New Roman"/>
              <w:kern w:val="0"/>
              <w:lang w:val="en-DE" w:eastAsia="en-DE"/>
              <w14:ligatures w14:val="none"/>
            </w:rPr>
            <m:t>= waitTim</m:t>
          </m:r>
          <m:sSub>
            <m:sSubPr>
              <m:ctrlPr>
                <w:rPr>
                  <w:rFonts w:ascii="Cambria Math" w:eastAsia="Times New Roman" w:hAnsi="Cambria Math" w:cs="Times New Roman"/>
                  <w:i/>
                  <w:kern w:val="0"/>
                  <w:lang w:val="en-DE" w:eastAsia="en-DE"/>
                  <w14:ligatures w14:val="none"/>
                </w:rPr>
              </m:ctrlPr>
            </m:sSubPr>
            <m:e>
              <m:r>
                <w:rPr>
                  <w:rFonts w:ascii="Cambria Math" w:eastAsia="Times New Roman" w:hAnsi="Cambria Math" w:cs="Times New Roman"/>
                  <w:kern w:val="0"/>
                  <w:lang w:val="en-DE" w:eastAsia="en-DE"/>
                  <w14:ligatures w14:val="none"/>
                </w:rPr>
                <m:t>e</m:t>
              </m:r>
            </m:e>
            <m:sub>
              <m:r>
                <w:rPr>
                  <w:rFonts w:ascii="Cambria Math" w:eastAsia="Times New Roman" w:hAnsi="Cambria Math" w:cs="Times New Roman"/>
                  <w:kern w:val="0"/>
                  <w:lang w:val="en-DE" w:eastAsia="en-DE"/>
                  <w14:ligatures w14:val="none"/>
                </w:rPr>
                <m:t>i</m:t>
              </m:r>
            </m:sub>
          </m:sSub>
          <m:r>
            <w:rPr>
              <w:rFonts w:ascii="Cambria Math" w:eastAsia="Times New Roman" w:hAnsi="Cambria Math" w:cs="Times New Roman"/>
              <w:kern w:val="0"/>
              <w:lang w:val="en-DE" w:eastAsia="en-DE"/>
              <w14:ligatures w14:val="none"/>
            </w:rPr>
            <m:t>- cos</m:t>
          </m:r>
          <m:sSub>
            <m:sSubPr>
              <m:ctrlPr>
                <w:rPr>
                  <w:rFonts w:ascii="Cambria Math" w:eastAsia="Times New Roman" w:hAnsi="Cambria Math" w:cs="Times New Roman"/>
                  <w:i/>
                  <w:kern w:val="0"/>
                  <w:lang w:val="en-DE" w:eastAsia="en-DE"/>
                  <w14:ligatures w14:val="none"/>
                </w:rPr>
              </m:ctrlPr>
            </m:sSubPr>
            <m:e>
              <m:r>
                <w:rPr>
                  <w:rFonts w:ascii="Cambria Math" w:eastAsia="Times New Roman" w:hAnsi="Cambria Math" w:cs="Times New Roman"/>
                  <w:kern w:val="0"/>
                  <w:lang w:val="en-DE" w:eastAsia="en-DE"/>
                  <w14:ligatures w14:val="none"/>
                </w:rPr>
                <m:t>t</m:t>
              </m:r>
            </m:e>
            <m:sub>
              <m:r>
                <w:rPr>
                  <w:rFonts w:ascii="Cambria Math" w:eastAsia="Times New Roman" w:hAnsi="Cambria Math" w:cs="Times New Roman"/>
                  <w:kern w:val="0"/>
                  <w:lang w:val="en-DE" w:eastAsia="en-DE"/>
                  <w14:ligatures w14:val="none"/>
                </w:rPr>
                <m:t>i</m:t>
              </m:r>
            </m:sub>
          </m:sSub>
        </m:oMath>
      </m:oMathPara>
    </w:p>
    <w:p w14:paraId="258EF8F3" w14:textId="33C012F2" w:rsidR="00694341" w:rsidRPr="00694341" w:rsidRDefault="00694341" w:rsidP="00694341">
      <w:p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694341">
        <w:rPr>
          <w:rFonts w:ascii="Times New Roman" w:eastAsia="Times New Roman" w:hAnsi="Times New Roman" w:cs="Times New Roman"/>
          <w:kern w:val="0"/>
          <w:lang w:val="en-DE" w:eastAsia="en-DE"/>
          <w14:ligatures w14:val="none"/>
        </w:rPr>
        <w:t>The scheduler selects the highest scoring feasible request subject to safety constraints derived from spatial conflict conditions.</w:t>
      </w:r>
      <w:r>
        <w:rPr>
          <w:rFonts w:ascii="Times New Roman" w:eastAsia="Times New Roman" w:hAnsi="Times New Roman" w:cs="Times New Roman"/>
          <w:kern w:val="0"/>
          <w:lang w:val="en-DE" w:eastAsia="en-DE"/>
          <w14:ligatures w14:val="none"/>
        </w:rPr>
        <w:t xml:space="preserve"> </w:t>
      </w:r>
      <w:r w:rsidRPr="00694341">
        <w:rPr>
          <w:rFonts w:ascii="Times New Roman" w:eastAsia="Times New Roman" w:hAnsi="Times New Roman" w:cs="Times New Roman"/>
          <w:kern w:val="0"/>
          <w:lang w:val="en-DE" w:eastAsia="en-DE"/>
          <w14:ligatures w14:val="none"/>
        </w:rPr>
        <w:t>This design is motivated by three primary engineering principles:</w:t>
      </w:r>
    </w:p>
    <w:tbl>
      <w:tblPr>
        <w:tblStyle w:val="TableGrid"/>
        <w:tblW w:w="0" w:type="auto"/>
        <w:tblLook w:val="04A0" w:firstRow="1" w:lastRow="0" w:firstColumn="1" w:lastColumn="0" w:noHBand="0" w:noVBand="1"/>
      </w:tblPr>
      <w:tblGrid>
        <w:gridCol w:w="1910"/>
        <w:gridCol w:w="4045"/>
        <w:gridCol w:w="3061"/>
      </w:tblGrid>
      <w:tr w:rsidR="00694341" w:rsidRPr="00694341" w14:paraId="4588E76A" w14:textId="77777777" w:rsidTr="00694341">
        <w:tc>
          <w:tcPr>
            <w:tcW w:w="0" w:type="auto"/>
            <w:vAlign w:val="center"/>
            <w:hideMark/>
          </w:tcPr>
          <w:p w14:paraId="0A16EACA" w14:textId="77777777" w:rsidR="00694341" w:rsidRPr="00694341" w:rsidRDefault="00694341" w:rsidP="00694341">
            <w:pPr>
              <w:jc w:val="center"/>
              <w:rPr>
                <w:rFonts w:ascii="Times New Roman" w:eastAsia="Times New Roman" w:hAnsi="Times New Roman" w:cs="Times New Roman"/>
                <w:b/>
                <w:bCs/>
                <w:kern w:val="0"/>
                <w:lang w:val="en-DE" w:eastAsia="en-DE"/>
                <w14:ligatures w14:val="none"/>
              </w:rPr>
            </w:pPr>
            <w:r w:rsidRPr="00694341">
              <w:rPr>
                <w:rFonts w:ascii="Times New Roman" w:eastAsia="Times New Roman" w:hAnsi="Times New Roman" w:cs="Times New Roman"/>
                <w:b/>
                <w:bCs/>
                <w:kern w:val="0"/>
                <w:lang w:val="en-DE" w:eastAsia="en-DE"/>
                <w14:ligatures w14:val="none"/>
              </w:rPr>
              <w:t>Design Aspect</w:t>
            </w:r>
          </w:p>
        </w:tc>
        <w:tc>
          <w:tcPr>
            <w:tcW w:w="0" w:type="auto"/>
            <w:vAlign w:val="center"/>
            <w:hideMark/>
          </w:tcPr>
          <w:p w14:paraId="2C3A0A12" w14:textId="77777777" w:rsidR="00694341" w:rsidRPr="00694341" w:rsidRDefault="00694341" w:rsidP="00694341">
            <w:pPr>
              <w:jc w:val="center"/>
              <w:rPr>
                <w:rFonts w:ascii="Times New Roman" w:eastAsia="Times New Roman" w:hAnsi="Times New Roman" w:cs="Times New Roman"/>
                <w:b/>
                <w:bCs/>
                <w:kern w:val="0"/>
                <w:lang w:val="en-DE" w:eastAsia="en-DE"/>
                <w14:ligatures w14:val="none"/>
              </w:rPr>
            </w:pPr>
            <w:r w:rsidRPr="00694341">
              <w:rPr>
                <w:rFonts w:ascii="Times New Roman" w:eastAsia="Times New Roman" w:hAnsi="Times New Roman" w:cs="Times New Roman"/>
                <w:b/>
                <w:bCs/>
                <w:kern w:val="0"/>
                <w:lang w:val="en-DE" w:eastAsia="en-DE"/>
                <w14:ligatures w14:val="none"/>
              </w:rPr>
              <w:t>Rationale</w:t>
            </w:r>
          </w:p>
        </w:tc>
        <w:tc>
          <w:tcPr>
            <w:tcW w:w="0" w:type="auto"/>
            <w:vAlign w:val="center"/>
            <w:hideMark/>
          </w:tcPr>
          <w:p w14:paraId="49A12157" w14:textId="77777777" w:rsidR="00694341" w:rsidRPr="00694341" w:rsidRDefault="00694341" w:rsidP="00694341">
            <w:pPr>
              <w:jc w:val="center"/>
              <w:rPr>
                <w:rFonts w:ascii="Times New Roman" w:eastAsia="Times New Roman" w:hAnsi="Times New Roman" w:cs="Times New Roman"/>
                <w:b/>
                <w:bCs/>
                <w:kern w:val="0"/>
                <w:lang w:val="en-DE" w:eastAsia="en-DE"/>
                <w14:ligatures w14:val="none"/>
              </w:rPr>
            </w:pPr>
            <w:r w:rsidRPr="00694341">
              <w:rPr>
                <w:rFonts w:ascii="Times New Roman" w:eastAsia="Times New Roman" w:hAnsi="Times New Roman" w:cs="Times New Roman"/>
                <w:b/>
                <w:bCs/>
                <w:kern w:val="0"/>
                <w:lang w:val="en-DE" w:eastAsia="en-DE"/>
                <w14:ligatures w14:val="none"/>
              </w:rPr>
              <w:t>Effect / Guarantee</w:t>
            </w:r>
          </w:p>
        </w:tc>
      </w:tr>
      <w:tr w:rsidR="00694341" w:rsidRPr="00694341" w14:paraId="570FA715" w14:textId="77777777" w:rsidTr="00694341">
        <w:tc>
          <w:tcPr>
            <w:tcW w:w="0" w:type="auto"/>
            <w:vAlign w:val="center"/>
            <w:hideMark/>
          </w:tcPr>
          <w:p w14:paraId="30229B0F" w14:textId="77777777" w:rsidR="00694341" w:rsidRPr="00694341" w:rsidRDefault="00694341" w:rsidP="00694341">
            <w:pPr>
              <w:jc w:val="center"/>
              <w:rPr>
                <w:rFonts w:ascii="Times New Roman" w:eastAsia="Times New Roman" w:hAnsi="Times New Roman" w:cs="Times New Roman"/>
                <w:kern w:val="0"/>
                <w:lang w:val="en-DE" w:eastAsia="en-DE"/>
                <w14:ligatures w14:val="none"/>
              </w:rPr>
            </w:pPr>
            <w:r w:rsidRPr="00694341">
              <w:rPr>
                <w:rFonts w:ascii="Times New Roman" w:eastAsia="Times New Roman" w:hAnsi="Times New Roman" w:cs="Times New Roman"/>
                <w:kern w:val="0"/>
                <w:lang w:val="en-DE" w:eastAsia="en-DE"/>
                <w14:ligatures w14:val="none"/>
              </w:rPr>
              <w:t>Real-Time Feasibility</w:t>
            </w:r>
          </w:p>
        </w:tc>
        <w:tc>
          <w:tcPr>
            <w:tcW w:w="0" w:type="auto"/>
            <w:vAlign w:val="center"/>
            <w:hideMark/>
          </w:tcPr>
          <w:p w14:paraId="3AA36837" w14:textId="77777777" w:rsidR="00694341" w:rsidRPr="00694341" w:rsidRDefault="00694341" w:rsidP="00694341">
            <w:pPr>
              <w:jc w:val="center"/>
              <w:rPr>
                <w:rFonts w:ascii="Times New Roman" w:eastAsia="Times New Roman" w:hAnsi="Times New Roman" w:cs="Times New Roman"/>
                <w:kern w:val="0"/>
                <w:lang w:val="en-DE" w:eastAsia="en-DE"/>
                <w14:ligatures w14:val="none"/>
              </w:rPr>
            </w:pPr>
            <w:r w:rsidRPr="00694341">
              <w:rPr>
                <w:rFonts w:ascii="Times New Roman" w:eastAsia="Times New Roman" w:hAnsi="Times New Roman" w:cs="Times New Roman"/>
                <w:kern w:val="0"/>
                <w:lang w:val="en-DE" w:eastAsia="en-DE"/>
                <w14:ligatures w14:val="none"/>
              </w:rPr>
              <w:t>Scheduling uses a greedy evaluation strategy to avoid exponential or combinatorial optimization. Decisions are computed with bounded complexity suitable for embedded execution.</w:t>
            </w:r>
          </w:p>
        </w:tc>
        <w:tc>
          <w:tcPr>
            <w:tcW w:w="0" w:type="auto"/>
            <w:vAlign w:val="center"/>
            <w:hideMark/>
          </w:tcPr>
          <w:p w14:paraId="29E1D0B0" w14:textId="77777777" w:rsidR="00694341" w:rsidRPr="00694341" w:rsidRDefault="00694341" w:rsidP="00694341">
            <w:pPr>
              <w:jc w:val="center"/>
              <w:rPr>
                <w:rFonts w:ascii="Times New Roman" w:eastAsia="Times New Roman" w:hAnsi="Times New Roman" w:cs="Times New Roman"/>
                <w:kern w:val="0"/>
                <w:lang w:val="en-DE" w:eastAsia="en-DE"/>
                <w14:ligatures w14:val="none"/>
              </w:rPr>
            </w:pPr>
            <w:r w:rsidRPr="00694341">
              <w:rPr>
                <w:rFonts w:ascii="Times New Roman" w:eastAsia="Times New Roman" w:hAnsi="Times New Roman" w:cs="Times New Roman"/>
                <w:kern w:val="0"/>
                <w:lang w:val="en-DE" w:eastAsia="en-DE"/>
                <w14:ligatures w14:val="none"/>
              </w:rPr>
              <w:t>Guarantees bounded computation time and compliance with strict real-time constraints (NFR-1, NFR-7, NFR-8).</w:t>
            </w:r>
          </w:p>
        </w:tc>
      </w:tr>
      <w:tr w:rsidR="00694341" w:rsidRPr="00694341" w14:paraId="55E19751" w14:textId="77777777" w:rsidTr="00694341">
        <w:tc>
          <w:tcPr>
            <w:tcW w:w="0" w:type="auto"/>
            <w:vAlign w:val="center"/>
            <w:hideMark/>
          </w:tcPr>
          <w:p w14:paraId="0E89C4D9" w14:textId="77777777" w:rsidR="00694341" w:rsidRPr="00694341" w:rsidRDefault="00694341" w:rsidP="00694341">
            <w:pPr>
              <w:jc w:val="center"/>
              <w:rPr>
                <w:rFonts w:ascii="Times New Roman" w:eastAsia="Times New Roman" w:hAnsi="Times New Roman" w:cs="Times New Roman"/>
                <w:kern w:val="0"/>
                <w:lang w:val="en-DE" w:eastAsia="en-DE"/>
                <w14:ligatures w14:val="none"/>
              </w:rPr>
            </w:pPr>
            <w:r w:rsidRPr="00694341">
              <w:rPr>
                <w:rFonts w:ascii="Times New Roman" w:eastAsia="Times New Roman" w:hAnsi="Times New Roman" w:cs="Times New Roman"/>
                <w:kern w:val="0"/>
                <w:lang w:val="en-DE" w:eastAsia="en-DE"/>
                <w14:ligatures w14:val="none"/>
              </w:rPr>
              <w:t xml:space="preserve">Deterministic </w:t>
            </w:r>
            <w:proofErr w:type="spellStart"/>
            <w:r w:rsidRPr="00694341">
              <w:rPr>
                <w:rFonts w:ascii="Times New Roman" w:eastAsia="Times New Roman" w:hAnsi="Times New Roman" w:cs="Times New Roman"/>
                <w:kern w:val="0"/>
                <w:lang w:val="en-DE" w:eastAsia="en-DE"/>
                <w14:ligatures w14:val="none"/>
              </w:rPr>
              <w:t>Behavior</w:t>
            </w:r>
            <w:proofErr w:type="spellEnd"/>
            <w:r w:rsidRPr="00694341">
              <w:rPr>
                <w:rFonts w:ascii="Times New Roman" w:eastAsia="Times New Roman" w:hAnsi="Times New Roman" w:cs="Times New Roman"/>
                <w:kern w:val="0"/>
                <w:lang w:val="en-DE" w:eastAsia="en-DE"/>
                <w14:ligatures w14:val="none"/>
              </w:rPr>
              <w:t xml:space="preserve"> for Verification</w:t>
            </w:r>
          </w:p>
        </w:tc>
        <w:tc>
          <w:tcPr>
            <w:tcW w:w="0" w:type="auto"/>
            <w:vAlign w:val="center"/>
            <w:hideMark/>
          </w:tcPr>
          <w:p w14:paraId="565161BE" w14:textId="77777777" w:rsidR="00694341" w:rsidRPr="00694341" w:rsidRDefault="00694341" w:rsidP="00694341">
            <w:pPr>
              <w:jc w:val="center"/>
              <w:rPr>
                <w:rFonts w:ascii="Times New Roman" w:eastAsia="Times New Roman" w:hAnsi="Times New Roman" w:cs="Times New Roman"/>
                <w:kern w:val="0"/>
                <w:lang w:val="en-DE" w:eastAsia="en-DE"/>
                <w14:ligatures w14:val="none"/>
              </w:rPr>
            </w:pPr>
            <w:r w:rsidRPr="00694341">
              <w:rPr>
                <w:rFonts w:ascii="Times New Roman" w:eastAsia="Times New Roman" w:hAnsi="Times New Roman" w:cs="Times New Roman"/>
                <w:kern w:val="0"/>
                <w:lang w:val="en-DE" w:eastAsia="en-DE"/>
                <w14:ligatures w14:val="none"/>
              </w:rPr>
              <w:t>The scheduling rule is fully deterministic given system state, including fixed tie-breaking. This supports reproducible execution traces in timed automata models.</w:t>
            </w:r>
          </w:p>
        </w:tc>
        <w:tc>
          <w:tcPr>
            <w:tcW w:w="0" w:type="auto"/>
            <w:vAlign w:val="center"/>
            <w:hideMark/>
          </w:tcPr>
          <w:p w14:paraId="0B1F969C" w14:textId="77777777" w:rsidR="00694341" w:rsidRPr="00694341" w:rsidRDefault="00694341" w:rsidP="00694341">
            <w:pPr>
              <w:jc w:val="center"/>
              <w:rPr>
                <w:rFonts w:ascii="Times New Roman" w:eastAsia="Times New Roman" w:hAnsi="Times New Roman" w:cs="Times New Roman"/>
                <w:kern w:val="0"/>
                <w:lang w:val="en-DE" w:eastAsia="en-DE"/>
                <w14:ligatures w14:val="none"/>
              </w:rPr>
            </w:pPr>
            <w:r w:rsidRPr="00694341">
              <w:rPr>
                <w:rFonts w:ascii="Times New Roman" w:eastAsia="Times New Roman" w:hAnsi="Times New Roman" w:cs="Times New Roman"/>
                <w:kern w:val="0"/>
                <w:lang w:val="en-DE" w:eastAsia="en-DE"/>
                <w14:ligatures w14:val="none"/>
              </w:rPr>
              <w:t>Ensures identical outputs for identical inputs, enabling formal verification and tractable state-space exploration (NFR-2).</w:t>
            </w:r>
          </w:p>
        </w:tc>
      </w:tr>
      <w:tr w:rsidR="00694341" w:rsidRPr="00694341" w14:paraId="3063F62F" w14:textId="77777777" w:rsidTr="00694341">
        <w:tc>
          <w:tcPr>
            <w:tcW w:w="0" w:type="auto"/>
            <w:vAlign w:val="center"/>
            <w:hideMark/>
          </w:tcPr>
          <w:p w14:paraId="4A76E48D" w14:textId="77777777" w:rsidR="00694341" w:rsidRPr="00694341" w:rsidRDefault="00694341" w:rsidP="00694341">
            <w:pPr>
              <w:jc w:val="center"/>
              <w:rPr>
                <w:rFonts w:ascii="Times New Roman" w:eastAsia="Times New Roman" w:hAnsi="Times New Roman" w:cs="Times New Roman"/>
                <w:kern w:val="0"/>
                <w:lang w:val="en-DE" w:eastAsia="en-DE"/>
                <w14:ligatures w14:val="none"/>
              </w:rPr>
            </w:pPr>
            <w:r w:rsidRPr="00694341">
              <w:rPr>
                <w:rFonts w:ascii="Times New Roman" w:eastAsia="Times New Roman" w:hAnsi="Times New Roman" w:cs="Times New Roman"/>
                <w:kern w:val="0"/>
                <w:lang w:val="en-DE" w:eastAsia="en-DE"/>
                <w14:ligatures w14:val="none"/>
              </w:rPr>
              <w:t>Incremental Fairness via Aging</w:t>
            </w:r>
          </w:p>
        </w:tc>
        <w:tc>
          <w:tcPr>
            <w:tcW w:w="0" w:type="auto"/>
            <w:vAlign w:val="center"/>
            <w:hideMark/>
          </w:tcPr>
          <w:p w14:paraId="4E2AE52A" w14:textId="77777777" w:rsidR="00694341" w:rsidRPr="00694341" w:rsidRDefault="00694341" w:rsidP="00694341">
            <w:pPr>
              <w:jc w:val="center"/>
              <w:rPr>
                <w:rFonts w:ascii="Times New Roman" w:eastAsia="Times New Roman" w:hAnsi="Times New Roman" w:cs="Times New Roman"/>
                <w:kern w:val="0"/>
                <w:lang w:val="en-DE" w:eastAsia="en-DE"/>
                <w14:ligatures w14:val="none"/>
              </w:rPr>
            </w:pPr>
            <w:r w:rsidRPr="00694341">
              <w:rPr>
                <w:rFonts w:ascii="Times New Roman" w:eastAsia="Times New Roman" w:hAnsi="Times New Roman" w:cs="Times New Roman"/>
                <w:kern w:val="0"/>
                <w:lang w:val="en-DE" w:eastAsia="en-DE"/>
                <w14:ligatures w14:val="none"/>
              </w:rPr>
              <w:t>A monotonic aging mechanism increases priority of waiting requests over time, counteracting starvation in pure priority schemes.</w:t>
            </w:r>
          </w:p>
        </w:tc>
        <w:tc>
          <w:tcPr>
            <w:tcW w:w="0" w:type="auto"/>
            <w:vAlign w:val="center"/>
            <w:hideMark/>
          </w:tcPr>
          <w:p w14:paraId="5EA66455" w14:textId="77777777" w:rsidR="00694341" w:rsidRPr="00694341" w:rsidRDefault="00694341" w:rsidP="00694341">
            <w:pPr>
              <w:jc w:val="center"/>
              <w:rPr>
                <w:rFonts w:ascii="Times New Roman" w:eastAsia="Times New Roman" w:hAnsi="Times New Roman" w:cs="Times New Roman"/>
                <w:kern w:val="0"/>
                <w:lang w:val="en-DE" w:eastAsia="en-DE"/>
                <w14:ligatures w14:val="none"/>
              </w:rPr>
            </w:pPr>
            <w:r w:rsidRPr="00694341">
              <w:rPr>
                <w:rFonts w:ascii="Times New Roman" w:eastAsia="Times New Roman" w:hAnsi="Times New Roman" w:cs="Times New Roman"/>
                <w:kern w:val="0"/>
                <w:lang w:val="en-DE" w:eastAsia="en-DE"/>
                <w14:ligatures w14:val="none"/>
              </w:rPr>
              <w:t>Provides weak fairness: all continuously pending requests are eventually served under stable conditions (NFR-18).</w:t>
            </w:r>
          </w:p>
        </w:tc>
      </w:tr>
    </w:tbl>
    <w:p w14:paraId="5980DB20" w14:textId="76150FC1" w:rsidR="00694341" w:rsidRPr="00694341" w:rsidRDefault="00694341" w:rsidP="00694341">
      <w:pPr>
        <w:spacing w:after="0" w:line="240" w:lineRule="auto"/>
        <w:rPr>
          <w:rFonts w:ascii="Times New Roman" w:eastAsia="Times New Roman" w:hAnsi="Times New Roman" w:cs="Times New Roman"/>
          <w:kern w:val="0"/>
          <w:lang w:val="en-DE" w:eastAsia="en-DE"/>
          <w14:ligatures w14:val="none"/>
        </w:rPr>
      </w:pPr>
    </w:p>
    <w:p w14:paraId="3F634DDD" w14:textId="77777777" w:rsidR="00694341" w:rsidRPr="00694341" w:rsidRDefault="00694341" w:rsidP="00694341">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694341">
        <w:rPr>
          <w:rFonts w:ascii="Times New Roman" w:eastAsia="Times New Roman" w:hAnsi="Times New Roman" w:cs="Times New Roman"/>
          <w:b/>
          <w:bCs/>
          <w:kern w:val="0"/>
          <w:sz w:val="27"/>
          <w:szCs w:val="27"/>
          <w:lang w:val="en-DE" w:eastAsia="en-DE"/>
          <w14:ligatures w14:val="none"/>
        </w:rPr>
        <w:t>3. Safety Model and Separation of Concerns</w:t>
      </w:r>
    </w:p>
    <w:p w14:paraId="5FAEFF0F" w14:textId="77777777" w:rsidR="00694341" w:rsidRPr="00694341" w:rsidRDefault="00694341" w:rsidP="00694341">
      <w:pPr>
        <w:spacing w:before="100" w:beforeAutospacing="1" w:after="100" w:afterAutospacing="1" w:line="240" w:lineRule="auto"/>
        <w:jc w:val="both"/>
        <w:rPr>
          <w:rFonts w:ascii="Times New Roman" w:eastAsia="Times New Roman" w:hAnsi="Times New Roman" w:cs="Times New Roman"/>
          <w:kern w:val="0"/>
          <w:lang w:val="en-DE" w:eastAsia="en-DE"/>
          <w14:ligatures w14:val="none"/>
        </w:rPr>
      </w:pPr>
      <w:r w:rsidRPr="00694341">
        <w:rPr>
          <w:rFonts w:ascii="Times New Roman" w:eastAsia="Times New Roman" w:hAnsi="Times New Roman" w:cs="Times New Roman"/>
          <w:kern w:val="0"/>
          <w:lang w:val="en-DE" w:eastAsia="en-DE"/>
          <w14:ligatures w14:val="none"/>
        </w:rPr>
        <w:t xml:space="preserve">Safety is enforced not through the scoring function, but through an explicit </w:t>
      </w:r>
      <w:r w:rsidRPr="00694341">
        <w:rPr>
          <w:rFonts w:ascii="Times New Roman" w:eastAsia="Times New Roman" w:hAnsi="Times New Roman" w:cs="Times New Roman"/>
          <w:b/>
          <w:bCs/>
          <w:kern w:val="0"/>
          <w:lang w:val="en-DE" w:eastAsia="en-DE"/>
          <w14:ligatures w14:val="none"/>
        </w:rPr>
        <w:t>conflict-aware execution layer</w:t>
      </w:r>
      <w:r w:rsidRPr="00694341">
        <w:rPr>
          <w:rFonts w:ascii="Times New Roman" w:eastAsia="Times New Roman" w:hAnsi="Times New Roman" w:cs="Times New Roman"/>
          <w:kern w:val="0"/>
          <w:lang w:val="en-DE" w:eastAsia="en-DE"/>
          <w14:ligatures w14:val="none"/>
        </w:rPr>
        <w:t xml:space="preserve"> (intersection controller). Spatial constraints are </w:t>
      </w:r>
      <w:proofErr w:type="spellStart"/>
      <w:r w:rsidRPr="00694341">
        <w:rPr>
          <w:rFonts w:ascii="Times New Roman" w:eastAsia="Times New Roman" w:hAnsi="Times New Roman" w:cs="Times New Roman"/>
          <w:kern w:val="0"/>
          <w:lang w:val="en-DE" w:eastAsia="en-DE"/>
          <w14:ligatures w14:val="none"/>
        </w:rPr>
        <w:t>modeled</w:t>
      </w:r>
      <w:proofErr w:type="spellEnd"/>
      <w:r w:rsidRPr="00694341">
        <w:rPr>
          <w:rFonts w:ascii="Times New Roman" w:eastAsia="Times New Roman" w:hAnsi="Times New Roman" w:cs="Times New Roman"/>
          <w:kern w:val="0"/>
          <w:lang w:val="en-DE" w:eastAsia="en-DE"/>
          <w14:ligatures w14:val="none"/>
        </w:rPr>
        <w:t xml:space="preserve"> as mutually exclusive resource regions (quadrants or conflict zones), and vehicle execution is permitted only if no overlap exists with already reserved regions.</w:t>
      </w:r>
    </w:p>
    <w:p w14:paraId="577BD23E" w14:textId="77777777" w:rsidR="00694341" w:rsidRPr="00694341" w:rsidRDefault="00694341" w:rsidP="00694341">
      <w:p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694341">
        <w:rPr>
          <w:rFonts w:ascii="Times New Roman" w:eastAsia="Times New Roman" w:hAnsi="Times New Roman" w:cs="Times New Roman"/>
          <w:kern w:val="0"/>
          <w:lang w:val="en-DE" w:eastAsia="en-DE"/>
          <w14:ligatures w14:val="none"/>
        </w:rPr>
        <w:t>This design follows a strict separation:</w:t>
      </w:r>
    </w:p>
    <w:p w14:paraId="443D6EAA" w14:textId="77777777" w:rsidR="00694341" w:rsidRPr="00694341" w:rsidRDefault="00694341" w:rsidP="00694341">
      <w:pPr>
        <w:numPr>
          <w:ilvl w:val="0"/>
          <w:numId w:val="8"/>
        </w:num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694341">
        <w:rPr>
          <w:rFonts w:ascii="Times New Roman" w:eastAsia="Times New Roman" w:hAnsi="Times New Roman" w:cs="Times New Roman"/>
          <w:b/>
          <w:bCs/>
          <w:kern w:val="0"/>
          <w:lang w:val="en-DE" w:eastAsia="en-DE"/>
          <w14:ligatures w14:val="none"/>
        </w:rPr>
        <w:t>Scheduler layer:</w:t>
      </w:r>
      <w:r w:rsidRPr="00694341">
        <w:rPr>
          <w:rFonts w:ascii="Times New Roman" w:eastAsia="Times New Roman" w:hAnsi="Times New Roman" w:cs="Times New Roman"/>
          <w:kern w:val="0"/>
          <w:lang w:val="en-DE" w:eastAsia="en-DE"/>
          <w14:ligatures w14:val="none"/>
        </w:rPr>
        <w:t xml:space="preserve"> decides ordering and selection </w:t>
      </w:r>
    </w:p>
    <w:p w14:paraId="03CB36F2" w14:textId="77777777" w:rsidR="00694341" w:rsidRPr="00694341" w:rsidRDefault="00694341" w:rsidP="00694341">
      <w:pPr>
        <w:numPr>
          <w:ilvl w:val="0"/>
          <w:numId w:val="8"/>
        </w:num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694341">
        <w:rPr>
          <w:rFonts w:ascii="Times New Roman" w:eastAsia="Times New Roman" w:hAnsi="Times New Roman" w:cs="Times New Roman"/>
          <w:b/>
          <w:bCs/>
          <w:kern w:val="0"/>
          <w:lang w:val="en-DE" w:eastAsia="en-DE"/>
          <w14:ligatures w14:val="none"/>
        </w:rPr>
        <w:t>Controller layer:</w:t>
      </w:r>
      <w:r w:rsidRPr="00694341">
        <w:rPr>
          <w:rFonts w:ascii="Times New Roman" w:eastAsia="Times New Roman" w:hAnsi="Times New Roman" w:cs="Times New Roman"/>
          <w:kern w:val="0"/>
          <w:lang w:val="en-DE" w:eastAsia="en-DE"/>
          <w14:ligatures w14:val="none"/>
        </w:rPr>
        <w:t xml:space="preserve"> enforces safety constraints and resource exclusivity </w:t>
      </w:r>
    </w:p>
    <w:p w14:paraId="09714C3B" w14:textId="27420960" w:rsidR="00694341" w:rsidRDefault="00694341" w:rsidP="00694341">
      <w:pPr>
        <w:spacing w:before="100" w:beforeAutospacing="1" w:after="100" w:afterAutospacing="1" w:line="240" w:lineRule="auto"/>
        <w:jc w:val="both"/>
        <w:rPr>
          <w:rFonts w:ascii="Times New Roman" w:eastAsia="Times New Roman" w:hAnsi="Times New Roman" w:cs="Times New Roman"/>
          <w:kern w:val="0"/>
          <w:lang w:val="en-DE" w:eastAsia="en-DE"/>
          <w14:ligatures w14:val="none"/>
        </w:rPr>
      </w:pPr>
      <w:r w:rsidRPr="00694341">
        <w:rPr>
          <w:rFonts w:ascii="Times New Roman" w:eastAsia="Times New Roman" w:hAnsi="Times New Roman" w:cs="Times New Roman"/>
          <w:kern w:val="0"/>
          <w:lang w:val="en-DE" w:eastAsia="en-DE"/>
          <w14:ligatures w14:val="none"/>
        </w:rPr>
        <w:t>This separation ensures that even in the presence of suboptimal or heuristic scheduling decisions, safety invariants remain structurally enforced.</w:t>
      </w:r>
    </w:p>
    <w:p w14:paraId="49703B48" w14:textId="77777777" w:rsidR="00694341" w:rsidRDefault="00694341" w:rsidP="00694341">
      <w:pPr>
        <w:spacing w:before="100" w:beforeAutospacing="1" w:after="100" w:afterAutospacing="1" w:line="240" w:lineRule="auto"/>
        <w:jc w:val="both"/>
        <w:rPr>
          <w:rFonts w:ascii="Times New Roman" w:eastAsia="Times New Roman" w:hAnsi="Times New Roman" w:cs="Times New Roman"/>
          <w:kern w:val="0"/>
          <w:lang w:val="en-DE" w:eastAsia="en-DE"/>
          <w14:ligatures w14:val="none"/>
        </w:rPr>
      </w:pPr>
    </w:p>
    <w:p w14:paraId="12EB0C77" w14:textId="77777777" w:rsidR="00694341" w:rsidRPr="00694341" w:rsidRDefault="00694341" w:rsidP="00694341">
      <w:pPr>
        <w:spacing w:before="100" w:beforeAutospacing="1" w:after="100" w:afterAutospacing="1" w:line="240" w:lineRule="auto"/>
        <w:jc w:val="both"/>
        <w:rPr>
          <w:rFonts w:ascii="Times New Roman" w:eastAsia="Times New Roman" w:hAnsi="Times New Roman" w:cs="Times New Roman"/>
          <w:kern w:val="0"/>
          <w:lang w:val="en-DE" w:eastAsia="en-DE"/>
          <w14:ligatures w14:val="none"/>
        </w:rPr>
      </w:pPr>
    </w:p>
    <w:p w14:paraId="5A863119" w14:textId="77777777" w:rsidR="00694341" w:rsidRPr="00694341" w:rsidRDefault="00694341" w:rsidP="00694341">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694341">
        <w:rPr>
          <w:rFonts w:ascii="Times New Roman" w:eastAsia="Times New Roman" w:hAnsi="Times New Roman" w:cs="Times New Roman"/>
          <w:b/>
          <w:bCs/>
          <w:kern w:val="0"/>
          <w:sz w:val="27"/>
          <w:szCs w:val="27"/>
          <w:lang w:val="en-DE" w:eastAsia="en-DE"/>
          <w14:ligatures w14:val="none"/>
        </w:rPr>
        <w:lastRenderedPageBreak/>
        <w:t>4. Theoretical Properties and Guarantees</w:t>
      </w:r>
    </w:p>
    <w:p w14:paraId="691678BA" w14:textId="77777777" w:rsidR="00694341" w:rsidRDefault="00694341" w:rsidP="00694341">
      <w:p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694341">
        <w:rPr>
          <w:rFonts w:ascii="Times New Roman" w:eastAsia="Times New Roman" w:hAnsi="Times New Roman" w:cs="Times New Roman"/>
          <w:kern w:val="0"/>
          <w:lang w:val="en-DE" w:eastAsia="en-DE"/>
          <w14:ligatures w14:val="none"/>
        </w:rPr>
        <w:t>The proposed approach guarantees the following system-level properties under correct implementation:</w:t>
      </w:r>
    </w:p>
    <w:tbl>
      <w:tblPr>
        <w:tblStyle w:val="TableGrid1"/>
        <w:tblW w:w="0" w:type="auto"/>
        <w:tblLook w:val="04A0" w:firstRow="1" w:lastRow="0" w:firstColumn="1" w:lastColumn="0" w:noHBand="0" w:noVBand="1"/>
      </w:tblPr>
      <w:tblGrid>
        <w:gridCol w:w="1691"/>
        <w:gridCol w:w="3861"/>
        <w:gridCol w:w="3464"/>
      </w:tblGrid>
      <w:tr w:rsidR="00694341" w:rsidRPr="00694341" w14:paraId="0786A7EC" w14:textId="77777777" w:rsidTr="00694341">
        <w:tc>
          <w:tcPr>
            <w:tcW w:w="0" w:type="auto"/>
            <w:hideMark/>
          </w:tcPr>
          <w:p w14:paraId="4EAD244F" w14:textId="77777777" w:rsidR="00694341" w:rsidRPr="00694341" w:rsidRDefault="00694341" w:rsidP="00694341">
            <w:pPr>
              <w:jc w:val="center"/>
              <w:rPr>
                <w:rFonts w:ascii="Times New Roman" w:eastAsia="Times New Roman" w:hAnsi="Times New Roman" w:cs="Times New Roman"/>
                <w:b/>
                <w:bCs/>
                <w:lang w:val="en-DE" w:eastAsia="en-DE"/>
              </w:rPr>
            </w:pPr>
            <w:r w:rsidRPr="00694341">
              <w:rPr>
                <w:rFonts w:ascii="Times New Roman" w:eastAsia="Times New Roman" w:hAnsi="Times New Roman" w:cs="Times New Roman"/>
                <w:b/>
                <w:bCs/>
                <w:lang w:val="en-DE" w:eastAsia="en-DE"/>
              </w:rPr>
              <w:t>Property</w:t>
            </w:r>
          </w:p>
        </w:tc>
        <w:tc>
          <w:tcPr>
            <w:tcW w:w="0" w:type="auto"/>
            <w:hideMark/>
          </w:tcPr>
          <w:p w14:paraId="6356CF07" w14:textId="77777777" w:rsidR="00694341" w:rsidRPr="00694341" w:rsidRDefault="00694341" w:rsidP="00694341">
            <w:pPr>
              <w:jc w:val="center"/>
              <w:rPr>
                <w:rFonts w:ascii="Times New Roman" w:eastAsia="Times New Roman" w:hAnsi="Times New Roman" w:cs="Times New Roman"/>
                <w:b/>
                <w:bCs/>
                <w:lang w:val="en-DE" w:eastAsia="en-DE"/>
              </w:rPr>
            </w:pPr>
            <w:r w:rsidRPr="00694341">
              <w:rPr>
                <w:rFonts w:ascii="Times New Roman" w:eastAsia="Times New Roman" w:hAnsi="Times New Roman" w:cs="Times New Roman"/>
                <w:b/>
                <w:bCs/>
                <w:lang w:val="en-DE" w:eastAsia="en-DE"/>
              </w:rPr>
              <w:t>Formal Statement</w:t>
            </w:r>
          </w:p>
        </w:tc>
        <w:tc>
          <w:tcPr>
            <w:tcW w:w="0" w:type="auto"/>
            <w:hideMark/>
          </w:tcPr>
          <w:p w14:paraId="145121B4" w14:textId="77777777" w:rsidR="00694341" w:rsidRPr="00694341" w:rsidRDefault="00694341" w:rsidP="00694341">
            <w:pPr>
              <w:jc w:val="center"/>
              <w:rPr>
                <w:rFonts w:ascii="Times New Roman" w:eastAsia="Times New Roman" w:hAnsi="Times New Roman" w:cs="Times New Roman"/>
                <w:b/>
                <w:bCs/>
                <w:lang w:val="en-DE" w:eastAsia="en-DE"/>
              </w:rPr>
            </w:pPr>
            <w:r w:rsidRPr="00694341">
              <w:rPr>
                <w:rFonts w:ascii="Times New Roman" w:eastAsia="Times New Roman" w:hAnsi="Times New Roman" w:cs="Times New Roman"/>
                <w:b/>
                <w:bCs/>
                <w:lang w:val="en-DE" w:eastAsia="en-DE"/>
              </w:rPr>
              <w:t>Guarantee / Interpretation</w:t>
            </w:r>
          </w:p>
        </w:tc>
      </w:tr>
      <w:tr w:rsidR="00694341" w:rsidRPr="00694341" w14:paraId="42076F59" w14:textId="77777777" w:rsidTr="00694341">
        <w:tc>
          <w:tcPr>
            <w:tcW w:w="0" w:type="auto"/>
            <w:vAlign w:val="center"/>
            <w:hideMark/>
          </w:tcPr>
          <w:p w14:paraId="53E4BEAF" w14:textId="77777777" w:rsidR="00694341" w:rsidRPr="00694341" w:rsidRDefault="00694341" w:rsidP="00694341">
            <w:pPr>
              <w:rPr>
                <w:rFonts w:ascii="Times New Roman" w:eastAsia="Times New Roman" w:hAnsi="Times New Roman" w:cs="Times New Roman"/>
                <w:lang w:val="en-DE" w:eastAsia="en-DE"/>
              </w:rPr>
            </w:pPr>
            <w:r w:rsidRPr="00694341">
              <w:rPr>
                <w:rFonts w:ascii="Times New Roman" w:eastAsia="Times New Roman" w:hAnsi="Times New Roman" w:cs="Times New Roman"/>
                <w:lang w:val="en-DE" w:eastAsia="en-DE"/>
              </w:rPr>
              <w:t>Conflict Safety (Hard Guarantee)</w:t>
            </w:r>
          </w:p>
        </w:tc>
        <w:tc>
          <w:tcPr>
            <w:tcW w:w="0" w:type="auto"/>
            <w:vAlign w:val="center"/>
            <w:hideMark/>
          </w:tcPr>
          <w:p w14:paraId="09741106" w14:textId="77777777" w:rsidR="00694341" w:rsidRPr="00694341" w:rsidRDefault="00694341" w:rsidP="00694341">
            <w:pPr>
              <w:rPr>
                <w:rFonts w:ascii="Times New Roman" w:eastAsia="Times New Roman" w:hAnsi="Times New Roman" w:cs="Times New Roman"/>
                <w:lang w:val="en-DE" w:eastAsia="en-DE"/>
              </w:rPr>
            </w:pPr>
            <w:r w:rsidRPr="00694341">
              <w:rPr>
                <w:rFonts w:ascii="Times New Roman" w:eastAsia="Times New Roman" w:hAnsi="Times New Roman" w:cs="Times New Roman"/>
                <w:lang w:val="en-DE" w:eastAsia="en-DE"/>
              </w:rPr>
              <w:t>No two concurrently executing vehicles are assigned overlapping spatial conflict zones. This corresponds to an invariant over a conflict graph ensuring independent set selection at execution time.</w:t>
            </w:r>
          </w:p>
        </w:tc>
        <w:tc>
          <w:tcPr>
            <w:tcW w:w="0" w:type="auto"/>
            <w:vAlign w:val="center"/>
            <w:hideMark/>
          </w:tcPr>
          <w:p w14:paraId="44BDD7AA" w14:textId="77777777" w:rsidR="00694341" w:rsidRPr="00694341" w:rsidRDefault="00694341" w:rsidP="00694341">
            <w:pPr>
              <w:rPr>
                <w:rFonts w:ascii="Times New Roman" w:eastAsia="Times New Roman" w:hAnsi="Times New Roman" w:cs="Times New Roman"/>
                <w:lang w:val="en-DE" w:eastAsia="en-DE"/>
              </w:rPr>
            </w:pPr>
            <w:r w:rsidRPr="00694341">
              <w:rPr>
                <w:rFonts w:ascii="Times New Roman" w:eastAsia="Times New Roman" w:hAnsi="Times New Roman" w:cs="Times New Roman"/>
                <w:lang w:val="en-DE" w:eastAsia="en-DE"/>
              </w:rPr>
              <w:t>Ensures strict mutual exclusion in shared intersection regions. Safety is enforced as an invariant, preventing simultaneous occupation of conflicting zones.</w:t>
            </w:r>
          </w:p>
        </w:tc>
      </w:tr>
      <w:tr w:rsidR="00694341" w:rsidRPr="00694341" w14:paraId="3FCD9273" w14:textId="77777777" w:rsidTr="00694341">
        <w:tc>
          <w:tcPr>
            <w:tcW w:w="0" w:type="auto"/>
            <w:vAlign w:val="center"/>
            <w:hideMark/>
          </w:tcPr>
          <w:p w14:paraId="324773F6" w14:textId="77777777" w:rsidR="00694341" w:rsidRPr="00694341" w:rsidRDefault="00694341" w:rsidP="00694341">
            <w:pPr>
              <w:rPr>
                <w:rFonts w:ascii="Times New Roman" w:eastAsia="Times New Roman" w:hAnsi="Times New Roman" w:cs="Times New Roman"/>
                <w:lang w:val="en-DE" w:eastAsia="en-DE"/>
              </w:rPr>
            </w:pPr>
            <w:r w:rsidRPr="00694341">
              <w:rPr>
                <w:rFonts w:ascii="Times New Roman" w:eastAsia="Times New Roman" w:hAnsi="Times New Roman" w:cs="Times New Roman"/>
                <w:lang w:val="en-DE" w:eastAsia="en-DE"/>
              </w:rPr>
              <w:t>Determinism</w:t>
            </w:r>
          </w:p>
        </w:tc>
        <w:tc>
          <w:tcPr>
            <w:tcW w:w="0" w:type="auto"/>
            <w:vAlign w:val="center"/>
            <w:hideMark/>
          </w:tcPr>
          <w:p w14:paraId="7A387AE8" w14:textId="77777777" w:rsidR="00694341" w:rsidRPr="00694341" w:rsidRDefault="00694341" w:rsidP="00694341">
            <w:pPr>
              <w:rPr>
                <w:rFonts w:ascii="Times New Roman" w:eastAsia="Times New Roman" w:hAnsi="Times New Roman" w:cs="Times New Roman"/>
                <w:lang w:val="en-DE" w:eastAsia="en-DE"/>
              </w:rPr>
            </w:pPr>
            <w:r w:rsidRPr="00694341">
              <w:rPr>
                <w:rFonts w:ascii="Times New Roman" w:eastAsia="Times New Roman" w:hAnsi="Times New Roman" w:cs="Times New Roman"/>
                <w:lang w:val="en-DE" w:eastAsia="en-DE"/>
              </w:rPr>
              <w:t>Given identical system states, the scheduler produces identical outputs. Determinism is achieved through a fixed scoring function and deterministic tie-breaking.</w:t>
            </w:r>
          </w:p>
        </w:tc>
        <w:tc>
          <w:tcPr>
            <w:tcW w:w="0" w:type="auto"/>
            <w:vAlign w:val="center"/>
            <w:hideMark/>
          </w:tcPr>
          <w:p w14:paraId="63D00E9D" w14:textId="77777777" w:rsidR="00694341" w:rsidRPr="00694341" w:rsidRDefault="00694341" w:rsidP="00694341">
            <w:pPr>
              <w:rPr>
                <w:rFonts w:ascii="Times New Roman" w:eastAsia="Times New Roman" w:hAnsi="Times New Roman" w:cs="Times New Roman"/>
                <w:lang w:val="en-DE" w:eastAsia="en-DE"/>
              </w:rPr>
            </w:pPr>
            <w:r w:rsidRPr="00694341">
              <w:rPr>
                <w:rFonts w:ascii="Times New Roman" w:eastAsia="Times New Roman" w:hAnsi="Times New Roman" w:cs="Times New Roman"/>
                <w:lang w:val="en-DE" w:eastAsia="en-DE"/>
              </w:rPr>
              <w:t xml:space="preserve">Guarantees reproducibility of scheduling decisions, enabling formal verification and consistent system </w:t>
            </w:r>
            <w:proofErr w:type="spellStart"/>
            <w:r w:rsidRPr="00694341">
              <w:rPr>
                <w:rFonts w:ascii="Times New Roman" w:eastAsia="Times New Roman" w:hAnsi="Times New Roman" w:cs="Times New Roman"/>
                <w:lang w:val="en-DE" w:eastAsia="en-DE"/>
              </w:rPr>
              <w:t>behavior</w:t>
            </w:r>
            <w:proofErr w:type="spellEnd"/>
            <w:r w:rsidRPr="00694341">
              <w:rPr>
                <w:rFonts w:ascii="Times New Roman" w:eastAsia="Times New Roman" w:hAnsi="Times New Roman" w:cs="Times New Roman"/>
                <w:lang w:val="en-DE" w:eastAsia="en-DE"/>
              </w:rPr>
              <w:t xml:space="preserve"> across executions.</w:t>
            </w:r>
          </w:p>
        </w:tc>
      </w:tr>
      <w:tr w:rsidR="00694341" w:rsidRPr="00694341" w14:paraId="351C135D" w14:textId="77777777" w:rsidTr="00694341">
        <w:tc>
          <w:tcPr>
            <w:tcW w:w="0" w:type="auto"/>
            <w:vAlign w:val="center"/>
            <w:hideMark/>
          </w:tcPr>
          <w:p w14:paraId="4C781174" w14:textId="77777777" w:rsidR="00694341" w:rsidRPr="00694341" w:rsidRDefault="00694341" w:rsidP="00694341">
            <w:pPr>
              <w:rPr>
                <w:rFonts w:ascii="Times New Roman" w:eastAsia="Times New Roman" w:hAnsi="Times New Roman" w:cs="Times New Roman"/>
                <w:lang w:val="en-DE" w:eastAsia="en-DE"/>
              </w:rPr>
            </w:pPr>
            <w:r w:rsidRPr="00694341">
              <w:rPr>
                <w:rFonts w:ascii="Times New Roman" w:eastAsia="Times New Roman" w:hAnsi="Times New Roman" w:cs="Times New Roman"/>
                <w:lang w:val="en-DE" w:eastAsia="en-DE"/>
              </w:rPr>
              <w:t>Bounded Execution Time</w:t>
            </w:r>
          </w:p>
        </w:tc>
        <w:tc>
          <w:tcPr>
            <w:tcW w:w="0" w:type="auto"/>
            <w:vAlign w:val="center"/>
            <w:hideMark/>
          </w:tcPr>
          <w:p w14:paraId="35427A84" w14:textId="77777777" w:rsidR="00694341" w:rsidRPr="00694341" w:rsidRDefault="00694341" w:rsidP="00694341">
            <w:pPr>
              <w:rPr>
                <w:rFonts w:ascii="Times New Roman" w:eastAsia="Times New Roman" w:hAnsi="Times New Roman" w:cs="Times New Roman"/>
                <w:lang w:val="en-DE" w:eastAsia="en-DE"/>
              </w:rPr>
            </w:pPr>
            <w:r w:rsidRPr="00694341">
              <w:rPr>
                <w:rFonts w:ascii="Times New Roman" w:eastAsia="Times New Roman" w:hAnsi="Times New Roman" w:cs="Times New Roman"/>
                <w:lang w:val="en-DE" w:eastAsia="en-DE"/>
              </w:rPr>
              <w:t>Scheduling decisions are computed in polynomial time with respect to the number of active vehicles, ensuring compliance with strict real-time constraints.</w:t>
            </w:r>
          </w:p>
        </w:tc>
        <w:tc>
          <w:tcPr>
            <w:tcW w:w="0" w:type="auto"/>
            <w:vAlign w:val="center"/>
            <w:hideMark/>
          </w:tcPr>
          <w:p w14:paraId="5262D898" w14:textId="77777777" w:rsidR="00694341" w:rsidRPr="00694341" w:rsidRDefault="00694341" w:rsidP="00694341">
            <w:pPr>
              <w:rPr>
                <w:rFonts w:ascii="Times New Roman" w:eastAsia="Times New Roman" w:hAnsi="Times New Roman" w:cs="Times New Roman"/>
                <w:lang w:val="en-DE" w:eastAsia="en-DE"/>
              </w:rPr>
            </w:pPr>
            <w:r w:rsidRPr="00694341">
              <w:rPr>
                <w:rFonts w:ascii="Times New Roman" w:eastAsia="Times New Roman" w:hAnsi="Times New Roman" w:cs="Times New Roman"/>
                <w:lang w:val="en-DE" w:eastAsia="en-DE"/>
              </w:rPr>
              <w:t>Ensures predictable worst-case computation time and satisfies real-time system requirements.</w:t>
            </w:r>
          </w:p>
        </w:tc>
      </w:tr>
      <w:tr w:rsidR="00694341" w:rsidRPr="00694341" w14:paraId="63F9DCE6" w14:textId="77777777" w:rsidTr="00694341">
        <w:tc>
          <w:tcPr>
            <w:tcW w:w="0" w:type="auto"/>
            <w:vAlign w:val="center"/>
            <w:hideMark/>
          </w:tcPr>
          <w:p w14:paraId="111FAFF4" w14:textId="77777777" w:rsidR="00694341" w:rsidRPr="00694341" w:rsidRDefault="00694341" w:rsidP="00694341">
            <w:pPr>
              <w:rPr>
                <w:rFonts w:ascii="Times New Roman" w:eastAsia="Times New Roman" w:hAnsi="Times New Roman" w:cs="Times New Roman"/>
                <w:lang w:val="en-DE" w:eastAsia="en-DE"/>
              </w:rPr>
            </w:pPr>
            <w:r w:rsidRPr="00694341">
              <w:rPr>
                <w:rFonts w:ascii="Times New Roman" w:eastAsia="Times New Roman" w:hAnsi="Times New Roman" w:cs="Times New Roman"/>
                <w:lang w:val="en-DE" w:eastAsia="en-DE"/>
              </w:rPr>
              <w:t>Starvation Freedom (Weak Fairness)</w:t>
            </w:r>
          </w:p>
        </w:tc>
        <w:tc>
          <w:tcPr>
            <w:tcW w:w="0" w:type="auto"/>
            <w:vAlign w:val="center"/>
            <w:hideMark/>
          </w:tcPr>
          <w:p w14:paraId="07ADDCF7" w14:textId="77777777" w:rsidR="00694341" w:rsidRPr="00694341" w:rsidRDefault="00694341" w:rsidP="00694341">
            <w:pPr>
              <w:rPr>
                <w:rFonts w:ascii="Times New Roman" w:eastAsia="Times New Roman" w:hAnsi="Times New Roman" w:cs="Times New Roman"/>
                <w:lang w:val="en-DE" w:eastAsia="en-DE"/>
              </w:rPr>
            </w:pPr>
            <w:r w:rsidRPr="00694341">
              <w:rPr>
                <w:rFonts w:ascii="Times New Roman" w:eastAsia="Times New Roman" w:hAnsi="Times New Roman" w:cs="Times New Roman"/>
                <w:lang w:val="en-DE" w:eastAsia="en-DE"/>
              </w:rPr>
              <w:t>Due to monotonic aging, any continuously pending request will eventually reach sufficient priority for selection, ensuring eventual service under fairness assumptions.</w:t>
            </w:r>
          </w:p>
        </w:tc>
        <w:tc>
          <w:tcPr>
            <w:tcW w:w="0" w:type="auto"/>
            <w:vAlign w:val="center"/>
            <w:hideMark/>
          </w:tcPr>
          <w:p w14:paraId="3402A17C" w14:textId="77777777" w:rsidR="00694341" w:rsidRPr="00694341" w:rsidRDefault="00694341" w:rsidP="00694341">
            <w:pPr>
              <w:rPr>
                <w:rFonts w:ascii="Times New Roman" w:eastAsia="Times New Roman" w:hAnsi="Times New Roman" w:cs="Times New Roman"/>
                <w:lang w:val="en-DE" w:eastAsia="en-DE"/>
              </w:rPr>
            </w:pPr>
            <w:r w:rsidRPr="00694341">
              <w:rPr>
                <w:rFonts w:ascii="Times New Roman" w:eastAsia="Times New Roman" w:hAnsi="Times New Roman" w:cs="Times New Roman"/>
                <w:lang w:val="en-DE" w:eastAsia="en-DE"/>
              </w:rPr>
              <w:t>Guarantees eventual service of all persistent requests, preventing indefinite postponement under sustained load.</w:t>
            </w:r>
          </w:p>
        </w:tc>
      </w:tr>
    </w:tbl>
    <w:p w14:paraId="5137B43D" w14:textId="772534BE" w:rsidR="00694341" w:rsidRPr="00694341" w:rsidRDefault="00694341" w:rsidP="00694341">
      <w:pPr>
        <w:spacing w:after="0" w:line="240" w:lineRule="auto"/>
        <w:rPr>
          <w:rFonts w:ascii="Times New Roman" w:eastAsia="Times New Roman" w:hAnsi="Times New Roman" w:cs="Times New Roman"/>
          <w:kern w:val="0"/>
          <w:lang w:val="en-DE" w:eastAsia="en-DE"/>
          <w14:ligatures w14:val="none"/>
        </w:rPr>
      </w:pPr>
    </w:p>
    <w:p w14:paraId="610A612C" w14:textId="77777777" w:rsidR="00694341" w:rsidRPr="00694341" w:rsidRDefault="00694341" w:rsidP="00694341">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694341">
        <w:rPr>
          <w:rFonts w:ascii="Times New Roman" w:eastAsia="Times New Roman" w:hAnsi="Times New Roman" w:cs="Times New Roman"/>
          <w:b/>
          <w:bCs/>
          <w:kern w:val="0"/>
          <w:sz w:val="27"/>
          <w:szCs w:val="27"/>
          <w:lang w:val="en-DE" w:eastAsia="en-DE"/>
          <w14:ligatures w14:val="none"/>
        </w:rPr>
        <w:t>5. Trade-Off Analysis</w:t>
      </w:r>
    </w:p>
    <w:tbl>
      <w:tblPr>
        <w:tblStyle w:val="TableGrid1"/>
        <w:tblW w:w="0" w:type="auto"/>
        <w:tblLook w:val="04A0" w:firstRow="1" w:lastRow="0" w:firstColumn="1" w:lastColumn="0" w:noHBand="0" w:noVBand="1"/>
      </w:tblPr>
      <w:tblGrid>
        <w:gridCol w:w="1649"/>
        <w:gridCol w:w="4504"/>
        <w:gridCol w:w="2863"/>
      </w:tblGrid>
      <w:tr w:rsidR="00B1027B" w:rsidRPr="00B1027B" w14:paraId="3C71F7E5" w14:textId="77777777" w:rsidTr="00B1027B">
        <w:tc>
          <w:tcPr>
            <w:tcW w:w="0" w:type="auto"/>
            <w:vAlign w:val="center"/>
            <w:hideMark/>
          </w:tcPr>
          <w:p w14:paraId="4E8E7982" w14:textId="77777777" w:rsidR="00B1027B" w:rsidRPr="00B1027B" w:rsidRDefault="00B1027B" w:rsidP="00B1027B">
            <w:pPr>
              <w:jc w:val="center"/>
              <w:rPr>
                <w:rFonts w:ascii="Times New Roman" w:eastAsia="Times New Roman" w:hAnsi="Times New Roman" w:cs="Times New Roman"/>
                <w:b/>
                <w:bCs/>
                <w:lang w:val="en-DE" w:eastAsia="en-DE"/>
              </w:rPr>
            </w:pPr>
            <w:r w:rsidRPr="00B1027B">
              <w:rPr>
                <w:rFonts w:ascii="Times New Roman" w:eastAsia="Times New Roman" w:hAnsi="Times New Roman" w:cs="Times New Roman"/>
                <w:b/>
                <w:bCs/>
                <w:lang w:val="en-DE" w:eastAsia="en-DE"/>
              </w:rPr>
              <w:t>Trade-Off Dimension</w:t>
            </w:r>
          </w:p>
        </w:tc>
        <w:tc>
          <w:tcPr>
            <w:tcW w:w="0" w:type="auto"/>
            <w:vAlign w:val="center"/>
            <w:hideMark/>
          </w:tcPr>
          <w:p w14:paraId="4AD84F16" w14:textId="77777777" w:rsidR="00B1027B" w:rsidRPr="00B1027B" w:rsidRDefault="00B1027B" w:rsidP="00B1027B">
            <w:pPr>
              <w:jc w:val="center"/>
              <w:rPr>
                <w:rFonts w:ascii="Times New Roman" w:eastAsia="Times New Roman" w:hAnsi="Times New Roman" w:cs="Times New Roman"/>
                <w:b/>
                <w:bCs/>
                <w:lang w:val="en-DE" w:eastAsia="en-DE"/>
              </w:rPr>
            </w:pPr>
            <w:r w:rsidRPr="00B1027B">
              <w:rPr>
                <w:rFonts w:ascii="Times New Roman" w:eastAsia="Times New Roman" w:hAnsi="Times New Roman" w:cs="Times New Roman"/>
                <w:b/>
                <w:bCs/>
                <w:lang w:val="en-DE" w:eastAsia="en-DE"/>
              </w:rPr>
              <w:t>Scientific Statement</w:t>
            </w:r>
          </w:p>
        </w:tc>
        <w:tc>
          <w:tcPr>
            <w:tcW w:w="0" w:type="auto"/>
            <w:vAlign w:val="center"/>
            <w:hideMark/>
          </w:tcPr>
          <w:p w14:paraId="675ED72E" w14:textId="77777777" w:rsidR="00B1027B" w:rsidRPr="00B1027B" w:rsidRDefault="00B1027B" w:rsidP="00B1027B">
            <w:pPr>
              <w:jc w:val="center"/>
              <w:rPr>
                <w:rFonts w:ascii="Times New Roman" w:eastAsia="Times New Roman" w:hAnsi="Times New Roman" w:cs="Times New Roman"/>
                <w:b/>
                <w:bCs/>
                <w:lang w:val="en-DE" w:eastAsia="en-DE"/>
              </w:rPr>
            </w:pPr>
            <w:r w:rsidRPr="00B1027B">
              <w:rPr>
                <w:rFonts w:ascii="Times New Roman" w:eastAsia="Times New Roman" w:hAnsi="Times New Roman" w:cs="Times New Roman"/>
                <w:b/>
                <w:bCs/>
                <w:lang w:val="en-DE" w:eastAsia="en-DE"/>
              </w:rPr>
              <w:t>Impact / Interpretation</w:t>
            </w:r>
          </w:p>
        </w:tc>
      </w:tr>
      <w:tr w:rsidR="00B1027B" w:rsidRPr="00B1027B" w14:paraId="74691DFE" w14:textId="77777777" w:rsidTr="00B1027B">
        <w:tc>
          <w:tcPr>
            <w:tcW w:w="0" w:type="auto"/>
            <w:vAlign w:val="center"/>
            <w:hideMark/>
          </w:tcPr>
          <w:p w14:paraId="7B3FF384" w14:textId="77777777" w:rsidR="00B1027B" w:rsidRPr="00B1027B" w:rsidRDefault="00B1027B" w:rsidP="00B1027B">
            <w:pPr>
              <w:rPr>
                <w:rFonts w:ascii="Times New Roman" w:eastAsia="Times New Roman" w:hAnsi="Times New Roman" w:cs="Times New Roman"/>
                <w:lang w:val="en-DE" w:eastAsia="en-DE"/>
              </w:rPr>
            </w:pPr>
            <w:r w:rsidRPr="00B1027B">
              <w:rPr>
                <w:rFonts w:ascii="Times New Roman" w:eastAsia="Times New Roman" w:hAnsi="Times New Roman" w:cs="Times New Roman"/>
                <w:lang w:val="en-DE" w:eastAsia="en-DE"/>
              </w:rPr>
              <w:t>Optimality vs. Real-Time Feasibility</w:t>
            </w:r>
          </w:p>
        </w:tc>
        <w:tc>
          <w:tcPr>
            <w:tcW w:w="0" w:type="auto"/>
            <w:vAlign w:val="center"/>
            <w:hideMark/>
          </w:tcPr>
          <w:p w14:paraId="5F6DFB4C" w14:textId="77777777" w:rsidR="00B1027B" w:rsidRPr="00B1027B" w:rsidRDefault="00B1027B" w:rsidP="00B1027B">
            <w:pPr>
              <w:jc w:val="both"/>
              <w:rPr>
                <w:rFonts w:ascii="Times New Roman" w:eastAsia="Times New Roman" w:hAnsi="Times New Roman" w:cs="Times New Roman"/>
                <w:lang w:val="en-DE" w:eastAsia="en-DE"/>
              </w:rPr>
            </w:pPr>
            <w:r w:rsidRPr="00B1027B">
              <w:rPr>
                <w:rFonts w:ascii="Times New Roman" w:eastAsia="Times New Roman" w:hAnsi="Times New Roman" w:cs="Times New Roman"/>
                <w:lang w:val="en-DE" w:eastAsia="en-DE"/>
              </w:rPr>
              <w:t>The greedy approach does not guarantee global optimality with respect to system-wide metrics (e.g., total waiting time, throughput, or long-horizon congestion minimization). This is due to its myopic decision-making, which considers only the current system state without lookahead. Achieving global optimality would require solving a dynamic combinatorial optimization problem equivalent to repeated weighted independent set selection with temporal coupling, which is computationally intractable under real-time constraints.</w:t>
            </w:r>
          </w:p>
        </w:tc>
        <w:tc>
          <w:tcPr>
            <w:tcW w:w="0" w:type="auto"/>
            <w:vAlign w:val="center"/>
            <w:hideMark/>
          </w:tcPr>
          <w:p w14:paraId="194E85A1" w14:textId="77777777" w:rsidR="00B1027B" w:rsidRPr="00B1027B" w:rsidRDefault="00B1027B" w:rsidP="00B1027B">
            <w:pPr>
              <w:rPr>
                <w:rFonts w:ascii="Times New Roman" w:eastAsia="Times New Roman" w:hAnsi="Times New Roman" w:cs="Times New Roman"/>
                <w:lang w:val="en-DE" w:eastAsia="en-DE"/>
              </w:rPr>
            </w:pPr>
            <w:r w:rsidRPr="00B1027B">
              <w:rPr>
                <w:rFonts w:ascii="Times New Roman" w:eastAsia="Times New Roman" w:hAnsi="Times New Roman" w:cs="Times New Roman"/>
                <w:lang w:val="en-DE" w:eastAsia="en-DE"/>
              </w:rPr>
              <w:t>Prioritizes bounded computation and embedded feasibility over global performance optimality. Ensures real-time operation at the cost of long-horizon optimal scheduling.</w:t>
            </w:r>
          </w:p>
        </w:tc>
      </w:tr>
      <w:tr w:rsidR="00B1027B" w:rsidRPr="00B1027B" w14:paraId="4045E9CC" w14:textId="77777777" w:rsidTr="00B1027B">
        <w:tc>
          <w:tcPr>
            <w:tcW w:w="0" w:type="auto"/>
            <w:vAlign w:val="center"/>
            <w:hideMark/>
          </w:tcPr>
          <w:p w14:paraId="7FB0956D" w14:textId="77777777" w:rsidR="00B1027B" w:rsidRPr="00B1027B" w:rsidRDefault="00B1027B" w:rsidP="00B1027B">
            <w:pPr>
              <w:rPr>
                <w:rFonts w:ascii="Times New Roman" w:eastAsia="Times New Roman" w:hAnsi="Times New Roman" w:cs="Times New Roman"/>
                <w:lang w:val="en-DE" w:eastAsia="en-DE"/>
              </w:rPr>
            </w:pPr>
            <w:r w:rsidRPr="00B1027B">
              <w:rPr>
                <w:rFonts w:ascii="Times New Roman" w:eastAsia="Times New Roman" w:hAnsi="Times New Roman" w:cs="Times New Roman"/>
                <w:lang w:val="en-DE" w:eastAsia="en-DE"/>
              </w:rPr>
              <w:t>Structural Safety vs. Optimization Integration</w:t>
            </w:r>
          </w:p>
        </w:tc>
        <w:tc>
          <w:tcPr>
            <w:tcW w:w="0" w:type="auto"/>
            <w:vAlign w:val="center"/>
            <w:hideMark/>
          </w:tcPr>
          <w:p w14:paraId="3461760D" w14:textId="77777777" w:rsidR="00B1027B" w:rsidRPr="00B1027B" w:rsidRDefault="00B1027B" w:rsidP="00B1027B">
            <w:pPr>
              <w:jc w:val="both"/>
              <w:rPr>
                <w:rFonts w:ascii="Times New Roman" w:eastAsia="Times New Roman" w:hAnsi="Times New Roman" w:cs="Times New Roman"/>
                <w:lang w:val="en-DE" w:eastAsia="en-DE"/>
              </w:rPr>
            </w:pPr>
            <w:r w:rsidRPr="00B1027B">
              <w:rPr>
                <w:rFonts w:ascii="Times New Roman" w:eastAsia="Times New Roman" w:hAnsi="Times New Roman" w:cs="Times New Roman"/>
                <w:lang w:val="en-DE" w:eastAsia="en-DE"/>
              </w:rPr>
              <w:t>Safety constraints are decoupled from the scoring function and enforced at the execution layer. While this guarantees strong correctness properties, it prevents joint optimization of safety and performance within a unified objective function. This separation reduces model complexity and improves verifiability.</w:t>
            </w:r>
          </w:p>
        </w:tc>
        <w:tc>
          <w:tcPr>
            <w:tcW w:w="0" w:type="auto"/>
            <w:vAlign w:val="center"/>
            <w:hideMark/>
          </w:tcPr>
          <w:p w14:paraId="19FAA984" w14:textId="77777777" w:rsidR="00B1027B" w:rsidRPr="00B1027B" w:rsidRDefault="00B1027B" w:rsidP="00B1027B">
            <w:pPr>
              <w:rPr>
                <w:rFonts w:ascii="Times New Roman" w:eastAsia="Times New Roman" w:hAnsi="Times New Roman" w:cs="Times New Roman"/>
                <w:lang w:val="en-DE" w:eastAsia="en-DE"/>
              </w:rPr>
            </w:pPr>
            <w:r w:rsidRPr="00B1027B">
              <w:rPr>
                <w:rFonts w:ascii="Times New Roman" w:eastAsia="Times New Roman" w:hAnsi="Times New Roman" w:cs="Times New Roman"/>
                <w:lang w:val="en-DE" w:eastAsia="en-DE"/>
              </w:rPr>
              <w:t>Improves formal verification and safety guarantees, but limits global resource optimization due to decoupled decision layers.</w:t>
            </w:r>
          </w:p>
        </w:tc>
      </w:tr>
      <w:tr w:rsidR="00B1027B" w:rsidRPr="00B1027B" w14:paraId="07F5F3A1" w14:textId="77777777" w:rsidTr="00B1027B">
        <w:tc>
          <w:tcPr>
            <w:tcW w:w="0" w:type="auto"/>
            <w:vAlign w:val="center"/>
            <w:hideMark/>
          </w:tcPr>
          <w:p w14:paraId="5526FD77" w14:textId="77777777" w:rsidR="00B1027B" w:rsidRPr="00B1027B" w:rsidRDefault="00B1027B" w:rsidP="00B1027B">
            <w:pPr>
              <w:rPr>
                <w:rFonts w:ascii="Times New Roman" w:eastAsia="Times New Roman" w:hAnsi="Times New Roman" w:cs="Times New Roman"/>
                <w:lang w:val="en-DE" w:eastAsia="en-DE"/>
              </w:rPr>
            </w:pPr>
            <w:r w:rsidRPr="00B1027B">
              <w:rPr>
                <w:rFonts w:ascii="Times New Roman" w:eastAsia="Times New Roman" w:hAnsi="Times New Roman" w:cs="Times New Roman"/>
                <w:lang w:val="en-DE" w:eastAsia="en-DE"/>
              </w:rPr>
              <w:lastRenderedPageBreak/>
              <w:t>Determinism vs. Flexibility</w:t>
            </w:r>
          </w:p>
        </w:tc>
        <w:tc>
          <w:tcPr>
            <w:tcW w:w="0" w:type="auto"/>
            <w:vAlign w:val="center"/>
            <w:hideMark/>
          </w:tcPr>
          <w:p w14:paraId="53D6AD93" w14:textId="77777777" w:rsidR="00B1027B" w:rsidRPr="00B1027B" w:rsidRDefault="00B1027B" w:rsidP="00B1027B">
            <w:pPr>
              <w:jc w:val="both"/>
              <w:rPr>
                <w:rFonts w:ascii="Times New Roman" w:eastAsia="Times New Roman" w:hAnsi="Times New Roman" w:cs="Times New Roman"/>
                <w:lang w:val="en-DE" w:eastAsia="en-DE"/>
              </w:rPr>
            </w:pPr>
            <w:r w:rsidRPr="00B1027B">
              <w:rPr>
                <w:rFonts w:ascii="Times New Roman" w:eastAsia="Times New Roman" w:hAnsi="Times New Roman" w:cs="Times New Roman"/>
                <w:lang w:val="en-DE" w:eastAsia="en-DE"/>
              </w:rPr>
              <w:t>The scheduler is deterministic, improving reproducibility and formal verifiability. However, this reduces flexibility in resolving equivalent priority cases and may introduce structural bias based on evaluation order.</w:t>
            </w:r>
          </w:p>
        </w:tc>
        <w:tc>
          <w:tcPr>
            <w:tcW w:w="0" w:type="auto"/>
            <w:vAlign w:val="center"/>
            <w:hideMark/>
          </w:tcPr>
          <w:p w14:paraId="6DCDB718" w14:textId="77777777" w:rsidR="00B1027B" w:rsidRPr="00B1027B" w:rsidRDefault="00B1027B" w:rsidP="00B1027B">
            <w:pPr>
              <w:rPr>
                <w:rFonts w:ascii="Times New Roman" w:eastAsia="Times New Roman" w:hAnsi="Times New Roman" w:cs="Times New Roman"/>
                <w:lang w:val="en-DE" w:eastAsia="en-DE"/>
              </w:rPr>
            </w:pPr>
            <w:r w:rsidRPr="00B1027B">
              <w:rPr>
                <w:rFonts w:ascii="Times New Roman" w:eastAsia="Times New Roman" w:hAnsi="Times New Roman" w:cs="Times New Roman"/>
                <w:lang w:val="en-DE" w:eastAsia="en-DE"/>
              </w:rPr>
              <w:t xml:space="preserve">Ensures predictable and verifiable </w:t>
            </w:r>
            <w:proofErr w:type="spellStart"/>
            <w:r w:rsidRPr="00B1027B">
              <w:rPr>
                <w:rFonts w:ascii="Times New Roman" w:eastAsia="Times New Roman" w:hAnsi="Times New Roman" w:cs="Times New Roman"/>
                <w:lang w:val="en-DE" w:eastAsia="en-DE"/>
              </w:rPr>
              <w:t>behavior</w:t>
            </w:r>
            <w:proofErr w:type="spellEnd"/>
            <w:r w:rsidRPr="00B1027B">
              <w:rPr>
                <w:rFonts w:ascii="Times New Roman" w:eastAsia="Times New Roman" w:hAnsi="Times New Roman" w:cs="Times New Roman"/>
                <w:lang w:val="en-DE" w:eastAsia="en-DE"/>
              </w:rPr>
              <w:t>, but sacrifices adaptive or stochastic optimization strategies and introduces potential deterministic bias.</w:t>
            </w:r>
          </w:p>
        </w:tc>
      </w:tr>
      <w:tr w:rsidR="00B1027B" w:rsidRPr="00B1027B" w14:paraId="0CF3F9D6" w14:textId="77777777" w:rsidTr="00B1027B">
        <w:tc>
          <w:tcPr>
            <w:tcW w:w="0" w:type="auto"/>
            <w:vAlign w:val="center"/>
            <w:hideMark/>
          </w:tcPr>
          <w:p w14:paraId="01902E26" w14:textId="77777777" w:rsidR="00B1027B" w:rsidRPr="00B1027B" w:rsidRDefault="00B1027B" w:rsidP="00B1027B">
            <w:pPr>
              <w:rPr>
                <w:rFonts w:ascii="Times New Roman" w:eastAsia="Times New Roman" w:hAnsi="Times New Roman" w:cs="Times New Roman"/>
                <w:lang w:val="en-DE" w:eastAsia="en-DE"/>
              </w:rPr>
            </w:pPr>
            <w:r w:rsidRPr="00B1027B">
              <w:rPr>
                <w:rFonts w:ascii="Times New Roman" w:eastAsia="Times New Roman" w:hAnsi="Times New Roman" w:cs="Times New Roman"/>
                <w:lang w:val="en-DE" w:eastAsia="en-DE"/>
              </w:rPr>
              <w:t>Local Optimality vs. Global Optimality</w:t>
            </w:r>
          </w:p>
        </w:tc>
        <w:tc>
          <w:tcPr>
            <w:tcW w:w="0" w:type="auto"/>
            <w:vAlign w:val="center"/>
            <w:hideMark/>
          </w:tcPr>
          <w:p w14:paraId="1347264C" w14:textId="77777777" w:rsidR="00B1027B" w:rsidRPr="00B1027B" w:rsidRDefault="00B1027B" w:rsidP="00B1027B">
            <w:pPr>
              <w:jc w:val="both"/>
              <w:rPr>
                <w:rFonts w:ascii="Times New Roman" w:eastAsia="Times New Roman" w:hAnsi="Times New Roman" w:cs="Times New Roman"/>
                <w:lang w:val="en-DE" w:eastAsia="en-DE"/>
              </w:rPr>
            </w:pPr>
            <w:r w:rsidRPr="00B1027B">
              <w:rPr>
                <w:rFonts w:ascii="Times New Roman" w:eastAsia="Times New Roman" w:hAnsi="Times New Roman" w:cs="Times New Roman"/>
                <w:lang w:val="en-DE" w:eastAsia="en-DE"/>
              </w:rPr>
              <w:t>Each scheduling decision is locally optimal with respect to the instantaneous scoring function. However, the absence of future-state evaluation prevents global optimality over time horizons. This limitation is inherent to greedy scheduling in dynamic systems but is mitigated through aging and conflict-aware execution constraints.</w:t>
            </w:r>
          </w:p>
        </w:tc>
        <w:tc>
          <w:tcPr>
            <w:tcW w:w="0" w:type="auto"/>
            <w:vAlign w:val="center"/>
            <w:hideMark/>
          </w:tcPr>
          <w:p w14:paraId="2B94F7D2" w14:textId="77777777" w:rsidR="00B1027B" w:rsidRPr="00B1027B" w:rsidRDefault="00B1027B" w:rsidP="00B1027B">
            <w:pPr>
              <w:rPr>
                <w:rFonts w:ascii="Times New Roman" w:eastAsia="Times New Roman" w:hAnsi="Times New Roman" w:cs="Times New Roman"/>
                <w:lang w:val="en-DE" w:eastAsia="en-DE"/>
              </w:rPr>
            </w:pPr>
            <w:r w:rsidRPr="00B1027B">
              <w:rPr>
                <w:rFonts w:ascii="Times New Roman" w:eastAsia="Times New Roman" w:hAnsi="Times New Roman" w:cs="Times New Roman"/>
                <w:lang w:val="en-DE" w:eastAsia="en-DE"/>
              </w:rPr>
              <w:t>Ensures efficient per-step decisions, but does not guarantee globally optimal system-wide performance over time.</w:t>
            </w:r>
          </w:p>
        </w:tc>
      </w:tr>
    </w:tbl>
    <w:p w14:paraId="5083BC4A" w14:textId="33F40650" w:rsidR="00694341" w:rsidRPr="00694341" w:rsidRDefault="00694341" w:rsidP="00694341">
      <w:pPr>
        <w:spacing w:after="0" w:line="240" w:lineRule="auto"/>
        <w:rPr>
          <w:rFonts w:ascii="Times New Roman" w:eastAsia="Times New Roman" w:hAnsi="Times New Roman" w:cs="Times New Roman"/>
          <w:kern w:val="0"/>
          <w:lang w:val="en-DE" w:eastAsia="en-DE"/>
          <w14:ligatures w14:val="none"/>
        </w:rPr>
      </w:pPr>
    </w:p>
    <w:p w14:paraId="68DB3E85" w14:textId="77777777" w:rsidR="00694341" w:rsidRPr="00694341" w:rsidRDefault="00694341" w:rsidP="00694341">
      <w:pPr>
        <w:spacing w:before="100" w:beforeAutospacing="1" w:after="100" w:afterAutospacing="1" w:line="240" w:lineRule="auto"/>
        <w:outlineLvl w:val="2"/>
        <w:rPr>
          <w:rFonts w:ascii="Times New Roman" w:eastAsia="Times New Roman" w:hAnsi="Times New Roman" w:cs="Times New Roman"/>
          <w:b/>
          <w:bCs/>
          <w:kern w:val="0"/>
          <w:sz w:val="27"/>
          <w:szCs w:val="27"/>
          <w:lang w:val="en-DE" w:eastAsia="en-DE"/>
          <w14:ligatures w14:val="none"/>
        </w:rPr>
      </w:pPr>
      <w:r w:rsidRPr="00694341">
        <w:rPr>
          <w:rFonts w:ascii="Times New Roman" w:eastAsia="Times New Roman" w:hAnsi="Times New Roman" w:cs="Times New Roman"/>
          <w:b/>
          <w:bCs/>
          <w:kern w:val="0"/>
          <w:sz w:val="27"/>
          <w:szCs w:val="27"/>
          <w:lang w:val="en-DE" w:eastAsia="en-DE"/>
          <w14:ligatures w14:val="none"/>
        </w:rPr>
        <w:t>6. Justification of Design Choice</w:t>
      </w:r>
    </w:p>
    <w:p w14:paraId="3DFA53C7" w14:textId="740B3E3F" w:rsidR="00694341" w:rsidRPr="00694341" w:rsidRDefault="00694341" w:rsidP="00694341">
      <w:p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694341">
        <w:rPr>
          <w:rFonts w:ascii="Times New Roman" w:eastAsia="Times New Roman" w:hAnsi="Times New Roman" w:cs="Times New Roman"/>
          <w:kern w:val="0"/>
          <w:lang w:val="en-DE" w:eastAsia="en-DE"/>
          <w14:ligatures w14:val="none"/>
        </w:rPr>
        <w:t xml:space="preserve">The selection of a greedy, aging-based scheduling strategy is </w:t>
      </w:r>
      <w:r w:rsidR="00B1027B">
        <w:rPr>
          <w:rFonts w:ascii="Times New Roman" w:eastAsia="Times New Roman" w:hAnsi="Times New Roman" w:cs="Times New Roman"/>
          <w:kern w:val="0"/>
          <w:lang w:val="en-DE" w:eastAsia="en-DE"/>
          <w14:ligatures w14:val="none"/>
        </w:rPr>
        <w:t xml:space="preserve">selected </w:t>
      </w:r>
      <w:r w:rsidR="00CF521F">
        <w:rPr>
          <w:rFonts w:ascii="Times New Roman" w:eastAsia="Times New Roman" w:hAnsi="Times New Roman" w:cs="Times New Roman"/>
          <w:kern w:val="0"/>
          <w:lang w:val="en-DE" w:eastAsia="en-DE"/>
          <w14:ligatures w14:val="none"/>
        </w:rPr>
        <w:t xml:space="preserve">for </w:t>
      </w:r>
      <w:r w:rsidR="00CF521F" w:rsidRPr="00694341">
        <w:rPr>
          <w:rFonts w:ascii="Times New Roman" w:eastAsia="Times New Roman" w:hAnsi="Times New Roman" w:cs="Times New Roman"/>
          <w:kern w:val="0"/>
          <w:lang w:val="en-DE" w:eastAsia="en-DE"/>
          <w14:ligatures w14:val="none"/>
        </w:rPr>
        <w:t>the</w:t>
      </w:r>
      <w:r w:rsidRPr="00694341">
        <w:rPr>
          <w:rFonts w:ascii="Times New Roman" w:eastAsia="Times New Roman" w:hAnsi="Times New Roman" w:cs="Times New Roman"/>
          <w:kern w:val="0"/>
          <w:lang w:val="en-DE" w:eastAsia="en-DE"/>
          <w14:ligatures w14:val="none"/>
        </w:rPr>
        <w:t xml:space="preserve"> following system constraints:</w:t>
      </w:r>
    </w:p>
    <w:p w14:paraId="476CBC81" w14:textId="77777777" w:rsidR="00694341" w:rsidRPr="00694341" w:rsidRDefault="00694341" w:rsidP="00694341">
      <w:pPr>
        <w:numPr>
          <w:ilvl w:val="0"/>
          <w:numId w:val="9"/>
        </w:num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694341">
        <w:rPr>
          <w:rFonts w:ascii="Times New Roman" w:eastAsia="Times New Roman" w:hAnsi="Times New Roman" w:cs="Times New Roman"/>
          <w:kern w:val="0"/>
          <w:lang w:val="en-DE" w:eastAsia="en-DE"/>
          <w14:ligatures w14:val="none"/>
        </w:rPr>
        <w:t xml:space="preserve">Strict real-time deadlines requiring bounded computation </w:t>
      </w:r>
    </w:p>
    <w:p w14:paraId="31887815" w14:textId="77777777" w:rsidR="00694341" w:rsidRPr="00694341" w:rsidRDefault="00694341" w:rsidP="00694341">
      <w:pPr>
        <w:numPr>
          <w:ilvl w:val="0"/>
          <w:numId w:val="9"/>
        </w:num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694341">
        <w:rPr>
          <w:rFonts w:ascii="Times New Roman" w:eastAsia="Times New Roman" w:hAnsi="Times New Roman" w:cs="Times New Roman"/>
          <w:kern w:val="0"/>
          <w:lang w:val="en-DE" w:eastAsia="en-DE"/>
          <w14:ligatures w14:val="none"/>
        </w:rPr>
        <w:t xml:space="preserve">Embedded execution constraints limiting algorithmic complexity </w:t>
      </w:r>
    </w:p>
    <w:p w14:paraId="5B738196" w14:textId="77777777" w:rsidR="00694341" w:rsidRPr="00694341" w:rsidRDefault="00694341" w:rsidP="00694341">
      <w:pPr>
        <w:numPr>
          <w:ilvl w:val="0"/>
          <w:numId w:val="9"/>
        </w:num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694341">
        <w:rPr>
          <w:rFonts w:ascii="Times New Roman" w:eastAsia="Times New Roman" w:hAnsi="Times New Roman" w:cs="Times New Roman"/>
          <w:kern w:val="0"/>
          <w:lang w:val="en-DE" w:eastAsia="en-DE"/>
          <w14:ligatures w14:val="none"/>
        </w:rPr>
        <w:t xml:space="preserve">Requirement for deterministic </w:t>
      </w:r>
      <w:proofErr w:type="spellStart"/>
      <w:r w:rsidRPr="00694341">
        <w:rPr>
          <w:rFonts w:ascii="Times New Roman" w:eastAsia="Times New Roman" w:hAnsi="Times New Roman" w:cs="Times New Roman"/>
          <w:kern w:val="0"/>
          <w:lang w:val="en-DE" w:eastAsia="en-DE"/>
          <w14:ligatures w14:val="none"/>
        </w:rPr>
        <w:t>behavior</w:t>
      </w:r>
      <w:proofErr w:type="spellEnd"/>
      <w:r w:rsidRPr="00694341">
        <w:rPr>
          <w:rFonts w:ascii="Times New Roman" w:eastAsia="Times New Roman" w:hAnsi="Times New Roman" w:cs="Times New Roman"/>
          <w:kern w:val="0"/>
          <w:lang w:val="en-DE" w:eastAsia="en-DE"/>
          <w14:ligatures w14:val="none"/>
        </w:rPr>
        <w:t xml:space="preserve"> under formal verification </w:t>
      </w:r>
    </w:p>
    <w:p w14:paraId="793F4E07" w14:textId="77777777" w:rsidR="00694341" w:rsidRPr="00694341" w:rsidRDefault="00694341" w:rsidP="00694341">
      <w:pPr>
        <w:numPr>
          <w:ilvl w:val="0"/>
          <w:numId w:val="9"/>
        </w:num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694341">
        <w:rPr>
          <w:rFonts w:ascii="Times New Roman" w:eastAsia="Times New Roman" w:hAnsi="Times New Roman" w:cs="Times New Roman"/>
          <w:kern w:val="0"/>
          <w:lang w:val="en-DE" w:eastAsia="en-DE"/>
          <w14:ligatures w14:val="none"/>
        </w:rPr>
        <w:t xml:space="preserve">Hard safety constraints requiring explicit conflict avoidance </w:t>
      </w:r>
    </w:p>
    <w:p w14:paraId="0CA14A06" w14:textId="77777777" w:rsidR="00694341" w:rsidRPr="00694341" w:rsidRDefault="00694341" w:rsidP="00694341">
      <w:pPr>
        <w:numPr>
          <w:ilvl w:val="0"/>
          <w:numId w:val="9"/>
        </w:numPr>
        <w:spacing w:before="100" w:beforeAutospacing="1" w:after="100" w:afterAutospacing="1" w:line="240" w:lineRule="auto"/>
        <w:rPr>
          <w:rFonts w:ascii="Times New Roman" w:eastAsia="Times New Roman" w:hAnsi="Times New Roman" w:cs="Times New Roman"/>
          <w:kern w:val="0"/>
          <w:lang w:val="en-DE" w:eastAsia="en-DE"/>
          <w14:ligatures w14:val="none"/>
        </w:rPr>
      </w:pPr>
      <w:r w:rsidRPr="00694341">
        <w:rPr>
          <w:rFonts w:ascii="Times New Roman" w:eastAsia="Times New Roman" w:hAnsi="Times New Roman" w:cs="Times New Roman"/>
          <w:kern w:val="0"/>
          <w:lang w:val="en-DE" w:eastAsia="en-DE"/>
          <w14:ligatures w14:val="none"/>
        </w:rPr>
        <w:t xml:space="preserve">Dynamic and partially observable system state </w:t>
      </w:r>
    </w:p>
    <w:p w14:paraId="76277610" w14:textId="7884875A" w:rsidR="00694341" w:rsidRPr="00694341" w:rsidRDefault="00694341" w:rsidP="00B1027B">
      <w:pPr>
        <w:spacing w:before="100" w:beforeAutospacing="1" w:after="100" w:afterAutospacing="1" w:line="240" w:lineRule="auto"/>
        <w:jc w:val="both"/>
        <w:rPr>
          <w:rFonts w:ascii="Times New Roman" w:eastAsia="Times New Roman" w:hAnsi="Times New Roman" w:cs="Times New Roman"/>
          <w:kern w:val="0"/>
          <w:lang w:val="en-DE" w:eastAsia="en-DE"/>
          <w14:ligatures w14:val="none"/>
        </w:rPr>
      </w:pPr>
      <w:r w:rsidRPr="00694341">
        <w:rPr>
          <w:rFonts w:ascii="Times New Roman" w:eastAsia="Times New Roman" w:hAnsi="Times New Roman" w:cs="Times New Roman"/>
          <w:kern w:val="0"/>
          <w:lang w:val="en-DE" w:eastAsia="en-DE"/>
          <w14:ligatures w14:val="none"/>
        </w:rPr>
        <w:t xml:space="preserve">Within this context, greedy scheduling represents a </w:t>
      </w:r>
      <w:r w:rsidRPr="00694341">
        <w:rPr>
          <w:rFonts w:ascii="Times New Roman" w:eastAsia="Times New Roman" w:hAnsi="Times New Roman" w:cs="Times New Roman"/>
          <w:b/>
          <w:bCs/>
          <w:kern w:val="0"/>
          <w:lang w:val="en-DE" w:eastAsia="en-DE"/>
          <w14:ligatures w14:val="none"/>
        </w:rPr>
        <w:t>pragmatic optimality under constraints</w:t>
      </w:r>
      <w:r w:rsidRPr="00694341">
        <w:rPr>
          <w:rFonts w:ascii="Times New Roman" w:eastAsia="Times New Roman" w:hAnsi="Times New Roman" w:cs="Times New Roman"/>
          <w:kern w:val="0"/>
          <w:lang w:val="en-DE" w:eastAsia="en-DE"/>
          <w14:ligatures w14:val="none"/>
        </w:rPr>
        <w:t>, where the objective shifts from maximizing performance to guaranteeing correctness, safety, and feasibility.</w:t>
      </w:r>
      <w:r w:rsidR="00B1027B">
        <w:rPr>
          <w:rFonts w:ascii="Times New Roman" w:eastAsia="Times New Roman" w:hAnsi="Times New Roman" w:cs="Times New Roman"/>
          <w:kern w:val="0"/>
          <w:lang w:val="en-DE" w:eastAsia="en-DE"/>
          <w14:ligatures w14:val="none"/>
        </w:rPr>
        <w:t xml:space="preserve"> </w:t>
      </w:r>
      <w:r w:rsidRPr="00694341">
        <w:rPr>
          <w:rFonts w:ascii="Times New Roman" w:eastAsia="Times New Roman" w:hAnsi="Times New Roman" w:cs="Times New Roman"/>
          <w:kern w:val="0"/>
          <w:lang w:val="en-DE" w:eastAsia="en-DE"/>
          <w14:ligatures w14:val="none"/>
        </w:rPr>
        <w:t xml:space="preserve">The presented scheduling approach is a </w:t>
      </w:r>
      <w:r w:rsidRPr="00694341">
        <w:rPr>
          <w:rFonts w:ascii="Times New Roman" w:eastAsia="Times New Roman" w:hAnsi="Times New Roman" w:cs="Times New Roman"/>
          <w:b/>
          <w:bCs/>
          <w:kern w:val="0"/>
          <w:lang w:val="en-DE" w:eastAsia="en-DE"/>
          <w14:ligatures w14:val="none"/>
        </w:rPr>
        <w:t>deterministic, real-time feasible, conflict-aware greedy heuristic with aging-based fairness</w:t>
      </w:r>
      <w:r w:rsidRPr="00694341">
        <w:rPr>
          <w:rFonts w:ascii="Times New Roman" w:eastAsia="Times New Roman" w:hAnsi="Times New Roman" w:cs="Times New Roman"/>
          <w:kern w:val="0"/>
          <w:lang w:val="en-DE" w:eastAsia="en-DE"/>
          <w14:ligatures w14:val="none"/>
        </w:rPr>
        <w:t>, designed specifically for safety-critical intersection management under formal verification constraints. While it does not achieve global optimality in classical optimization terms, it provides strong guarantees in safety, bounded execution, and determinism, which are primary requirements in embedded autonomous coordination systems.</w:t>
      </w:r>
    </w:p>
    <w:p w14:paraId="5BBA9144" w14:textId="77777777" w:rsidR="00B1027B" w:rsidRDefault="00B1027B" w:rsidP="005D03D8">
      <w:pPr>
        <w:spacing w:after="0" w:line="240" w:lineRule="auto"/>
        <w:rPr>
          <w:rFonts w:ascii="Times New Roman" w:eastAsia="Times New Roman" w:hAnsi="Times New Roman" w:cs="Times New Roman"/>
          <w:b/>
          <w:bCs/>
          <w:kern w:val="0"/>
          <w:sz w:val="36"/>
          <w:szCs w:val="36"/>
          <w:lang w:eastAsia="en-DE"/>
          <w14:ligatures w14:val="none"/>
        </w:rPr>
      </w:pPr>
    </w:p>
    <w:p w14:paraId="5378F3A5" w14:textId="77777777" w:rsidR="00B1027B" w:rsidRDefault="00B1027B" w:rsidP="005D03D8">
      <w:pPr>
        <w:spacing w:after="0" w:line="240" w:lineRule="auto"/>
        <w:rPr>
          <w:rFonts w:ascii="Times New Roman" w:eastAsia="Times New Roman" w:hAnsi="Times New Roman" w:cs="Times New Roman"/>
          <w:b/>
          <w:bCs/>
          <w:kern w:val="0"/>
          <w:sz w:val="36"/>
          <w:szCs w:val="36"/>
          <w:lang w:eastAsia="en-DE"/>
          <w14:ligatures w14:val="none"/>
        </w:rPr>
      </w:pPr>
    </w:p>
    <w:p w14:paraId="2F03B0B1" w14:textId="77777777" w:rsidR="00B1027B" w:rsidRDefault="00B1027B" w:rsidP="005D03D8">
      <w:pPr>
        <w:spacing w:after="0" w:line="240" w:lineRule="auto"/>
        <w:rPr>
          <w:rFonts w:ascii="Times New Roman" w:eastAsia="Times New Roman" w:hAnsi="Times New Roman" w:cs="Times New Roman"/>
          <w:b/>
          <w:bCs/>
          <w:kern w:val="0"/>
          <w:sz w:val="36"/>
          <w:szCs w:val="36"/>
          <w:lang w:eastAsia="en-DE"/>
          <w14:ligatures w14:val="none"/>
        </w:rPr>
      </w:pPr>
    </w:p>
    <w:p w14:paraId="3F8CF3C1" w14:textId="77777777" w:rsidR="00B1027B" w:rsidRDefault="00B1027B" w:rsidP="005D03D8">
      <w:pPr>
        <w:spacing w:after="0" w:line="240" w:lineRule="auto"/>
        <w:rPr>
          <w:rFonts w:ascii="Times New Roman" w:eastAsia="Times New Roman" w:hAnsi="Times New Roman" w:cs="Times New Roman"/>
          <w:b/>
          <w:bCs/>
          <w:kern w:val="0"/>
          <w:sz w:val="36"/>
          <w:szCs w:val="36"/>
          <w:lang w:eastAsia="en-DE"/>
          <w14:ligatures w14:val="none"/>
        </w:rPr>
      </w:pPr>
    </w:p>
    <w:p w14:paraId="70CFE5BD" w14:textId="77777777" w:rsidR="00B1027B" w:rsidRDefault="00B1027B" w:rsidP="005D03D8">
      <w:pPr>
        <w:spacing w:after="0" w:line="240" w:lineRule="auto"/>
        <w:rPr>
          <w:rFonts w:ascii="Times New Roman" w:eastAsia="Times New Roman" w:hAnsi="Times New Roman" w:cs="Times New Roman"/>
          <w:b/>
          <w:bCs/>
          <w:kern w:val="0"/>
          <w:sz w:val="36"/>
          <w:szCs w:val="36"/>
          <w:lang w:eastAsia="en-DE"/>
          <w14:ligatures w14:val="none"/>
        </w:rPr>
      </w:pPr>
    </w:p>
    <w:p w14:paraId="033BA2F8" w14:textId="77777777" w:rsidR="00B1027B" w:rsidRDefault="00B1027B" w:rsidP="005D03D8">
      <w:pPr>
        <w:spacing w:after="0" w:line="240" w:lineRule="auto"/>
        <w:rPr>
          <w:rFonts w:ascii="Times New Roman" w:eastAsia="Times New Roman" w:hAnsi="Times New Roman" w:cs="Times New Roman"/>
          <w:b/>
          <w:bCs/>
          <w:kern w:val="0"/>
          <w:sz w:val="36"/>
          <w:szCs w:val="36"/>
          <w:lang w:eastAsia="en-DE"/>
          <w14:ligatures w14:val="none"/>
        </w:rPr>
      </w:pPr>
    </w:p>
    <w:p w14:paraId="53A214E2" w14:textId="77777777" w:rsidR="00B1027B" w:rsidRDefault="00B1027B" w:rsidP="005D03D8">
      <w:pPr>
        <w:spacing w:after="0" w:line="240" w:lineRule="auto"/>
        <w:rPr>
          <w:rFonts w:ascii="Times New Roman" w:eastAsia="Times New Roman" w:hAnsi="Times New Roman" w:cs="Times New Roman"/>
          <w:b/>
          <w:bCs/>
          <w:kern w:val="0"/>
          <w:sz w:val="36"/>
          <w:szCs w:val="36"/>
          <w:lang w:eastAsia="en-DE"/>
          <w14:ligatures w14:val="none"/>
        </w:rPr>
      </w:pPr>
    </w:p>
    <w:p w14:paraId="292280AE" w14:textId="77777777" w:rsidR="00B1027B" w:rsidRDefault="00B1027B" w:rsidP="005D03D8">
      <w:pPr>
        <w:spacing w:after="0" w:line="240" w:lineRule="auto"/>
        <w:rPr>
          <w:rFonts w:ascii="Times New Roman" w:eastAsia="Times New Roman" w:hAnsi="Times New Roman" w:cs="Times New Roman"/>
          <w:b/>
          <w:bCs/>
          <w:kern w:val="0"/>
          <w:sz w:val="36"/>
          <w:szCs w:val="36"/>
          <w:lang w:eastAsia="en-DE"/>
          <w14:ligatures w14:val="none"/>
        </w:rPr>
      </w:pPr>
    </w:p>
    <w:p w14:paraId="04227B75" w14:textId="77777777" w:rsidR="00B1027B" w:rsidRDefault="00B1027B" w:rsidP="005D03D8">
      <w:pPr>
        <w:spacing w:after="0" w:line="240" w:lineRule="auto"/>
        <w:rPr>
          <w:rFonts w:ascii="Times New Roman" w:eastAsia="Times New Roman" w:hAnsi="Times New Roman" w:cs="Times New Roman"/>
          <w:b/>
          <w:bCs/>
          <w:kern w:val="0"/>
          <w:sz w:val="36"/>
          <w:szCs w:val="36"/>
          <w:lang w:eastAsia="en-DE"/>
          <w14:ligatures w14:val="none"/>
        </w:rPr>
      </w:pPr>
    </w:p>
    <w:p w14:paraId="6CFC37E5" w14:textId="77777777" w:rsidR="00B1027B" w:rsidRDefault="00B1027B" w:rsidP="005D03D8">
      <w:pPr>
        <w:spacing w:after="0" w:line="240" w:lineRule="auto"/>
        <w:rPr>
          <w:rFonts w:ascii="Times New Roman" w:eastAsia="Times New Roman" w:hAnsi="Times New Roman" w:cs="Times New Roman"/>
          <w:b/>
          <w:bCs/>
          <w:kern w:val="0"/>
          <w:sz w:val="36"/>
          <w:szCs w:val="36"/>
          <w:lang w:eastAsia="en-DE"/>
          <w14:ligatures w14:val="none"/>
        </w:rPr>
      </w:pPr>
    </w:p>
    <w:p w14:paraId="3045F53F" w14:textId="328D4093" w:rsidR="005D03D8" w:rsidRPr="005D03D8" w:rsidRDefault="005D03D8" w:rsidP="005D03D8">
      <w:pPr>
        <w:spacing w:after="0" w:line="240" w:lineRule="auto"/>
        <w:rPr>
          <w:rFonts w:ascii="Times New Roman" w:eastAsia="Times New Roman" w:hAnsi="Times New Roman" w:cs="Times New Roman"/>
          <w:kern w:val="0"/>
          <w:lang w:eastAsia="en-DE"/>
          <w14:ligatures w14:val="none"/>
        </w:rPr>
      </w:pPr>
    </w:p>
    <w:p w14:paraId="06DE3AF2"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lastRenderedPageBreak/>
        <w:t>Chapter 6 – Formal Verification Using UPPAAL</w:t>
      </w:r>
    </w:p>
    <w:p w14:paraId="16880D37"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6.1 Verification Objectives</w:t>
      </w:r>
    </w:p>
    <w:p w14:paraId="7C6FAC67"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6.2 System Abstraction</w:t>
      </w:r>
    </w:p>
    <w:p w14:paraId="6335D8D0"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6.3 Timed Automata Design</w:t>
      </w:r>
    </w:p>
    <w:p w14:paraId="23CB84E5"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6.4 Safety Verification</w:t>
      </w:r>
    </w:p>
    <w:p w14:paraId="51B61D28"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Collision Freedom</w:t>
      </w:r>
    </w:p>
    <w:p w14:paraId="52896ACF"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Mutual Exclusion</w:t>
      </w:r>
    </w:p>
    <w:p w14:paraId="7CD37AE3"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6.5 Liveness Verification</w:t>
      </w:r>
    </w:p>
    <w:p w14:paraId="581E41B0"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Eventual Access</w:t>
      </w:r>
    </w:p>
    <w:p w14:paraId="1BCAD415"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Fairness</w:t>
      </w:r>
    </w:p>
    <w:p w14:paraId="4F36E69F"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6.6 Timing Verification</w:t>
      </w:r>
    </w:p>
    <w:p w14:paraId="083A360F"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Waiting Time Bounds</w:t>
      </w:r>
    </w:p>
    <w:p w14:paraId="3C389E30"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Response Time Constraints</w:t>
      </w:r>
    </w:p>
    <w:p w14:paraId="63196EE1"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6.7 Deadlock Analysis</w:t>
      </w:r>
    </w:p>
    <w:p w14:paraId="61BF869A" w14:textId="77777777"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6.8 Verification Results</w:t>
      </w:r>
    </w:p>
    <w:p w14:paraId="6F1BAA36" w14:textId="77777777" w:rsidR="00694341" w:rsidRPr="005D03D8" w:rsidRDefault="00694341"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p>
    <w:p w14:paraId="0B9BAC1F"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3AC1FF28">
          <v:rect id="_x0000_i1027" style="width:0;height:1.5pt" o:hralign="center" o:hrstd="t" o:hr="t" fillcolor="#a0a0a0" stroked="f"/>
        </w:pict>
      </w:r>
    </w:p>
    <w:p w14:paraId="6E26E37F"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Chapter 7 – Real-Time Embedded System Design</w:t>
      </w:r>
    </w:p>
    <w:p w14:paraId="64F26EDA"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7.1 Real-Time Requirements</w:t>
      </w:r>
    </w:p>
    <w:p w14:paraId="43939ACE"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lastRenderedPageBreak/>
        <w:t xml:space="preserve">7.2 </w:t>
      </w:r>
      <w:proofErr w:type="spellStart"/>
      <w:r w:rsidRPr="005D03D8">
        <w:rPr>
          <w:rFonts w:ascii="Times New Roman" w:eastAsia="Times New Roman" w:hAnsi="Times New Roman" w:cs="Times New Roman"/>
          <w:b/>
          <w:bCs/>
          <w:kern w:val="0"/>
          <w:sz w:val="36"/>
          <w:szCs w:val="36"/>
          <w:lang w:eastAsia="en-DE"/>
          <w14:ligatures w14:val="none"/>
        </w:rPr>
        <w:t>FreeRTOS</w:t>
      </w:r>
      <w:proofErr w:type="spellEnd"/>
      <w:r w:rsidRPr="005D03D8">
        <w:rPr>
          <w:rFonts w:ascii="Times New Roman" w:eastAsia="Times New Roman" w:hAnsi="Times New Roman" w:cs="Times New Roman"/>
          <w:b/>
          <w:bCs/>
          <w:kern w:val="0"/>
          <w:sz w:val="36"/>
          <w:szCs w:val="36"/>
          <w:lang w:eastAsia="en-DE"/>
          <w14:ligatures w14:val="none"/>
        </w:rPr>
        <w:t xml:space="preserve"> Architecture</w:t>
      </w:r>
    </w:p>
    <w:p w14:paraId="10A6A31C"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7.3 Task Design</w:t>
      </w:r>
    </w:p>
    <w:p w14:paraId="63CC2D94"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Sensor Task</w:t>
      </w:r>
    </w:p>
    <w:p w14:paraId="2AFD80C0"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Scheduler Task</w:t>
      </w:r>
    </w:p>
    <w:p w14:paraId="5A411480"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Arbitration Task</w:t>
      </w:r>
    </w:p>
    <w:p w14:paraId="0DBC48AC"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Emergency Task</w:t>
      </w:r>
    </w:p>
    <w:p w14:paraId="0B3C9D9E"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Monitoring Task</w:t>
      </w:r>
    </w:p>
    <w:p w14:paraId="2F77738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7.4 Scheduling Strategy</w:t>
      </w:r>
    </w:p>
    <w:p w14:paraId="1498575E"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Fixed Priority</w:t>
      </w:r>
    </w:p>
    <w:p w14:paraId="335C69A5"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RMS</w:t>
      </w:r>
    </w:p>
    <w:p w14:paraId="7B4DB721"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EDF</w:t>
      </w:r>
    </w:p>
    <w:p w14:paraId="6F77652C"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Selected Scheduler</w:t>
      </w:r>
    </w:p>
    <w:p w14:paraId="5271304F"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7.5 Inter-Task Communication</w:t>
      </w:r>
    </w:p>
    <w:p w14:paraId="5B57331E"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7.6 Synchronization Design</w:t>
      </w:r>
    </w:p>
    <w:p w14:paraId="3B50FFBC"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Queues</w:t>
      </w:r>
    </w:p>
    <w:p w14:paraId="2D6F901C"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Semaphores</w:t>
      </w:r>
    </w:p>
    <w:p w14:paraId="2BF86095"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Mutexes</w:t>
      </w:r>
    </w:p>
    <w:p w14:paraId="729E08DF"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7.7 WCET Analysis</w:t>
      </w:r>
    </w:p>
    <w:p w14:paraId="33C73D90"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7.8 Latency Analysis</w:t>
      </w:r>
    </w:p>
    <w:p w14:paraId="7D917C2D"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7.9 Jitter Analysis</w:t>
      </w:r>
    </w:p>
    <w:p w14:paraId="5155B365"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3F66797F">
          <v:rect id="_x0000_i1028" style="width:0;height:1.5pt" o:hralign="center" o:hrstd="t" o:hr="t" fillcolor="#a0a0a0" stroked="f"/>
        </w:pict>
      </w:r>
    </w:p>
    <w:p w14:paraId="5FD01D01"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Chapter 8 – HW/SW Co-Design</w:t>
      </w:r>
    </w:p>
    <w:p w14:paraId="4DF59E1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lastRenderedPageBreak/>
        <w:t>8.1 Co-Design Objectives</w:t>
      </w:r>
    </w:p>
    <w:p w14:paraId="62BF5D7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8.2 Hardware–Software Partitioning</w:t>
      </w:r>
    </w:p>
    <w:p w14:paraId="62721232"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8.3 Candidate Hardware Accelerators</w:t>
      </w:r>
    </w:p>
    <w:p w14:paraId="4D30F230"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Traffic Arbitration</w:t>
      </w:r>
    </w:p>
    <w:p w14:paraId="69C7F619"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Sensor Preprocessing</w:t>
      </w:r>
    </w:p>
    <w:p w14:paraId="3739150B"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Timing Logic</w:t>
      </w:r>
    </w:p>
    <w:p w14:paraId="23E9196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8.4 FPGA-Based Architecture</w:t>
      </w:r>
    </w:p>
    <w:p w14:paraId="4080F038"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 xml:space="preserve">8.5 </w:t>
      </w:r>
      <w:proofErr w:type="spellStart"/>
      <w:r w:rsidRPr="005D03D8">
        <w:rPr>
          <w:rFonts w:ascii="Times New Roman" w:eastAsia="Times New Roman" w:hAnsi="Times New Roman" w:cs="Times New Roman"/>
          <w:b/>
          <w:bCs/>
          <w:kern w:val="0"/>
          <w:sz w:val="36"/>
          <w:szCs w:val="36"/>
          <w:lang w:eastAsia="en-DE"/>
          <w14:ligatures w14:val="none"/>
        </w:rPr>
        <w:t>ModelSim</w:t>
      </w:r>
      <w:proofErr w:type="spellEnd"/>
      <w:r w:rsidRPr="005D03D8">
        <w:rPr>
          <w:rFonts w:ascii="Times New Roman" w:eastAsia="Times New Roman" w:hAnsi="Times New Roman" w:cs="Times New Roman"/>
          <w:b/>
          <w:bCs/>
          <w:kern w:val="0"/>
          <w:sz w:val="36"/>
          <w:szCs w:val="36"/>
          <w:lang w:eastAsia="en-DE"/>
          <w14:ligatures w14:val="none"/>
        </w:rPr>
        <w:t xml:space="preserve"> Validation</w:t>
      </w:r>
    </w:p>
    <w:p w14:paraId="2D8C5FB9"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8.6 Trade-Off Analysis</w:t>
      </w:r>
    </w:p>
    <w:p w14:paraId="7D410BB4"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594FE06A">
          <v:rect id="_x0000_i1029" style="width:0;height:1.5pt" o:hralign="center" o:hrstd="t" o:hr="t" fillcolor="#a0a0a0" stroked="f"/>
        </w:pict>
      </w:r>
    </w:p>
    <w:p w14:paraId="436AEDE1"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Chapter 9 – System Implementation</w:t>
      </w:r>
    </w:p>
    <w:p w14:paraId="7834A362"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9.1 Software Structure</w:t>
      </w:r>
    </w:p>
    <w:p w14:paraId="166CCDD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9.2 Implemented Modules</w:t>
      </w:r>
    </w:p>
    <w:p w14:paraId="672209B9"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9.3 Controller Logic</w:t>
      </w:r>
    </w:p>
    <w:p w14:paraId="1FDBDCC5"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9.4 Communication Mechanisms</w:t>
      </w:r>
    </w:p>
    <w:p w14:paraId="50B12DE2"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9.5 Integration Process</w:t>
      </w:r>
    </w:p>
    <w:p w14:paraId="383A1969"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9.6 Implementation Challenges</w:t>
      </w:r>
    </w:p>
    <w:p w14:paraId="27ED909C"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68613632">
          <v:rect id="_x0000_i1030" style="width:0;height:1.5pt" o:hralign="center" o:hrstd="t" o:hr="t" fillcolor="#a0a0a0" stroked="f"/>
        </w:pict>
      </w:r>
    </w:p>
    <w:p w14:paraId="5FD184BD"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Chapter 10 – Testing and Validation</w:t>
      </w:r>
    </w:p>
    <w:p w14:paraId="03DE3F39"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10.1 Validation Strategy</w:t>
      </w:r>
    </w:p>
    <w:p w14:paraId="002C2B27"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lastRenderedPageBreak/>
        <w:t>10.2 Functional Testing</w:t>
      </w:r>
    </w:p>
    <w:p w14:paraId="3980288C"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10.3 Congestion Testing</w:t>
      </w:r>
    </w:p>
    <w:p w14:paraId="04A0513D"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10.4 Emergency Vehicle Testing</w:t>
      </w:r>
    </w:p>
    <w:p w14:paraId="155952E0"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10.5 Stress Testing</w:t>
      </w:r>
    </w:p>
    <w:p w14:paraId="1ECD1A51"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10.6 Real-Time Performance Testing</w:t>
      </w:r>
    </w:p>
    <w:p w14:paraId="3D775F15"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10.7 Verification Matrix</w:t>
      </w:r>
    </w:p>
    <w:p w14:paraId="27877150"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10.8 Test Results</w:t>
      </w:r>
    </w:p>
    <w:p w14:paraId="1212C4E2"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74690762">
          <v:rect id="_x0000_i1031" style="width:0;height:1.5pt" o:hralign="center" o:hrstd="t" o:hr="t" fillcolor="#a0a0a0" stroked="f"/>
        </w:pict>
      </w:r>
    </w:p>
    <w:p w14:paraId="7517DC21"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Chapter 11 – Results and Evaluation</w:t>
      </w:r>
    </w:p>
    <w:p w14:paraId="2F64C983"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11.1 Throughput Analysis</w:t>
      </w:r>
    </w:p>
    <w:p w14:paraId="4893733E"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11.2 Waiting Time Analysis</w:t>
      </w:r>
    </w:p>
    <w:p w14:paraId="5BB8E465"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11.3 Queue Length Analysis</w:t>
      </w:r>
    </w:p>
    <w:p w14:paraId="5F1ECC7C"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11.4 CPU Utilization Analysis</w:t>
      </w:r>
    </w:p>
    <w:p w14:paraId="3B978A10"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11.5 Deadline Miss Analysis</w:t>
      </w:r>
    </w:p>
    <w:p w14:paraId="3F98598F"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11.6 Jitter Analysis</w:t>
      </w:r>
    </w:p>
    <w:p w14:paraId="52B0A34E"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11.7 Fairness Evaluation</w:t>
      </w:r>
    </w:p>
    <w:p w14:paraId="5D75D7CD"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11.8 Discussion of Results</w:t>
      </w:r>
    </w:p>
    <w:p w14:paraId="0CE4C5F7"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7C4D3807">
          <v:rect id="_x0000_i1032" style="width:0;height:1.5pt" o:hralign="center" o:hrstd="t" o:hr="t" fillcolor="#a0a0a0" stroked="f"/>
        </w:pict>
      </w:r>
    </w:p>
    <w:p w14:paraId="3F8B5D30"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Chapter 12 – Project Management and Team Contributions</w:t>
      </w:r>
    </w:p>
    <w:p w14:paraId="6082C6B6"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lastRenderedPageBreak/>
        <w:t>12.1 Project Planning</w:t>
      </w:r>
    </w:p>
    <w:p w14:paraId="140E30E0"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12.2 Milestones</w:t>
      </w:r>
    </w:p>
    <w:p w14:paraId="7F75C568"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12.3 Risk Management</w:t>
      </w:r>
    </w:p>
    <w:p w14:paraId="64232449"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12.4 Team Responsibilities</w:t>
      </w:r>
    </w:p>
    <w:p w14:paraId="3333E7F3"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12.5 Lessons Learned</w:t>
      </w:r>
    </w:p>
    <w:p w14:paraId="6956308A"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396B6772">
          <v:rect id="_x0000_i1033" style="width:0;height:1.5pt" o:hralign="center" o:hrstd="t" o:hr="t" fillcolor="#a0a0a0" stroked="f"/>
        </w:pict>
      </w:r>
    </w:p>
    <w:p w14:paraId="2A91011D"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Chapter 13 – Conclusion and Future Work</w:t>
      </w:r>
    </w:p>
    <w:p w14:paraId="17E48D5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13.1 Summary of Achievements</w:t>
      </w:r>
    </w:p>
    <w:p w14:paraId="360F8B0A"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13.2 Research Question Answers</w:t>
      </w:r>
    </w:p>
    <w:p w14:paraId="0D55D434"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RQ1 Answer</w:t>
      </w:r>
    </w:p>
    <w:p w14:paraId="30BA9300"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RQ2 Answer</w:t>
      </w:r>
    </w:p>
    <w:p w14:paraId="00A6451D"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RQ3 Answer</w:t>
      </w:r>
    </w:p>
    <w:p w14:paraId="05B62269"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13.3 Limitations</w:t>
      </w:r>
    </w:p>
    <w:p w14:paraId="3752C474"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13.4 Future Enhancements</w:t>
      </w:r>
    </w:p>
    <w:p w14:paraId="7D475EDA"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686C407A">
          <v:rect id="_x0000_i1034" style="width:0;height:1.5pt" o:hralign="center" o:hrstd="t" o:hr="t" fillcolor="#a0a0a0" stroked="f"/>
        </w:pict>
      </w:r>
    </w:p>
    <w:p w14:paraId="360EC170"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References</w:t>
      </w:r>
    </w:p>
    <w:p w14:paraId="6F1FC36C" w14:textId="77777777" w:rsidR="005D03D8" w:rsidRPr="005D03D8" w:rsidRDefault="005D03D8" w:rsidP="005D03D8">
      <w:pPr>
        <w:spacing w:before="100" w:beforeAutospacing="1" w:after="100" w:afterAutospacing="1" w:line="240" w:lineRule="auto"/>
        <w:rPr>
          <w:rFonts w:ascii="Times New Roman" w:eastAsia="Times New Roman" w:hAnsi="Times New Roman" w:cs="Times New Roman"/>
          <w:kern w:val="0"/>
          <w:lang w:eastAsia="en-DE"/>
          <w14:ligatures w14:val="none"/>
        </w:rPr>
      </w:pPr>
      <w:r w:rsidRPr="005D03D8">
        <w:rPr>
          <w:rFonts w:ascii="Times New Roman" w:eastAsia="Times New Roman" w:hAnsi="Times New Roman" w:cs="Times New Roman"/>
          <w:kern w:val="0"/>
          <w:lang w:eastAsia="en-DE"/>
          <w14:ligatures w14:val="none"/>
        </w:rPr>
        <w:t>(IEEE format)</w:t>
      </w:r>
    </w:p>
    <w:p w14:paraId="3098E8FE"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1BF26DC7">
          <v:rect id="_x0000_i1035" style="width:0;height:1.5pt" o:hralign="center" o:hrstd="t" o:hr="t" fillcolor="#a0a0a0" stroked="f"/>
        </w:pict>
      </w:r>
    </w:p>
    <w:p w14:paraId="752F1B55"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Appendices</w:t>
      </w:r>
    </w:p>
    <w:p w14:paraId="2B387B86"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Appendix A – Complete Requirements Specification</w:t>
      </w:r>
    </w:p>
    <w:p w14:paraId="30E79008"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 xml:space="preserve">Appendix B – </w:t>
      </w:r>
      <w:proofErr w:type="spellStart"/>
      <w:r w:rsidRPr="005D03D8">
        <w:rPr>
          <w:rFonts w:ascii="Times New Roman" w:eastAsia="Times New Roman" w:hAnsi="Times New Roman" w:cs="Times New Roman"/>
          <w:b/>
          <w:bCs/>
          <w:kern w:val="0"/>
          <w:sz w:val="36"/>
          <w:szCs w:val="36"/>
          <w:lang w:eastAsia="en-DE"/>
          <w14:ligatures w14:val="none"/>
        </w:rPr>
        <w:t>SysML</w:t>
      </w:r>
      <w:proofErr w:type="spellEnd"/>
      <w:r w:rsidRPr="005D03D8">
        <w:rPr>
          <w:rFonts w:ascii="Times New Roman" w:eastAsia="Times New Roman" w:hAnsi="Times New Roman" w:cs="Times New Roman"/>
          <w:b/>
          <w:bCs/>
          <w:kern w:val="0"/>
          <w:sz w:val="36"/>
          <w:szCs w:val="36"/>
          <w:lang w:eastAsia="en-DE"/>
          <w14:ligatures w14:val="none"/>
        </w:rPr>
        <w:t xml:space="preserve"> Diagrams</w:t>
      </w:r>
    </w:p>
    <w:p w14:paraId="3E8D6044"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lastRenderedPageBreak/>
        <w:t>Appendix C – UPPAAL Models</w:t>
      </w:r>
    </w:p>
    <w:p w14:paraId="50B2F6F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 xml:space="preserve">Appendix D – </w:t>
      </w:r>
      <w:proofErr w:type="spellStart"/>
      <w:r w:rsidRPr="005D03D8">
        <w:rPr>
          <w:rFonts w:ascii="Times New Roman" w:eastAsia="Times New Roman" w:hAnsi="Times New Roman" w:cs="Times New Roman"/>
          <w:b/>
          <w:bCs/>
          <w:kern w:val="0"/>
          <w:sz w:val="36"/>
          <w:szCs w:val="36"/>
          <w:lang w:eastAsia="en-DE"/>
          <w14:ligatures w14:val="none"/>
        </w:rPr>
        <w:t>FreeRTOS</w:t>
      </w:r>
      <w:proofErr w:type="spellEnd"/>
      <w:r w:rsidRPr="005D03D8">
        <w:rPr>
          <w:rFonts w:ascii="Times New Roman" w:eastAsia="Times New Roman" w:hAnsi="Times New Roman" w:cs="Times New Roman"/>
          <w:b/>
          <w:bCs/>
          <w:kern w:val="0"/>
          <w:sz w:val="36"/>
          <w:szCs w:val="36"/>
          <w:lang w:eastAsia="en-DE"/>
          <w14:ligatures w14:val="none"/>
        </w:rPr>
        <w:t xml:space="preserve"> Configuration</w:t>
      </w:r>
    </w:p>
    <w:p w14:paraId="7CB9D2B2"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Appendix E – Additional Simulation Results</w:t>
      </w:r>
    </w:p>
    <w:p w14:paraId="7FD4FCD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Appendix F – Source Code Excerpts</w:t>
      </w:r>
    </w:p>
    <w:p w14:paraId="575BF3D1" w14:textId="77777777" w:rsidR="00305BBC" w:rsidRDefault="00305BBC"/>
    <w:sectPr w:rsidR="00305BBC" w:rsidSect="005D03D8">
      <w:footerReference w:type="default" r:id="rId14"/>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5A4593" w14:textId="77777777" w:rsidR="00316165" w:rsidRDefault="00316165">
      <w:pPr>
        <w:spacing w:after="0" w:line="240" w:lineRule="auto"/>
      </w:pPr>
      <w:r>
        <w:separator/>
      </w:r>
    </w:p>
  </w:endnote>
  <w:endnote w:type="continuationSeparator" w:id="0">
    <w:p w14:paraId="1323CD3D" w14:textId="77777777" w:rsidR="00316165" w:rsidRDefault="003161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0087E" w14:textId="77777777" w:rsidR="00E872B9" w:rsidRDefault="00E872B9">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A093D1" w14:textId="77777777" w:rsidR="00316165" w:rsidRDefault="00316165">
      <w:pPr>
        <w:spacing w:after="0" w:line="240" w:lineRule="auto"/>
      </w:pPr>
      <w:r>
        <w:separator/>
      </w:r>
    </w:p>
  </w:footnote>
  <w:footnote w:type="continuationSeparator" w:id="0">
    <w:p w14:paraId="13FB9D56" w14:textId="77777777" w:rsidR="00316165" w:rsidRDefault="003161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993BBB"/>
    <w:multiLevelType w:val="multilevel"/>
    <w:tmpl w:val="5F9A2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E01C5E"/>
    <w:multiLevelType w:val="multilevel"/>
    <w:tmpl w:val="E6C6B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2D3921"/>
    <w:multiLevelType w:val="multilevel"/>
    <w:tmpl w:val="F2EA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644F47"/>
    <w:multiLevelType w:val="multilevel"/>
    <w:tmpl w:val="5F7EC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47331A"/>
    <w:multiLevelType w:val="multilevel"/>
    <w:tmpl w:val="6CC6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CF36D1"/>
    <w:multiLevelType w:val="multilevel"/>
    <w:tmpl w:val="63F8A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5A6716"/>
    <w:multiLevelType w:val="multilevel"/>
    <w:tmpl w:val="E4F89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6F0741"/>
    <w:multiLevelType w:val="multilevel"/>
    <w:tmpl w:val="EE306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C86539F"/>
    <w:multiLevelType w:val="multilevel"/>
    <w:tmpl w:val="78AA9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9621468">
    <w:abstractNumId w:val="7"/>
  </w:num>
  <w:num w:numId="2" w16cid:durableId="1279407720">
    <w:abstractNumId w:val="2"/>
  </w:num>
  <w:num w:numId="3" w16cid:durableId="601767235">
    <w:abstractNumId w:val="3"/>
  </w:num>
  <w:num w:numId="4" w16cid:durableId="139229461">
    <w:abstractNumId w:val="1"/>
  </w:num>
  <w:num w:numId="5" w16cid:durableId="1504466006">
    <w:abstractNumId w:val="6"/>
  </w:num>
  <w:num w:numId="6" w16cid:durableId="1310407324">
    <w:abstractNumId w:val="5"/>
  </w:num>
  <w:num w:numId="7" w16cid:durableId="1222248147">
    <w:abstractNumId w:val="4"/>
  </w:num>
  <w:num w:numId="8" w16cid:durableId="365982653">
    <w:abstractNumId w:val="0"/>
  </w:num>
  <w:num w:numId="9" w16cid:durableId="11301244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4E7A"/>
    <w:rsid w:val="00014A30"/>
    <w:rsid w:val="00034486"/>
    <w:rsid w:val="00066A8A"/>
    <w:rsid w:val="0007053C"/>
    <w:rsid w:val="00080887"/>
    <w:rsid w:val="000B13FB"/>
    <w:rsid w:val="000D3339"/>
    <w:rsid w:val="000D370C"/>
    <w:rsid w:val="00190B20"/>
    <w:rsid w:val="001A7880"/>
    <w:rsid w:val="001B1765"/>
    <w:rsid w:val="00221BEF"/>
    <w:rsid w:val="00260CFD"/>
    <w:rsid w:val="002B04AF"/>
    <w:rsid w:val="00305BBC"/>
    <w:rsid w:val="00307C6C"/>
    <w:rsid w:val="00316165"/>
    <w:rsid w:val="0032461F"/>
    <w:rsid w:val="00357B00"/>
    <w:rsid w:val="0038354C"/>
    <w:rsid w:val="003E01D4"/>
    <w:rsid w:val="00403EE1"/>
    <w:rsid w:val="00437F1C"/>
    <w:rsid w:val="00461DF4"/>
    <w:rsid w:val="00473D09"/>
    <w:rsid w:val="00484F3D"/>
    <w:rsid w:val="004A1C09"/>
    <w:rsid w:val="004E6F8D"/>
    <w:rsid w:val="005901DF"/>
    <w:rsid w:val="005B0C3A"/>
    <w:rsid w:val="005D03D8"/>
    <w:rsid w:val="00614396"/>
    <w:rsid w:val="00650F8B"/>
    <w:rsid w:val="00694341"/>
    <w:rsid w:val="006E273A"/>
    <w:rsid w:val="00730FA0"/>
    <w:rsid w:val="00756809"/>
    <w:rsid w:val="007F4523"/>
    <w:rsid w:val="00887CE3"/>
    <w:rsid w:val="008B1BC6"/>
    <w:rsid w:val="008C1025"/>
    <w:rsid w:val="00913263"/>
    <w:rsid w:val="00914827"/>
    <w:rsid w:val="0094084E"/>
    <w:rsid w:val="00956331"/>
    <w:rsid w:val="0096726F"/>
    <w:rsid w:val="009E1BDD"/>
    <w:rsid w:val="009F46FF"/>
    <w:rsid w:val="00A04B74"/>
    <w:rsid w:val="00A44E7A"/>
    <w:rsid w:val="00B0297A"/>
    <w:rsid w:val="00B1027B"/>
    <w:rsid w:val="00B3080E"/>
    <w:rsid w:val="00B43E83"/>
    <w:rsid w:val="00B80F43"/>
    <w:rsid w:val="00B8506E"/>
    <w:rsid w:val="00BB26A8"/>
    <w:rsid w:val="00BC2F42"/>
    <w:rsid w:val="00BF62BA"/>
    <w:rsid w:val="00C23A0A"/>
    <w:rsid w:val="00C30905"/>
    <w:rsid w:val="00C32302"/>
    <w:rsid w:val="00C32F00"/>
    <w:rsid w:val="00CA29BE"/>
    <w:rsid w:val="00CE2D56"/>
    <w:rsid w:val="00CF521F"/>
    <w:rsid w:val="00D81AA8"/>
    <w:rsid w:val="00DB6A0F"/>
    <w:rsid w:val="00E223B1"/>
    <w:rsid w:val="00E4539E"/>
    <w:rsid w:val="00E872B9"/>
    <w:rsid w:val="00F2646E"/>
    <w:rsid w:val="00F34D29"/>
    <w:rsid w:val="00FA76B3"/>
    <w:rsid w:val="00FB0AF7"/>
  </w:rsids>
  <m:mathPr>
    <m:mathFont m:val="Cambria Math"/>
    <m:brkBin m:val="before"/>
    <m:brkBinSub m:val="--"/>
    <m:smallFrac m:val="0"/>
    <m:dispDef/>
    <m:lMargin m:val="0"/>
    <m:rMargin m:val="0"/>
    <m:defJc m:val="centerGroup"/>
    <m:wrapIndent m:val="1440"/>
    <m:intLim m:val="subSup"/>
    <m:naryLim m:val="undOvr"/>
  </m:mathPr>
  <w:themeFontLang w:val="en-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A7FDE5"/>
  <w15:chartTrackingRefBased/>
  <w15:docId w15:val="{489B56F3-9178-4173-8EBF-E19ECE70B4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F1C"/>
  </w:style>
  <w:style w:type="paragraph" w:styleId="Heading1">
    <w:name w:val="heading 1"/>
    <w:basedOn w:val="Normal"/>
    <w:next w:val="Normal"/>
    <w:link w:val="Heading1Char"/>
    <w:uiPriority w:val="9"/>
    <w:qFormat/>
    <w:rsid w:val="00A44E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44E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4E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4E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4E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4E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4E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4E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4E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4E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44E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4E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4E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4E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4E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4E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4E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4E7A"/>
    <w:rPr>
      <w:rFonts w:eastAsiaTheme="majorEastAsia" w:cstheme="majorBidi"/>
      <w:color w:val="272727" w:themeColor="text1" w:themeTint="D8"/>
    </w:rPr>
  </w:style>
  <w:style w:type="paragraph" w:styleId="Title">
    <w:name w:val="Title"/>
    <w:basedOn w:val="Normal"/>
    <w:next w:val="Normal"/>
    <w:link w:val="TitleChar"/>
    <w:uiPriority w:val="10"/>
    <w:qFormat/>
    <w:rsid w:val="00A44E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4E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4E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4E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4E7A"/>
    <w:pPr>
      <w:spacing w:before="160"/>
      <w:jc w:val="center"/>
    </w:pPr>
    <w:rPr>
      <w:i/>
      <w:iCs/>
      <w:color w:val="404040" w:themeColor="text1" w:themeTint="BF"/>
    </w:rPr>
  </w:style>
  <w:style w:type="character" w:customStyle="1" w:styleId="QuoteChar">
    <w:name w:val="Quote Char"/>
    <w:basedOn w:val="DefaultParagraphFont"/>
    <w:link w:val="Quote"/>
    <w:uiPriority w:val="29"/>
    <w:rsid w:val="00A44E7A"/>
    <w:rPr>
      <w:i/>
      <w:iCs/>
      <w:color w:val="404040" w:themeColor="text1" w:themeTint="BF"/>
    </w:rPr>
  </w:style>
  <w:style w:type="paragraph" w:styleId="ListParagraph">
    <w:name w:val="List Paragraph"/>
    <w:basedOn w:val="Normal"/>
    <w:uiPriority w:val="34"/>
    <w:qFormat/>
    <w:rsid w:val="00A44E7A"/>
    <w:pPr>
      <w:ind w:left="720"/>
      <w:contextualSpacing/>
    </w:pPr>
  </w:style>
  <w:style w:type="character" w:styleId="IntenseEmphasis">
    <w:name w:val="Intense Emphasis"/>
    <w:basedOn w:val="DefaultParagraphFont"/>
    <w:uiPriority w:val="21"/>
    <w:qFormat/>
    <w:rsid w:val="00A44E7A"/>
    <w:rPr>
      <w:i/>
      <w:iCs/>
      <w:color w:val="0F4761" w:themeColor="accent1" w:themeShade="BF"/>
    </w:rPr>
  </w:style>
  <w:style w:type="paragraph" w:styleId="IntenseQuote">
    <w:name w:val="Intense Quote"/>
    <w:basedOn w:val="Normal"/>
    <w:next w:val="Normal"/>
    <w:link w:val="IntenseQuoteChar"/>
    <w:uiPriority w:val="30"/>
    <w:qFormat/>
    <w:rsid w:val="00A44E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4E7A"/>
    <w:rPr>
      <w:i/>
      <w:iCs/>
      <w:color w:val="0F4761" w:themeColor="accent1" w:themeShade="BF"/>
    </w:rPr>
  </w:style>
  <w:style w:type="character" w:styleId="IntenseReference">
    <w:name w:val="Intense Reference"/>
    <w:basedOn w:val="DefaultParagraphFont"/>
    <w:uiPriority w:val="32"/>
    <w:qFormat/>
    <w:rsid w:val="00A44E7A"/>
    <w:rPr>
      <w:b/>
      <w:bCs/>
      <w:smallCaps/>
      <w:color w:val="0F4761" w:themeColor="accent1" w:themeShade="BF"/>
      <w:spacing w:val="5"/>
    </w:rPr>
  </w:style>
  <w:style w:type="paragraph" w:styleId="NoSpacing">
    <w:name w:val="No Spacing"/>
    <w:link w:val="NoSpacingChar"/>
    <w:uiPriority w:val="1"/>
    <w:qFormat/>
    <w:rsid w:val="005D03D8"/>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5D03D8"/>
    <w:rPr>
      <w:rFonts w:eastAsiaTheme="minorEastAsia"/>
      <w:kern w:val="0"/>
      <w:sz w:val="22"/>
      <w:szCs w:val="22"/>
      <w:lang w:val="en-US"/>
      <w14:ligatures w14:val="none"/>
    </w:rPr>
  </w:style>
  <w:style w:type="table" w:styleId="TableGrid">
    <w:name w:val="Table Grid"/>
    <w:basedOn w:val="TableNormal"/>
    <w:uiPriority w:val="39"/>
    <w:rsid w:val="005D03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F34D29"/>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E872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E872B9"/>
  </w:style>
  <w:style w:type="table" w:styleId="PlainTable1">
    <w:name w:val="Plain Table 1"/>
    <w:basedOn w:val="TableNormal"/>
    <w:uiPriority w:val="41"/>
    <w:rsid w:val="00307C6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C23A0A"/>
    <w:pPr>
      <w:spacing w:before="100" w:beforeAutospacing="1" w:after="100" w:afterAutospacing="1" w:line="240" w:lineRule="auto"/>
    </w:pPr>
    <w:rPr>
      <w:rFonts w:ascii="Times New Roman" w:eastAsia="Times New Roman" w:hAnsi="Times New Roman" w:cs="Times New Roman"/>
      <w:kern w:val="0"/>
      <w:lang w:eastAsia="en-DE"/>
      <w14:ligatures w14:val="none"/>
    </w:rPr>
  </w:style>
  <w:style w:type="paragraph" w:styleId="Header">
    <w:name w:val="header"/>
    <w:basedOn w:val="Normal"/>
    <w:link w:val="HeaderChar"/>
    <w:uiPriority w:val="99"/>
    <w:unhideWhenUsed/>
    <w:rsid w:val="000D33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D33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242925">
      <w:bodyDiv w:val="1"/>
      <w:marLeft w:val="0"/>
      <w:marRight w:val="0"/>
      <w:marTop w:val="0"/>
      <w:marBottom w:val="0"/>
      <w:divBdr>
        <w:top w:val="none" w:sz="0" w:space="0" w:color="auto"/>
        <w:left w:val="none" w:sz="0" w:space="0" w:color="auto"/>
        <w:bottom w:val="none" w:sz="0" w:space="0" w:color="auto"/>
        <w:right w:val="none" w:sz="0" w:space="0" w:color="auto"/>
      </w:divBdr>
      <w:divsChild>
        <w:div w:id="1203052423">
          <w:marLeft w:val="0"/>
          <w:marRight w:val="0"/>
          <w:marTop w:val="0"/>
          <w:marBottom w:val="0"/>
          <w:divBdr>
            <w:top w:val="none" w:sz="0" w:space="0" w:color="auto"/>
            <w:left w:val="none" w:sz="0" w:space="0" w:color="auto"/>
            <w:bottom w:val="none" w:sz="0" w:space="0" w:color="auto"/>
            <w:right w:val="none" w:sz="0" w:space="0" w:color="auto"/>
          </w:divBdr>
          <w:divsChild>
            <w:div w:id="163666085">
              <w:marLeft w:val="0"/>
              <w:marRight w:val="0"/>
              <w:marTop w:val="0"/>
              <w:marBottom w:val="0"/>
              <w:divBdr>
                <w:top w:val="none" w:sz="0" w:space="0" w:color="auto"/>
                <w:left w:val="none" w:sz="0" w:space="0" w:color="auto"/>
                <w:bottom w:val="none" w:sz="0" w:space="0" w:color="auto"/>
                <w:right w:val="none" w:sz="0" w:space="0" w:color="auto"/>
              </w:divBdr>
            </w:div>
          </w:divsChild>
        </w:div>
        <w:div w:id="472596782">
          <w:marLeft w:val="0"/>
          <w:marRight w:val="0"/>
          <w:marTop w:val="0"/>
          <w:marBottom w:val="0"/>
          <w:divBdr>
            <w:top w:val="none" w:sz="0" w:space="0" w:color="auto"/>
            <w:left w:val="none" w:sz="0" w:space="0" w:color="auto"/>
            <w:bottom w:val="none" w:sz="0" w:space="0" w:color="auto"/>
            <w:right w:val="none" w:sz="0" w:space="0" w:color="auto"/>
          </w:divBdr>
          <w:divsChild>
            <w:div w:id="25637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3663">
      <w:bodyDiv w:val="1"/>
      <w:marLeft w:val="0"/>
      <w:marRight w:val="0"/>
      <w:marTop w:val="0"/>
      <w:marBottom w:val="0"/>
      <w:divBdr>
        <w:top w:val="none" w:sz="0" w:space="0" w:color="auto"/>
        <w:left w:val="none" w:sz="0" w:space="0" w:color="auto"/>
        <w:bottom w:val="none" w:sz="0" w:space="0" w:color="auto"/>
        <w:right w:val="none" w:sz="0" w:space="0" w:color="auto"/>
      </w:divBdr>
    </w:div>
    <w:div w:id="248972852">
      <w:bodyDiv w:val="1"/>
      <w:marLeft w:val="0"/>
      <w:marRight w:val="0"/>
      <w:marTop w:val="0"/>
      <w:marBottom w:val="0"/>
      <w:divBdr>
        <w:top w:val="none" w:sz="0" w:space="0" w:color="auto"/>
        <w:left w:val="none" w:sz="0" w:space="0" w:color="auto"/>
        <w:bottom w:val="none" w:sz="0" w:space="0" w:color="auto"/>
        <w:right w:val="none" w:sz="0" w:space="0" w:color="auto"/>
      </w:divBdr>
    </w:div>
    <w:div w:id="303704803">
      <w:bodyDiv w:val="1"/>
      <w:marLeft w:val="0"/>
      <w:marRight w:val="0"/>
      <w:marTop w:val="0"/>
      <w:marBottom w:val="0"/>
      <w:divBdr>
        <w:top w:val="none" w:sz="0" w:space="0" w:color="auto"/>
        <w:left w:val="none" w:sz="0" w:space="0" w:color="auto"/>
        <w:bottom w:val="none" w:sz="0" w:space="0" w:color="auto"/>
        <w:right w:val="none" w:sz="0" w:space="0" w:color="auto"/>
      </w:divBdr>
    </w:div>
    <w:div w:id="399788855">
      <w:bodyDiv w:val="1"/>
      <w:marLeft w:val="0"/>
      <w:marRight w:val="0"/>
      <w:marTop w:val="0"/>
      <w:marBottom w:val="0"/>
      <w:divBdr>
        <w:top w:val="none" w:sz="0" w:space="0" w:color="auto"/>
        <w:left w:val="none" w:sz="0" w:space="0" w:color="auto"/>
        <w:bottom w:val="none" w:sz="0" w:space="0" w:color="auto"/>
        <w:right w:val="none" w:sz="0" w:space="0" w:color="auto"/>
      </w:divBdr>
    </w:div>
    <w:div w:id="412703552">
      <w:bodyDiv w:val="1"/>
      <w:marLeft w:val="0"/>
      <w:marRight w:val="0"/>
      <w:marTop w:val="0"/>
      <w:marBottom w:val="0"/>
      <w:divBdr>
        <w:top w:val="none" w:sz="0" w:space="0" w:color="auto"/>
        <w:left w:val="none" w:sz="0" w:space="0" w:color="auto"/>
        <w:bottom w:val="none" w:sz="0" w:space="0" w:color="auto"/>
        <w:right w:val="none" w:sz="0" w:space="0" w:color="auto"/>
      </w:divBdr>
    </w:div>
    <w:div w:id="436371305">
      <w:bodyDiv w:val="1"/>
      <w:marLeft w:val="0"/>
      <w:marRight w:val="0"/>
      <w:marTop w:val="0"/>
      <w:marBottom w:val="0"/>
      <w:divBdr>
        <w:top w:val="none" w:sz="0" w:space="0" w:color="auto"/>
        <w:left w:val="none" w:sz="0" w:space="0" w:color="auto"/>
        <w:bottom w:val="none" w:sz="0" w:space="0" w:color="auto"/>
        <w:right w:val="none" w:sz="0" w:space="0" w:color="auto"/>
      </w:divBdr>
    </w:div>
    <w:div w:id="465665542">
      <w:bodyDiv w:val="1"/>
      <w:marLeft w:val="0"/>
      <w:marRight w:val="0"/>
      <w:marTop w:val="0"/>
      <w:marBottom w:val="0"/>
      <w:divBdr>
        <w:top w:val="none" w:sz="0" w:space="0" w:color="auto"/>
        <w:left w:val="none" w:sz="0" w:space="0" w:color="auto"/>
        <w:bottom w:val="none" w:sz="0" w:space="0" w:color="auto"/>
        <w:right w:val="none" w:sz="0" w:space="0" w:color="auto"/>
      </w:divBdr>
    </w:div>
    <w:div w:id="919604510">
      <w:bodyDiv w:val="1"/>
      <w:marLeft w:val="0"/>
      <w:marRight w:val="0"/>
      <w:marTop w:val="0"/>
      <w:marBottom w:val="0"/>
      <w:divBdr>
        <w:top w:val="none" w:sz="0" w:space="0" w:color="auto"/>
        <w:left w:val="none" w:sz="0" w:space="0" w:color="auto"/>
        <w:bottom w:val="none" w:sz="0" w:space="0" w:color="auto"/>
        <w:right w:val="none" w:sz="0" w:space="0" w:color="auto"/>
      </w:divBdr>
    </w:div>
    <w:div w:id="1417946131">
      <w:bodyDiv w:val="1"/>
      <w:marLeft w:val="0"/>
      <w:marRight w:val="0"/>
      <w:marTop w:val="0"/>
      <w:marBottom w:val="0"/>
      <w:divBdr>
        <w:top w:val="none" w:sz="0" w:space="0" w:color="auto"/>
        <w:left w:val="none" w:sz="0" w:space="0" w:color="auto"/>
        <w:bottom w:val="none" w:sz="0" w:space="0" w:color="auto"/>
        <w:right w:val="none" w:sz="0" w:space="0" w:color="auto"/>
      </w:divBdr>
    </w:div>
    <w:div w:id="1778864987">
      <w:bodyDiv w:val="1"/>
      <w:marLeft w:val="0"/>
      <w:marRight w:val="0"/>
      <w:marTop w:val="0"/>
      <w:marBottom w:val="0"/>
      <w:divBdr>
        <w:top w:val="none" w:sz="0" w:space="0" w:color="auto"/>
        <w:left w:val="none" w:sz="0" w:space="0" w:color="auto"/>
        <w:bottom w:val="none" w:sz="0" w:space="0" w:color="auto"/>
        <w:right w:val="none" w:sz="0" w:space="0" w:color="auto"/>
      </w:divBdr>
      <w:divsChild>
        <w:div w:id="680015313">
          <w:marLeft w:val="0"/>
          <w:marRight w:val="0"/>
          <w:marTop w:val="0"/>
          <w:marBottom w:val="0"/>
          <w:divBdr>
            <w:top w:val="none" w:sz="0" w:space="0" w:color="auto"/>
            <w:left w:val="none" w:sz="0" w:space="0" w:color="auto"/>
            <w:bottom w:val="none" w:sz="0" w:space="0" w:color="auto"/>
            <w:right w:val="none" w:sz="0" w:space="0" w:color="auto"/>
          </w:divBdr>
        </w:div>
        <w:div w:id="852839412">
          <w:marLeft w:val="0"/>
          <w:marRight w:val="0"/>
          <w:marTop w:val="0"/>
          <w:marBottom w:val="0"/>
          <w:divBdr>
            <w:top w:val="none" w:sz="0" w:space="0" w:color="auto"/>
            <w:left w:val="none" w:sz="0" w:space="0" w:color="auto"/>
            <w:bottom w:val="none" w:sz="0" w:space="0" w:color="auto"/>
            <w:right w:val="none" w:sz="0" w:space="0" w:color="auto"/>
          </w:divBdr>
        </w:div>
        <w:div w:id="20447803">
          <w:marLeft w:val="0"/>
          <w:marRight w:val="0"/>
          <w:marTop w:val="0"/>
          <w:marBottom w:val="0"/>
          <w:divBdr>
            <w:top w:val="none" w:sz="0" w:space="0" w:color="auto"/>
            <w:left w:val="none" w:sz="0" w:space="0" w:color="auto"/>
            <w:bottom w:val="none" w:sz="0" w:space="0" w:color="auto"/>
            <w:right w:val="none" w:sz="0" w:space="0" w:color="auto"/>
          </w:divBdr>
        </w:div>
        <w:div w:id="1858616203">
          <w:marLeft w:val="0"/>
          <w:marRight w:val="0"/>
          <w:marTop w:val="0"/>
          <w:marBottom w:val="0"/>
          <w:divBdr>
            <w:top w:val="none" w:sz="0" w:space="0" w:color="auto"/>
            <w:left w:val="none" w:sz="0" w:space="0" w:color="auto"/>
            <w:bottom w:val="none" w:sz="0" w:space="0" w:color="auto"/>
            <w:right w:val="none" w:sz="0" w:space="0" w:color="auto"/>
          </w:divBdr>
        </w:div>
        <w:div w:id="1718121471">
          <w:marLeft w:val="0"/>
          <w:marRight w:val="0"/>
          <w:marTop w:val="0"/>
          <w:marBottom w:val="0"/>
          <w:divBdr>
            <w:top w:val="none" w:sz="0" w:space="0" w:color="auto"/>
            <w:left w:val="none" w:sz="0" w:space="0" w:color="auto"/>
            <w:bottom w:val="none" w:sz="0" w:space="0" w:color="auto"/>
            <w:right w:val="none" w:sz="0" w:space="0" w:color="auto"/>
          </w:divBdr>
        </w:div>
        <w:div w:id="2004232926">
          <w:marLeft w:val="0"/>
          <w:marRight w:val="0"/>
          <w:marTop w:val="0"/>
          <w:marBottom w:val="0"/>
          <w:divBdr>
            <w:top w:val="none" w:sz="0" w:space="0" w:color="auto"/>
            <w:left w:val="none" w:sz="0" w:space="0" w:color="auto"/>
            <w:bottom w:val="none" w:sz="0" w:space="0" w:color="auto"/>
            <w:right w:val="none" w:sz="0" w:space="0" w:color="auto"/>
          </w:divBdr>
        </w:div>
      </w:divsChild>
    </w:div>
    <w:div w:id="2000695853">
      <w:bodyDiv w:val="1"/>
      <w:marLeft w:val="0"/>
      <w:marRight w:val="0"/>
      <w:marTop w:val="0"/>
      <w:marBottom w:val="0"/>
      <w:divBdr>
        <w:top w:val="none" w:sz="0" w:space="0" w:color="auto"/>
        <w:left w:val="none" w:sz="0" w:space="0" w:color="auto"/>
        <w:bottom w:val="none" w:sz="0" w:space="0" w:color="auto"/>
        <w:right w:val="none" w:sz="0" w:space="0" w:color="auto"/>
      </w:divBdr>
    </w:div>
    <w:div w:id="2082829905">
      <w:bodyDiv w:val="1"/>
      <w:marLeft w:val="0"/>
      <w:marRight w:val="0"/>
      <w:marTop w:val="0"/>
      <w:marBottom w:val="0"/>
      <w:divBdr>
        <w:top w:val="none" w:sz="0" w:space="0" w:color="auto"/>
        <w:left w:val="none" w:sz="0" w:space="0" w:color="auto"/>
        <w:bottom w:val="none" w:sz="0" w:space="0" w:color="auto"/>
        <w:right w:val="none" w:sz="0" w:space="0" w:color="auto"/>
      </w:divBdr>
    </w:div>
    <w:div w:id="2130010948">
      <w:bodyDiv w:val="1"/>
      <w:marLeft w:val="0"/>
      <w:marRight w:val="0"/>
      <w:marTop w:val="0"/>
      <w:marBottom w:val="0"/>
      <w:divBdr>
        <w:top w:val="none" w:sz="0" w:space="0" w:color="auto"/>
        <w:left w:val="none" w:sz="0" w:space="0" w:color="auto"/>
        <w:bottom w:val="none" w:sz="0" w:space="0" w:color="auto"/>
        <w:right w:val="none" w:sz="0" w:space="0" w:color="auto"/>
      </w:divBdr>
    </w:div>
    <w:div w:id="21368682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2026-05-31T00:00:00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5612</Words>
  <Characters>31992</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Autonomous Traffic Intersection Management for Cross-Traffic Control</vt:lpstr>
    </vt:vector>
  </TitlesOfParts>
  <Company/>
  <LinksUpToDate>false</LinksUpToDate>
  <CharactersWithSpaces>37529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Autonomous Traffic Intersection Management for Cross-Traffic Control</dc:title>
  <dc:subject/>
  <dc:creator>nader yahia</dc:creator>
  <cp:keywords/>
  <dc:description/>
  <cp:lastModifiedBy>nader yahia</cp:lastModifiedBy>
  <cp:revision>48</cp:revision>
  <dcterms:created xsi:type="dcterms:W3CDTF">2026-05-31T06:23:00Z</dcterms:created>
  <dcterms:modified xsi:type="dcterms:W3CDTF">2026-06-21T10:52:00Z</dcterms:modified>
</cp:coreProperties>
</file>