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63676887"/>
        <w:docPartObj>
          <w:docPartGallery w:val="Cover Pages"/>
          <w:docPartUnique/>
        </w:docPartObj>
      </w:sdtPr>
      <w:sdtEndPr>
        <w:rPr>
          <w:rFonts w:ascii="Times New Roman" w:eastAsia="Times New Roman" w:hAnsi="Times New Roman" w:cs="Times New Roman"/>
          <w:b/>
          <w:bCs/>
          <w:kern w:val="36"/>
          <w:sz w:val="48"/>
          <w:szCs w:val="48"/>
          <w:lang w:val="en-DE" w:eastAsia="en-DE"/>
          <w14:ligatures w14:val="none"/>
        </w:rPr>
      </w:sdtEndPr>
      <w:sdtContent>
        <w:p w14:paraId="16FD5A7D" w14:textId="5D7C4E9E" w:rsidR="005D03D8" w:rsidRDefault="005D03D8"/>
        <w:p w14:paraId="3731AC9F" w14:textId="6B8FC613" w:rsidR="005D03D8" w:rsidRDefault="00221BEF" w:rsidP="005D03D8">
          <w:pPr>
            <w:rPr>
              <w:rFonts w:ascii="Times New Roman" w:eastAsia="Times New Roman" w:hAnsi="Times New Roman" w:cs="Times New Roman"/>
              <w:b/>
              <w:bCs/>
              <w:kern w:val="36"/>
              <w:sz w:val="48"/>
              <w:szCs w:val="48"/>
              <w:lang w:val="en-DE" w:eastAsia="en-DE"/>
              <w14:ligatures w14:val="none"/>
            </w:rPr>
          </w:pPr>
          <w:r>
            <w:rPr>
              <w:noProof/>
            </w:rPr>
            <mc:AlternateContent>
              <mc:Choice Requires="wps">
                <w:drawing>
                  <wp:anchor distT="0" distB="0" distL="182880" distR="182880" simplePos="0" relativeHeight="251660288" behindDoc="0" locked="0" layoutInCell="1" allowOverlap="1" wp14:anchorId="5F064DBB" wp14:editId="05AEC071">
                    <wp:simplePos x="0" y="0"/>
                    <wp:positionH relativeFrom="margin">
                      <wp:align>center</wp:align>
                    </wp:positionH>
                    <wp:positionV relativeFrom="margin">
                      <wp:align>center</wp:align>
                    </wp:positionV>
                    <wp:extent cx="4686300" cy="6720840"/>
                    <wp:effectExtent l="0" t="0" r="0" b="889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01DBF3D" w14:textId="63A9F166" w:rsidR="005D03D8" w:rsidRPr="00FB0AF7" w:rsidRDefault="005D03D8" w:rsidP="005D03D8">
                                <w:pPr>
                                  <w:pStyle w:val="NoSpacing"/>
                                  <w:spacing w:before="40" w:after="560" w:line="216" w:lineRule="auto"/>
                                  <w:jc w:val="center"/>
                                  <w:rPr>
                                    <w:rFonts w:ascii="Times New Roman" w:eastAsia="Times New Roman" w:hAnsi="Times New Roman" w:cs="Times New Roman"/>
                                    <w:b/>
                                    <w:bCs/>
                                    <w:kern w:val="36"/>
                                    <w:sz w:val="48"/>
                                    <w:szCs w:val="48"/>
                                    <w:lang w:val="en-DE" w:eastAsia="en-DE"/>
                                  </w:rPr>
                                </w:pPr>
                                <w:sdt>
                                  <w:sdtPr>
                                    <w:rPr>
                                      <w:rFonts w:ascii="Times New Roman" w:eastAsia="Times New Roman" w:hAnsi="Times New Roman" w:cs="Times New Roman"/>
                                      <w:b/>
                                      <w:bCs/>
                                      <w:kern w:val="36"/>
                                      <w:sz w:val="48"/>
                                      <w:szCs w:val="48"/>
                                      <w:lang w:val="en-DE" w:eastAsia="en-DE"/>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Pr="00FB0AF7">
                                      <w:rPr>
                                        <w:rFonts w:ascii="Times New Roman" w:eastAsia="Times New Roman" w:hAnsi="Times New Roman" w:cs="Times New Roman"/>
                                        <w:b/>
                                        <w:bCs/>
                                        <w:kern w:val="36"/>
                                        <w:sz w:val="48"/>
                                        <w:szCs w:val="48"/>
                                        <w:lang w:val="en-DE" w:eastAsia="en-DE"/>
                                      </w:rPr>
                                      <w:t>Autonomous Traffic Intersection Management for Cross-Traffic Control</w:t>
                                    </w:r>
                                  </w:sdtContent>
                                </w:sdt>
                              </w:p>
                              <w:p w14:paraId="016FED75" w14:textId="34DA59AF" w:rsidR="005D03D8" w:rsidRDefault="005D03D8">
                                <w:pPr>
                                  <w:pStyle w:val="NoSpacing"/>
                                  <w:spacing w:before="80" w:after="40"/>
                                  <w:rPr>
                                    <w:caps/>
                                    <w:color w:val="A02B93" w:themeColor="accent5"/>
                                    <w:sz w:val="24"/>
                                    <w:szCs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5F064DBB"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wrap-distance-left:14.4pt;mso-wrap-distance-top:0;mso-wrap-distance-right:14.4pt;mso-wrap-distance-bottom:0;mso-position-horizontal:center;mso-position-horizontal-relative:margin;mso-position-vertical:center;mso-position-vertical-relative:margin;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ILVtwPeAAAABgEAAA8AAABkcnMvZG93bnJldi54bWxM&#10;j8FOwzAQRO9I/IO1SNyoDRQahTgVFMEB9QClEnDbxiaJiNchdpO0X8/ChV5WGs1o9k02H10jetuF&#10;2pOG84kCYanwpqZSw/r14SwBESKSwcaT1bCzAeb58VGGqfEDvdh+FUvBJRRS1FDF2KZShqKyDsPE&#10;t5bY+/Sdw8iyK6XpcOBy18gLpa6lw5r4Q4WtXVS2+FptnYbv5zBVi7vh6R33u/u39WP/sVz2Wp+e&#10;jLc3IKId438YfvEZHXJm2vgtmSAaDTwk/l32ZpcJyw2H1FUyBZln8hA//wEAAP//AwBQSwECLQAU&#10;AAYACAAAACEAtoM4kv4AAADhAQAAEwAAAAAAAAAAAAAAAAAAAAAAW0NvbnRlbnRfVHlwZXNdLnht&#10;bFBLAQItABQABgAIAAAAIQA4/SH/1gAAAJQBAAALAAAAAAAAAAAAAAAAAC8BAABfcmVscy8ucmVs&#10;c1BLAQItABQABgAIAAAAIQDqBzapXgIAAC4FAAAOAAAAAAAAAAAAAAAAAC4CAABkcnMvZTJvRG9j&#10;LnhtbFBLAQItABQABgAIAAAAIQCC1bcD3gAAAAYBAAAPAAAAAAAAAAAAAAAAALgEAABkcnMvZG93&#10;bnJldi54bWxQSwUGAAAAAAQABADzAAAAwwUAAAAA&#10;" filled="f" stroked="f" strokeweight=".5pt">
                    <v:textbox style="mso-fit-shape-to-text:t" inset="0,0,0,0">
                      <w:txbxContent>
                        <w:p w14:paraId="401DBF3D" w14:textId="63A9F166" w:rsidR="005D03D8" w:rsidRPr="00FB0AF7" w:rsidRDefault="005D03D8" w:rsidP="005D03D8">
                          <w:pPr>
                            <w:pStyle w:val="NoSpacing"/>
                            <w:spacing w:before="40" w:after="560" w:line="216" w:lineRule="auto"/>
                            <w:jc w:val="center"/>
                            <w:rPr>
                              <w:rFonts w:ascii="Times New Roman" w:eastAsia="Times New Roman" w:hAnsi="Times New Roman" w:cs="Times New Roman"/>
                              <w:b/>
                              <w:bCs/>
                              <w:kern w:val="36"/>
                              <w:sz w:val="48"/>
                              <w:szCs w:val="48"/>
                              <w:lang w:val="en-DE" w:eastAsia="en-DE"/>
                            </w:rPr>
                          </w:pPr>
                          <w:sdt>
                            <w:sdtPr>
                              <w:rPr>
                                <w:rFonts w:ascii="Times New Roman" w:eastAsia="Times New Roman" w:hAnsi="Times New Roman" w:cs="Times New Roman"/>
                                <w:b/>
                                <w:bCs/>
                                <w:kern w:val="36"/>
                                <w:sz w:val="48"/>
                                <w:szCs w:val="48"/>
                                <w:lang w:val="en-DE" w:eastAsia="en-DE"/>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Pr="00FB0AF7">
                                <w:rPr>
                                  <w:rFonts w:ascii="Times New Roman" w:eastAsia="Times New Roman" w:hAnsi="Times New Roman" w:cs="Times New Roman"/>
                                  <w:b/>
                                  <w:bCs/>
                                  <w:kern w:val="36"/>
                                  <w:sz w:val="48"/>
                                  <w:szCs w:val="48"/>
                                  <w:lang w:val="en-DE" w:eastAsia="en-DE"/>
                                </w:rPr>
                                <w:t>Autonomous Traffic Intersection Management for Cross-Traffic Control</w:t>
                              </w:r>
                            </w:sdtContent>
                          </w:sdt>
                        </w:p>
                        <w:p w14:paraId="016FED75" w14:textId="34DA59AF" w:rsidR="005D03D8" w:rsidRDefault="005D03D8">
                          <w:pPr>
                            <w:pStyle w:val="NoSpacing"/>
                            <w:spacing w:before="80" w:after="40"/>
                            <w:rPr>
                              <w:caps/>
                              <w:color w:val="A02B93" w:themeColor="accent5"/>
                              <w:sz w:val="24"/>
                              <w:szCs w:val="24"/>
                            </w:rPr>
                          </w:pPr>
                        </w:p>
                      </w:txbxContent>
                    </v:textbox>
                    <w10:wrap type="square" anchorx="margin" anchory="margin"/>
                  </v:shape>
                </w:pict>
              </mc:Fallback>
            </mc:AlternateContent>
          </w:r>
          <w:r w:rsidR="00FB0AF7" w:rsidRPr="009F46FF">
            <w:rPr>
              <w:rFonts w:ascii="Times New Roman" w:eastAsia="Times New Roman" w:hAnsi="Times New Roman" w:cs="Times New Roman"/>
              <w:b/>
              <w:bCs/>
              <w:noProof/>
              <w:kern w:val="36"/>
              <w:sz w:val="48"/>
              <w:szCs w:val="48"/>
              <w:lang w:val="en-DE" w:eastAsia="en-DE"/>
              <w14:ligatures w14:val="none"/>
            </w:rPr>
            <mc:AlternateContent>
              <mc:Choice Requires="wps">
                <w:drawing>
                  <wp:anchor distT="91440" distB="91440" distL="365760" distR="365760" simplePos="0" relativeHeight="251663360" behindDoc="0" locked="0" layoutInCell="1" allowOverlap="1" wp14:anchorId="08956F16" wp14:editId="7B129757">
                    <wp:simplePos x="0" y="0"/>
                    <wp:positionH relativeFrom="margin">
                      <wp:align>center</wp:align>
                    </wp:positionH>
                    <wp:positionV relativeFrom="margin">
                      <wp:posOffset>5609590</wp:posOffset>
                    </wp:positionV>
                    <wp:extent cx="4000500" cy="2143125"/>
                    <wp:effectExtent l="0" t="0" r="0" b="9525"/>
                    <wp:wrapTopAndBottom/>
                    <wp:docPr id="146" name="Rectangle 146"/>
                    <wp:cNvGraphicFramePr/>
                    <a:graphic xmlns:a="http://schemas.openxmlformats.org/drawingml/2006/main">
                      <a:graphicData uri="http://schemas.microsoft.com/office/word/2010/wordprocessingShape">
                        <wps:wsp>
                          <wps:cNvSpPr/>
                          <wps:spPr>
                            <a:xfrm>
                              <a:off x="0" y="0"/>
                              <a:ext cx="4000500" cy="214312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805EACF" w14:textId="77777777" w:rsidR="009F46FF" w:rsidRDefault="009F46FF" w:rsidP="009F46FF">
                                <w:pPr>
                                  <w:pStyle w:val="NoSpacing"/>
                                  <w:jc w:val="center"/>
                                  <w:rPr>
                                    <w:color w:val="156082" w:themeColor="accent1"/>
                                  </w:rPr>
                                </w:pPr>
                                <w:r>
                                  <w:rPr>
                                    <w:noProof/>
                                    <w:color w:val="156082" w:themeColor="accent1"/>
                                  </w:rPr>
                                  <w:drawing>
                                    <wp:inline distT="0" distB="0" distL="0" distR="0" wp14:anchorId="4B5979E0" wp14:editId="42A56C47">
                                      <wp:extent cx="722376" cy="384048"/>
                                      <wp:effectExtent l="0" t="0" r="1905"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22376" cy="384048"/>
                                              </a:xfrm>
                                              <a:prstGeom prst="rect">
                                                <a:avLst/>
                                              </a:prstGeom>
                                              <a:noFill/>
                                              <a:ln>
                                                <a:noFill/>
                                              </a:ln>
                                            </pic:spPr>
                                          </pic:pic>
                                        </a:graphicData>
                                      </a:graphic>
                                    </wp:inline>
                                  </w:drawing>
                                </w:r>
                              </w:p>
                              <w:p w14:paraId="45E7A49F" w14:textId="357C747C" w:rsidR="009F46FF" w:rsidRPr="009F46FF" w:rsidRDefault="009F46FF" w:rsidP="009F46FF">
                                <w:pPr>
                                  <w:pStyle w:val="NoSpacing"/>
                                  <w:jc w:val="center"/>
                                  <w:rPr>
                                    <w:color w:val="156082" w:themeColor="accent1"/>
                                  </w:rPr>
                                </w:pPr>
                                <w:r w:rsidRPr="009F46FF">
                                  <w:rPr>
                                    <w:color w:val="156082" w:themeColor="accent1"/>
                                  </w:rPr>
                                  <w:t>Authors</w:t>
                                </w:r>
                              </w:p>
                              <w:p w14:paraId="4DDC797D" w14:textId="77777777" w:rsidR="009F46FF" w:rsidRPr="00FB0AF7" w:rsidRDefault="009F46FF" w:rsidP="009F46FF">
                                <w:pPr>
                                  <w:pStyle w:val="NoSpacing"/>
                                  <w:jc w:val="center"/>
                                  <w:rPr>
                                    <w:color w:val="0D0D0D" w:themeColor="text1" w:themeTint="F2"/>
                                  </w:rPr>
                                </w:pPr>
                              </w:p>
                              <w:tbl>
                                <w:tblPr>
                                  <w:tblStyle w:val="TableGrid"/>
                                  <w:tblW w:w="0" w:type="auto"/>
                                  <w:tblLook w:val="04A0" w:firstRow="1" w:lastRow="0" w:firstColumn="1" w:lastColumn="0" w:noHBand="0" w:noVBand="1"/>
                                </w:tblPr>
                                <w:tblGrid>
                                  <w:gridCol w:w="2924"/>
                                  <w:gridCol w:w="2929"/>
                                </w:tblGrid>
                                <w:tr w:rsidR="00FB0AF7" w:rsidRPr="00FB0AF7" w14:paraId="1C018D28" w14:textId="77777777" w:rsidTr="009F46FF">
                                  <w:tc>
                                    <w:tcPr>
                                      <w:tcW w:w="2935" w:type="dxa"/>
                                    </w:tcPr>
                                    <w:p w14:paraId="421FD0E7" w14:textId="4233E2E4" w:rsidR="009F46FF" w:rsidRPr="00FB0AF7" w:rsidRDefault="009F46FF" w:rsidP="009F46FF">
                                      <w:pPr>
                                        <w:pStyle w:val="NoSpacing"/>
                                        <w:jc w:val="center"/>
                                        <w:rPr>
                                          <w:color w:val="0D0D0D" w:themeColor="text1" w:themeTint="F2"/>
                                        </w:rPr>
                                      </w:pPr>
                                      <w:r w:rsidRPr="00FB0AF7">
                                        <w:rPr>
                                          <w:color w:val="0D0D0D" w:themeColor="text1" w:themeTint="F2"/>
                                        </w:rPr>
                                        <w:t>Name</w:t>
                                      </w:r>
                                    </w:p>
                                  </w:tc>
                                  <w:tc>
                                    <w:tcPr>
                                      <w:tcW w:w="2936" w:type="dxa"/>
                                    </w:tcPr>
                                    <w:p w14:paraId="599DF65F" w14:textId="73A444AA" w:rsidR="009F46FF" w:rsidRPr="00FB0AF7" w:rsidRDefault="009F46FF" w:rsidP="009F46FF">
                                      <w:pPr>
                                        <w:pStyle w:val="NoSpacing"/>
                                        <w:jc w:val="center"/>
                                        <w:rPr>
                                          <w:color w:val="0D0D0D" w:themeColor="text1" w:themeTint="F2"/>
                                        </w:rPr>
                                      </w:pPr>
                                      <w:r w:rsidRPr="00FB0AF7">
                                        <w:rPr>
                                          <w:color w:val="0D0D0D" w:themeColor="text1" w:themeTint="F2"/>
                                        </w:rPr>
                                        <w:t>Matriculation</w:t>
                                      </w:r>
                                    </w:p>
                                  </w:tc>
                                </w:tr>
                                <w:tr w:rsidR="00FB0AF7" w:rsidRPr="00FB0AF7" w14:paraId="13977CBC" w14:textId="77777777" w:rsidTr="009F46FF">
                                  <w:tc>
                                    <w:tcPr>
                                      <w:tcW w:w="2935" w:type="dxa"/>
                                    </w:tcPr>
                                    <w:p w14:paraId="43461901" w14:textId="77777777" w:rsidR="009F46FF" w:rsidRPr="00FB0AF7" w:rsidRDefault="009F46FF" w:rsidP="009F46FF">
                                      <w:pPr>
                                        <w:pStyle w:val="NoSpacing"/>
                                        <w:jc w:val="center"/>
                                        <w:rPr>
                                          <w:color w:val="0D0D0D" w:themeColor="text1" w:themeTint="F2"/>
                                        </w:rPr>
                                      </w:pPr>
                                    </w:p>
                                  </w:tc>
                                  <w:tc>
                                    <w:tcPr>
                                      <w:tcW w:w="2936" w:type="dxa"/>
                                    </w:tcPr>
                                    <w:p w14:paraId="733A0324" w14:textId="77777777" w:rsidR="009F46FF" w:rsidRPr="00FB0AF7" w:rsidRDefault="009F46FF" w:rsidP="009F46FF">
                                      <w:pPr>
                                        <w:pStyle w:val="NoSpacing"/>
                                        <w:jc w:val="center"/>
                                        <w:rPr>
                                          <w:color w:val="0D0D0D" w:themeColor="text1" w:themeTint="F2"/>
                                        </w:rPr>
                                      </w:pPr>
                                    </w:p>
                                  </w:tc>
                                </w:tr>
                                <w:tr w:rsidR="00FB0AF7" w:rsidRPr="00FB0AF7" w14:paraId="66F48479" w14:textId="77777777" w:rsidTr="009F46FF">
                                  <w:tc>
                                    <w:tcPr>
                                      <w:tcW w:w="2935" w:type="dxa"/>
                                    </w:tcPr>
                                    <w:p w14:paraId="0290E790" w14:textId="77777777" w:rsidR="009F46FF" w:rsidRPr="00FB0AF7" w:rsidRDefault="009F46FF" w:rsidP="009F46FF">
                                      <w:pPr>
                                        <w:pStyle w:val="NoSpacing"/>
                                        <w:jc w:val="center"/>
                                        <w:rPr>
                                          <w:color w:val="0D0D0D" w:themeColor="text1" w:themeTint="F2"/>
                                        </w:rPr>
                                      </w:pPr>
                                    </w:p>
                                  </w:tc>
                                  <w:tc>
                                    <w:tcPr>
                                      <w:tcW w:w="2936" w:type="dxa"/>
                                    </w:tcPr>
                                    <w:p w14:paraId="0C10435A" w14:textId="77777777" w:rsidR="009F46FF" w:rsidRPr="00FB0AF7" w:rsidRDefault="009F46FF" w:rsidP="009F46FF">
                                      <w:pPr>
                                        <w:pStyle w:val="NoSpacing"/>
                                        <w:jc w:val="center"/>
                                        <w:rPr>
                                          <w:color w:val="0D0D0D" w:themeColor="text1" w:themeTint="F2"/>
                                        </w:rPr>
                                      </w:pPr>
                                    </w:p>
                                  </w:tc>
                                </w:tr>
                                <w:tr w:rsidR="00FB0AF7" w:rsidRPr="00FB0AF7" w14:paraId="15BE1369" w14:textId="77777777" w:rsidTr="009F46FF">
                                  <w:tc>
                                    <w:tcPr>
                                      <w:tcW w:w="2935" w:type="dxa"/>
                                    </w:tcPr>
                                    <w:p w14:paraId="4D8B104E" w14:textId="77777777" w:rsidR="009F46FF" w:rsidRPr="00FB0AF7" w:rsidRDefault="009F46FF" w:rsidP="009F46FF">
                                      <w:pPr>
                                        <w:pStyle w:val="NoSpacing"/>
                                        <w:jc w:val="center"/>
                                        <w:rPr>
                                          <w:color w:val="0D0D0D" w:themeColor="text1" w:themeTint="F2"/>
                                        </w:rPr>
                                      </w:pPr>
                                    </w:p>
                                  </w:tc>
                                  <w:tc>
                                    <w:tcPr>
                                      <w:tcW w:w="2936" w:type="dxa"/>
                                    </w:tcPr>
                                    <w:p w14:paraId="6AFD62A4" w14:textId="77777777" w:rsidR="009F46FF" w:rsidRPr="00FB0AF7" w:rsidRDefault="009F46FF" w:rsidP="009F46FF">
                                      <w:pPr>
                                        <w:pStyle w:val="NoSpacing"/>
                                        <w:jc w:val="center"/>
                                        <w:rPr>
                                          <w:color w:val="0D0D0D" w:themeColor="text1" w:themeTint="F2"/>
                                        </w:rPr>
                                      </w:pPr>
                                    </w:p>
                                  </w:tc>
                                </w:tr>
                                <w:tr w:rsidR="00FB0AF7" w:rsidRPr="00FB0AF7" w14:paraId="57D88306" w14:textId="77777777" w:rsidTr="009F46FF">
                                  <w:tc>
                                    <w:tcPr>
                                      <w:tcW w:w="2935" w:type="dxa"/>
                                    </w:tcPr>
                                    <w:p w14:paraId="37FB50ED" w14:textId="2A66FF35" w:rsidR="009F46FF" w:rsidRPr="00FB0AF7" w:rsidRDefault="009F46FF" w:rsidP="009F46FF">
                                      <w:pPr>
                                        <w:pStyle w:val="NoSpacing"/>
                                        <w:jc w:val="center"/>
                                        <w:rPr>
                                          <w:color w:val="0D0D0D" w:themeColor="text1" w:themeTint="F2"/>
                                        </w:rPr>
                                      </w:pPr>
                                      <w:r w:rsidRPr="00FB0AF7">
                                        <w:rPr>
                                          <w:color w:val="0D0D0D" w:themeColor="text1" w:themeTint="F2"/>
                                        </w:rPr>
                                        <w:t>Nader Yahia</w:t>
                                      </w:r>
                                    </w:p>
                                  </w:tc>
                                  <w:tc>
                                    <w:tcPr>
                                      <w:tcW w:w="2936" w:type="dxa"/>
                                    </w:tcPr>
                                    <w:p w14:paraId="3F5C6D43" w14:textId="16539391" w:rsidR="009F46FF" w:rsidRPr="00FB0AF7" w:rsidRDefault="009F46FF" w:rsidP="009F46FF">
                                      <w:pPr>
                                        <w:pStyle w:val="NoSpacing"/>
                                        <w:jc w:val="center"/>
                                        <w:rPr>
                                          <w:color w:val="0D0D0D" w:themeColor="text1" w:themeTint="F2"/>
                                        </w:rPr>
                                      </w:pPr>
                                      <w:r w:rsidRPr="00FB0AF7">
                                        <w:rPr>
                                          <w:color w:val="0D0D0D" w:themeColor="text1" w:themeTint="F2"/>
                                        </w:rPr>
                                        <w:t>2210026</w:t>
                                      </w:r>
                                    </w:p>
                                  </w:tc>
                                </w:tr>
                              </w:tbl>
                              <w:p w14:paraId="506CFD6C" w14:textId="12C7048A" w:rsidR="009F46FF" w:rsidRDefault="009F46FF" w:rsidP="009F46FF">
                                <w:pPr>
                                  <w:pStyle w:val="NoSpacing"/>
                                  <w:jc w:val="center"/>
                                  <w:rPr>
                                    <w:color w:val="156082" w:themeColor="accent1"/>
                                  </w:rPr>
                                </w:pPr>
                              </w:p>
                              <w:p w14:paraId="08A209AA" w14:textId="77777777" w:rsidR="009F46FF" w:rsidRDefault="009F46FF">
                                <w:pPr>
                                  <w:pStyle w:val="NoSpacing"/>
                                  <w:spacing w:before="240"/>
                                  <w:jc w:val="center"/>
                                  <w:rPr>
                                    <w:color w:val="156082" w:themeColor="accent1"/>
                                  </w:rPr>
                                </w:pPr>
                                <w:r>
                                  <w:rPr>
                                    <w:noProof/>
                                    <w:color w:val="156082" w:themeColor="accent1"/>
                                  </w:rPr>
                                  <w:drawing>
                                    <wp:inline distT="0" distB="0" distL="0" distR="0" wp14:anchorId="5F37BAD4" wp14:editId="78074B73">
                                      <wp:extent cx="374904" cy="237744"/>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374904" cy="237744"/>
                                              </a:xfrm>
                                              <a:prstGeom prst="rect">
                                                <a:avLst/>
                                              </a:prstGeom>
                                            </pic:spPr>
                                          </pic:pic>
                                        </a:graphicData>
                                      </a:graphic>
                                    </wp:inline>
                                  </w:drawing>
                                </w: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956F16" id="Rectangle 146" o:spid="_x0000_s1027" style="position:absolute;margin-left:0;margin-top:441.7pt;width:315pt;height:168.75pt;z-index:251663360;visibility:visible;mso-wrap-style:square;mso-width-percent:0;mso-height-percent:0;mso-wrap-distance-left:28.8pt;mso-wrap-distance-top:7.2pt;mso-wrap-distance-right:28.8pt;mso-wrap-distance-bottom:7.2pt;mso-position-horizontal:center;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P08UcAIAAEEFAAAOAAAAZHJzL2Uyb0RvYy54bWysVEtv2zAMvg/YfxB0X22njw1BnCJI0WFA&#10;0RZrh54VWaoNyKJGKbGzXz9Kdpz1gR2GXWSaj4/kJ1KLy741bKfQN2BLXpzknCkroWrsc8l/PF5/&#10;+sKZD8JWwoBVJd8rzy+XHz8sOjdXM6jBVAoZgVg/71zJ6xDcPMu8rFUr/Ak4ZcmoAVsR6BefswpF&#10;R+ityWZ5fpF1gJVDkMp70l4NRr5M+ForGe609iowU3KqLaQT07mJZ7ZciPkzClc3cixD/EMVrWgs&#10;JZ2grkQQbIvNG6i2kQgedDiR0GagdSNV6oG6KfJX3TzUwqnUC5Hj3UST/3+w8nb34O6RaOicn3sS&#10;Yxe9xjZ+qT7WJ7L2E1mqD0yS8izP8/OcOJVkmxVnp8XsPNKZHcMd+vBVQcuiUHKk20gkid2ND4Pr&#10;wSVms3DdGJNuxNgXCsKMmuxYY5LC3qjoZ+x3pVlTUVWzlCCNj1obZDtBFy+kVDYUg6kWlRrUVD3V&#10;P9QxRaQGEmBE1lTQhD0CxNF8iz3AjP4xVKXpm4LzvxU2BE8RKTPYMAW3jQV8D8BQV2Pmwf9A0kBN&#10;ZCn0m564oeWMnlGzgWp/jwxh2Abv5HVDF3QjfLgXSONPl0orHe7o0Aa6ksMocVYD/npPH/1pKsnK&#10;WUfrVHL/cytQcWa+WZrX4vRzcREXMP2RgC/Um4Pabts10JUV9Gw4mcToHMxB1AjtE+38KuYjk7CS&#10;spY8HMR1GNab3gypVqvkRLvmRLixD05G6MhvHLzH/kmgG6cz0GDfwmHlxPzVkA6+MdLCahtAN2mC&#10;j3yOzNOephEa35T4EPz5n7yOL9/yNwAAAP//AwBQSwMEFAAGAAgAAAAhAD02fE7cAAAACQEAAA8A&#10;AABkcnMvZG93bnJldi54bWxMj8FOwzAQRO9I/IO1SNyoTQJRCHGqqlIPVU+0fIAbL3EgXkexm4a/&#10;ZznBcWdGs2/q9eIHMeMU+0AaHlcKBFIbbE+dhvfT7qEEEZMha4ZAqOEbI6yb25vaVDZc6Q3nY+oE&#10;l1CsjAaX0lhJGVuH3sRVGJHY+wiTN4nPqZN2Mlcu94PMlCqkNz3xB2dG3Dpsv44Xr2E+7PebQ+EK&#10;Fo3LaXt63k2fWt/fLZtXEAmX9BeGX3xGh4aZzuFCNopBAw9JGsoyfwLBdpErVs6cyzL1ArKp5f8F&#10;zQ8AAAD//wMAUEsBAi0AFAAGAAgAAAAhALaDOJL+AAAA4QEAABMAAAAAAAAAAAAAAAAAAAAAAFtD&#10;b250ZW50X1R5cGVzXS54bWxQSwECLQAUAAYACAAAACEAOP0h/9YAAACUAQAACwAAAAAAAAAAAAAA&#10;AAAvAQAAX3JlbHMvLnJlbHNQSwECLQAUAAYACAAAACEAyj9PFHACAABBBQAADgAAAAAAAAAAAAAA&#10;AAAuAgAAZHJzL2Uyb0RvYy54bWxQSwECLQAUAAYACAAAACEAPTZ8TtwAAAAJAQAADwAAAAAAAAAA&#10;AAAAAADKBAAAZHJzL2Rvd25yZXYueG1sUEsFBgAAAAAEAAQA8wAAANMFAAAAAA==&#10;" filled="f" stroked="f" strokeweight="1pt">
                    <v:textbox inset="10.8pt,0,10.8pt,0">
                      <w:txbxContent>
                        <w:p w14:paraId="7805EACF" w14:textId="77777777" w:rsidR="009F46FF" w:rsidRDefault="009F46FF" w:rsidP="009F46FF">
                          <w:pPr>
                            <w:pStyle w:val="NoSpacing"/>
                            <w:jc w:val="center"/>
                            <w:rPr>
                              <w:color w:val="156082" w:themeColor="accent1"/>
                            </w:rPr>
                          </w:pPr>
                          <w:r>
                            <w:rPr>
                              <w:noProof/>
                              <w:color w:val="156082" w:themeColor="accent1"/>
                            </w:rPr>
                            <w:drawing>
                              <wp:inline distT="0" distB="0" distL="0" distR="0" wp14:anchorId="4B5979E0" wp14:editId="42A56C47">
                                <wp:extent cx="722376" cy="384048"/>
                                <wp:effectExtent l="0" t="0" r="1905"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22376" cy="384048"/>
                                        </a:xfrm>
                                        <a:prstGeom prst="rect">
                                          <a:avLst/>
                                        </a:prstGeom>
                                        <a:noFill/>
                                        <a:ln>
                                          <a:noFill/>
                                        </a:ln>
                                      </pic:spPr>
                                    </pic:pic>
                                  </a:graphicData>
                                </a:graphic>
                              </wp:inline>
                            </w:drawing>
                          </w:r>
                        </w:p>
                        <w:p w14:paraId="45E7A49F" w14:textId="357C747C" w:rsidR="009F46FF" w:rsidRPr="009F46FF" w:rsidRDefault="009F46FF" w:rsidP="009F46FF">
                          <w:pPr>
                            <w:pStyle w:val="NoSpacing"/>
                            <w:jc w:val="center"/>
                            <w:rPr>
                              <w:color w:val="156082" w:themeColor="accent1"/>
                            </w:rPr>
                          </w:pPr>
                          <w:r w:rsidRPr="009F46FF">
                            <w:rPr>
                              <w:color w:val="156082" w:themeColor="accent1"/>
                            </w:rPr>
                            <w:t>Authors</w:t>
                          </w:r>
                        </w:p>
                        <w:p w14:paraId="4DDC797D" w14:textId="77777777" w:rsidR="009F46FF" w:rsidRPr="00FB0AF7" w:rsidRDefault="009F46FF" w:rsidP="009F46FF">
                          <w:pPr>
                            <w:pStyle w:val="NoSpacing"/>
                            <w:jc w:val="center"/>
                            <w:rPr>
                              <w:color w:val="0D0D0D" w:themeColor="text1" w:themeTint="F2"/>
                            </w:rPr>
                          </w:pPr>
                        </w:p>
                        <w:tbl>
                          <w:tblPr>
                            <w:tblStyle w:val="TableGrid"/>
                            <w:tblW w:w="0" w:type="auto"/>
                            <w:tblLook w:val="04A0" w:firstRow="1" w:lastRow="0" w:firstColumn="1" w:lastColumn="0" w:noHBand="0" w:noVBand="1"/>
                          </w:tblPr>
                          <w:tblGrid>
                            <w:gridCol w:w="2924"/>
                            <w:gridCol w:w="2929"/>
                          </w:tblGrid>
                          <w:tr w:rsidR="00FB0AF7" w:rsidRPr="00FB0AF7" w14:paraId="1C018D28" w14:textId="77777777" w:rsidTr="009F46FF">
                            <w:tc>
                              <w:tcPr>
                                <w:tcW w:w="2935" w:type="dxa"/>
                              </w:tcPr>
                              <w:p w14:paraId="421FD0E7" w14:textId="4233E2E4" w:rsidR="009F46FF" w:rsidRPr="00FB0AF7" w:rsidRDefault="009F46FF" w:rsidP="009F46FF">
                                <w:pPr>
                                  <w:pStyle w:val="NoSpacing"/>
                                  <w:jc w:val="center"/>
                                  <w:rPr>
                                    <w:color w:val="0D0D0D" w:themeColor="text1" w:themeTint="F2"/>
                                  </w:rPr>
                                </w:pPr>
                                <w:r w:rsidRPr="00FB0AF7">
                                  <w:rPr>
                                    <w:color w:val="0D0D0D" w:themeColor="text1" w:themeTint="F2"/>
                                  </w:rPr>
                                  <w:t>Name</w:t>
                                </w:r>
                              </w:p>
                            </w:tc>
                            <w:tc>
                              <w:tcPr>
                                <w:tcW w:w="2936" w:type="dxa"/>
                              </w:tcPr>
                              <w:p w14:paraId="599DF65F" w14:textId="73A444AA" w:rsidR="009F46FF" w:rsidRPr="00FB0AF7" w:rsidRDefault="009F46FF" w:rsidP="009F46FF">
                                <w:pPr>
                                  <w:pStyle w:val="NoSpacing"/>
                                  <w:jc w:val="center"/>
                                  <w:rPr>
                                    <w:color w:val="0D0D0D" w:themeColor="text1" w:themeTint="F2"/>
                                  </w:rPr>
                                </w:pPr>
                                <w:r w:rsidRPr="00FB0AF7">
                                  <w:rPr>
                                    <w:color w:val="0D0D0D" w:themeColor="text1" w:themeTint="F2"/>
                                  </w:rPr>
                                  <w:t>Matriculation</w:t>
                                </w:r>
                              </w:p>
                            </w:tc>
                          </w:tr>
                          <w:tr w:rsidR="00FB0AF7" w:rsidRPr="00FB0AF7" w14:paraId="13977CBC" w14:textId="77777777" w:rsidTr="009F46FF">
                            <w:tc>
                              <w:tcPr>
                                <w:tcW w:w="2935" w:type="dxa"/>
                              </w:tcPr>
                              <w:p w14:paraId="43461901" w14:textId="77777777" w:rsidR="009F46FF" w:rsidRPr="00FB0AF7" w:rsidRDefault="009F46FF" w:rsidP="009F46FF">
                                <w:pPr>
                                  <w:pStyle w:val="NoSpacing"/>
                                  <w:jc w:val="center"/>
                                  <w:rPr>
                                    <w:color w:val="0D0D0D" w:themeColor="text1" w:themeTint="F2"/>
                                  </w:rPr>
                                </w:pPr>
                              </w:p>
                            </w:tc>
                            <w:tc>
                              <w:tcPr>
                                <w:tcW w:w="2936" w:type="dxa"/>
                              </w:tcPr>
                              <w:p w14:paraId="733A0324" w14:textId="77777777" w:rsidR="009F46FF" w:rsidRPr="00FB0AF7" w:rsidRDefault="009F46FF" w:rsidP="009F46FF">
                                <w:pPr>
                                  <w:pStyle w:val="NoSpacing"/>
                                  <w:jc w:val="center"/>
                                  <w:rPr>
                                    <w:color w:val="0D0D0D" w:themeColor="text1" w:themeTint="F2"/>
                                  </w:rPr>
                                </w:pPr>
                              </w:p>
                            </w:tc>
                          </w:tr>
                          <w:tr w:rsidR="00FB0AF7" w:rsidRPr="00FB0AF7" w14:paraId="66F48479" w14:textId="77777777" w:rsidTr="009F46FF">
                            <w:tc>
                              <w:tcPr>
                                <w:tcW w:w="2935" w:type="dxa"/>
                              </w:tcPr>
                              <w:p w14:paraId="0290E790" w14:textId="77777777" w:rsidR="009F46FF" w:rsidRPr="00FB0AF7" w:rsidRDefault="009F46FF" w:rsidP="009F46FF">
                                <w:pPr>
                                  <w:pStyle w:val="NoSpacing"/>
                                  <w:jc w:val="center"/>
                                  <w:rPr>
                                    <w:color w:val="0D0D0D" w:themeColor="text1" w:themeTint="F2"/>
                                  </w:rPr>
                                </w:pPr>
                              </w:p>
                            </w:tc>
                            <w:tc>
                              <w:tcPr>
                                <w:tcW w:w="2936" w:type="dxa"/>
                              </w:tcPr>
                              <w:p w14:paraId="0C10435A" w14:textId="77777777" w:rsidR="009F46FF" w:rsidRPr="00FB0AF7" w:rsidRDefault="009F46FF" w:rsidP="009F46FF">
                                <w:pPr>
                                  <w:pStyle w:val="NoSpacing"/>
                                  <w:jc w:val="center"/>
                                  <w:rPr>
                                    <w:color w:val="0D0D0D" w:themeColor="text1" w:themeTint="F2"/>
                                  </w:rPr>
                                </w:pPr>
                              </w:p>
                            </w:tc>
                          </w:tr>
                          <w:tr w:rsidR="00FB0AF7" w:rsidRPr="00FB0AF7" w14:paraId="15BE1369" w14:textId="77777777" w:rsidTr="009F46FF">
                            <w:tc>
                              <w:tcPr>
                                <w:tcW w:w="2935" w:type="dxa"/>
                              </w:tcPr>
                              <w:p w14:paraId="4D8B104E" w14:textId="77777777" w:rsidR="009F46FF" w:rsidRPr="00FB0AF7" w:rsidRDefault="009F46FF" w:rsidP="009F46FF">
                                <w:pPr>
                                  <w:pStyle w:val="NoSpacing"/>
                                  <w:jc w:val="center"/>
                                  <w:rPr>
                                    <w:color w:val="0D0D0D" w:themeColor="text1" w:themeTint="F2"/>
                                  </w:rPr>
                                </w:pPr>
                              </w:p>
                            </w:tc>
                            <w:tc>
                              <w:tcPr>
                                <w:tcW w:w="2936" w:type="dxa"/>
                              </w:tcPr>
                              <w:p w14:paraId="6AFD62A4" w14:textId="77777777" w:rsidR="009F46FF" w:rsidRPr="00FB0AF7" w:rsidRDefault="009F46FF" w:rsidP="009F46FF">
                                <w:pPr>
                                  <w:pStyle w:val="NoSpacing"/>
                                  <w:jc w:val="center"/>
                                  <w:rPr>
                                    <w:color w:val="0D0D0D" w:themeColor="text1" w:themeTint="F2"/>
                                  </w:rPr>
                                </w:pPr>
                              </w:p>
                            </w:tc>
                          </w:tr>
                          <w:tr w:rsidR="00FB0AF7" w:rsidRPr="00FB0AF7" w14:paraId="57D88306" w14:textId="77777777" w:rsidTr="009F46FF">
                            <w:tc>
                              <w:tcPr>
                                <w:tcW w:w="2935" w:type="dxa"/>
                              </w:tcPr>
                              <w:p w14:paraId="37FB50ED" w14:textId="2A66FF35" w:rsidR="009F46FF" w:rsidRPr="00FB0AF7" w:rsidRDefault="009F46FF" w:rsidP="009F46FF">
                                <w:pPr>
                                  <w:pStyle w:val="NoSpacing"/>
                                  <w:jc w:val="center"/>
                                  <w:rPr>
                                    <w:color w:val="0D0D0D" w:themeColor="text1" w:themeTint="F2"/>
                                  </w:rPr>
                                </w:pPr>
                                <w:r w:rsidRPr="00FB0AF7">
                                  <w:rPr>
                                    <w:color w:val="0D0D0D" w:themeColor="text1" w:themeTint="F2"/>
                                  </w:rPr>
                                  <w:t>Nader Yahia</w:t>
                                </w:r>
                              </w:p>
                            </w:tc>
                            <w:tc>
                              <w:tcPr>
                                <w:tcW w:w="2936" w:type="dxa"/>
                              </w:tcPr>
                              <w:p w14:paraId="3F5C6D43" w14:textId="16539391" w:rsidR="009F46FF" w:rsidRPr="00FB0AF7" w:rsidRDefault="009F46FF" w:rsidP="009F46FF">
                                <w:pPr>
                                  <w:pStyle w:val="NoSpacing"/>
                                  <w:jc w:val="center"/>
                                  <w:rPr>
                                    <w:color w:val="0D0D0D" w:themeColor="text1" w:themeTint="F2"/>
                                  </w:rPr>
                                </w:pPr>
                                <w:r w:rsidRPr="00FB0AF7">
                                  <w:rPr>
                                    <w:color w:val="0D0D0D" w:themeColor="text1" w:themeTint="F2"/>
                                  </w:rPr>
                                  <w:t>2210026</w:t>
                                </w:r>
                              </w:p>
                            </w:tc>
                          </w:tr>
                        </w:tbl>
                        <w:p w14:paraId="506CFD6C" w14:textId="12C7048A" w:rsidR="009F46FF" w:rsidRDefault="009F46FF" w:rsidP="009F46FF">
                          <w:pPr>
                            <w:pStyle w:val="NoSpacing"/>
                            <w:jc w:val="center"/>
                            <w:rPr>
                              <w:color w:val="156082" w:themeColor="accent1"/>
                            </w:rPr>
                          </w:pPr>
                        </w:p>
                        <w:p w14:paraId="08A209AA" w14:textId="77777777" w:rsidR="009F46FF" w:rsidRDefault="009F46FF">
                          <w:pPr>
                            <w:pStyle w:val="NoSpacing"/>
                            <w:spacing w:before="240"/>
                            <w:jc w:val="center"/>
                            <w:rPr>
                              <w:color w:val="156082" w:themeColor="accent1"/>
                            </w:rPr>
                          </w:pPr>
                          <w:r>
                            <w:rPr>
                              <w:noProof/>
                              <w:color w:val="156082" w:themeColor="accent1"/>
                            </w:rPr>
                            <w:drawing>
                              <wp:inline distT="0" distB="0" distL="0" distR="0" wp14:anchorId="5F37BAD4" wp14:editId="78074B73">
                                <wp:extent cx="374904" cy="237744"/>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374904" cy="237744"/>
                                        </a:xfrm>
                                        <a:prstGeom prst="rect">
                                          <a:avLst/>
                                        </a:prstGeom>
                                      </pic:spPr>
                                    </pic:pic>
                                  </a:graphicData>
                                </a:graphic>
                              </wp:inline>
                            </w:drawing>
                          </w:r>
                        </w:p>
                      </w:txbxContent>
                    </v:textbox>
                    <w10:wrap type="topAndBottom" anchorx="margin" anchory="margin"/>
                  </v:rect>
                </w:pict>
              </mc:Fallback>
            </mc:AlternateContent>
          </w:r>
          <w:r w:rsidR="005D03D8">
            <w:rPr>
              <w:rFonts w:ascii="Times New Roman" w:eastAsia="Times New Roman" w:hAnsi="Times New Roman" w:cs="Times New Roman"/>
              <w:b/>
              <w:bCs/>
              <w:noProof/>
              <w:kern w:val="36"/>
              <w:sz w:val="48"/>
              <w:szCs w:val="48"/>
              <w:lang w:val="en-DE" w:eastAsia="en-DE"/>
              <w14:ligatures w14:val="none"/>
            </w:rPr>
            <w:drawing>
              <wp:anchor distT="0" distB="0" distL="114300" distR="114300" simplePos="0" relativeHeight="251661312" behindDoc="0" locked="0" layoutInCell="1" allowOverlap="1" wp14:anchorId="4A1CD909" wp14:editId="369F5291">
                <wp:simplePos x="0" y="0"/>
                <wp:positionH relativeFrom="margin">
                  <wp:align>center</wp:align>
                </wp:positionH>
                <wp:positionV relativeFrom="paragraph">
                  <wp:posOffset>1149985</wp:posOffset>
                </wp:positionV>
                <wp:extent cx="2619375" cy="2266315"/>
                <wp:effectExtent l="0" t="0" r="9525" b="635"/>
                <wp:wrapThrough wrapText="bothSides">
                  <wp:wrapPolygon edited="0">
                    <wp:start x="0" y="0"/>
                    <wp:lineTo x="0" y="21424"/>
                    <wp:lineTo x="21521" y="21424"/>
                    <wp:lineTo x="21521"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619375" cy="2266315"/>
                        </a:xfrm>
                        <a:prstGeom prst="rect">
                          <a:avLst/>
                        </a:prstGeom>
                        <a:noFill/>
                        <a:ln>
                          <a:noFill/>
                        </a:ln>
                      </pic:spPr>
                    </pic:pic>
                  </a:graphicData>
                </a:graphic>
              </wp:anchor>
            </w:drawing>
          </w:r>
          <w:r w:rsidR="005D03D8">
            <w:rPr>
              <w:noProof/>
            </w:rPr>
            <mc:AlternateContent>
              <mc:Choice Requires="wps">
                <w:drawing>
                  <wp:anchor distT="0" distB="0" distL="114300" distR="114300" simplePos="0" relativeHeight="251659264" behindDoc="0" locked="0" layoutInCell="1" allowOverlap="1" wp14:anchorId="3FF19537" wp14:editId="3AE0FB38">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solidFill>
                              <a:srgbClr val="FFC00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b/>
                                    <w:bCs/>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5-31T00:00:00Z">
                                    <w:dateFormat w:val="yyyy"/>
                                    <w:lid w:val="en-US"/>
                                    <w:storeMappedDataAs w:val="dateTime"/>
                                    <w:calendar w:val="gregorian"/>
                                  </w:date>
                                </w:sdtPr>
                                <w:sdtContent>
                                  <w:p w14:paraId="053A9059" w14:textId="53E25B75" w:rsidR="005D03D8" w:rsidRPr="005D03D8" w:rsidRDefault="005D03D8">
                                    <w:pPr>
                                      <w:pStyle w:val="NoSpacing"/>
                                      <w:jc w:val="right"/>
                                      <w:rPr>
                                        <w:b/>
                                        <w:bCs/>
                                        <w:color w:val="FFFFFF" w:themeColor="background1"/>
                                        <w:sz w:val="24"/>
                                        <w:szCs w:val="24"/>
                                      </w:rPr>
                                    </w:pPr>
                                    <w:r w:rsidRPr="005D03D8">
                                      <w:rPr>
                                        <w:b/>
                                        <w:bCs/>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3FF19537" id="Rectangle 132" o:spid="_x0000_s1028"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RHGhnAIAAJoFAAAOAAAAZHJzL2Uyb0RvYy54bWysVEtv2zAMvg/YfxB0X+xkTR9GnCJIkWFA&#10;0BZrh54VWYqNyaImKbGzXz9KfjToih2GXQRRJD+Sn0gubttakaOwrgKd0+kkpURoDkWl9zn9/rz5&#10;dE2J80wXTIEWOT0JR2+XHz8sGpOJGZSgCmEJgmiXNSanpfcmSxLHS1EzNwEjNCol2Jp5FO0+KSxr&#10;EL1WySxNL5MGbGEscOEcvt51SrqM+FIK7h+kdMITlVPMzcfTxnMXzmS5YNneMlNWvE+D/UMWNas0&#10;Bh2h7phn5GCrP6DqiltwIP2EQ52AlBUXsQasZpq+qeapZEbEWpAcZ0aa3P+D5ffHJ/NoQ+rObIH/&#10;cETDumR6L1bOIH34qYGkpDEuG42D4Hq3Vto6uGMtpI3EnkZiResJx8f5zcXnS6Sfo+rm+mo+n0VM&#10;lg3Oxjr/RUBNwiWnFgNHOtlx63wIz7LBJKYKqio2lVJRsPvdWllyZPjHm806TeO3oos7N1M6GGsI&#10;bh1ieIl1daXEovxJiWCn9DchSVVg8rOYSexIMcZhnAvtp52qZIXows8x+Bg99HDwiOlHwIAsMf6I&#10;3QMMlh3IgN1l2dsHVxEbenRO/5ZY5zx6xMig/ehcVxrsewAKq+ojd/YDSR01gSXf7lrkJlCDluFl&#10;B8Xp0RIL3YA5wzcV/uSWOf/ILE4Ufj5uCf+Ah1TQ5BT6GyUl2F/vvQd7bHTUUtLghObU/TwwKyhR&#10;XzWOwMX8ahZG+lyw58LuXNCHeg3YIFPcR4bHKzpbr4artFC/4DJZhaioYppj7Jzuhuvad3sDlxEX&#10;q1U0wiE2zG/1k+EBOrAc+vS5fWHW9M3scQruYZhllr3p6c42eGpYHTzIKjb8K6s9/7gAYiP1yyps&#10;mHM5Wr2u1OVvAAAA//8DAFBLAwQUAAYACAAAACEAkFysetwAAAAEAQAADwAAAGRycy9kb3ducmV2&#10;LnhtbEyPQUvDQBCF70L/wzIFL9JutKTaNJtio55EwVR63manSTA7G7KbNv33jl708mB4j/e+STej&#10;bcUJe984UnA7j0Aglc40VCn43L3MHkD4oMno1hEquKCHTTa5SnVi3Jk+8FSESnAJ+UQrqEPoEil9&#10;WaPVfu46JPaOrrc68NlX0vT6zOW2lXdRtJRWN8QLte4wr7H8KgarIH/a3zyv7t/21Xsui9eBtvay&#10;2Cp1PR0f1yACjuEvDD/4jA4ZMx3cQMaLVgE/En6VvdViCeLAmTiOQWap/A+ffQMAAP//AwBQSwEC&#10;LQAUAAYACAAAACEAtoM4kv4AAADhAQAAEwAAAAAAAAAAAAAAAAAAAAAAW0NvbnRlbnRfVHlwZXNd&#10;LnhtbFBLAQItABQABgAIAAAAIQA4/SH/1gAAAJQBAAALAAAAAAAAAAAAAAAAAC8BAABfcmVscy8u&#10;cmVsc1BLAQItABQABgAIAAAAIQDIRHGhnAIAAJoFAAAOAAAAAAAAAAAAAAAAAC4CAABkcnMvZTJv&#10;RG9jLnhtbFBLAQItABQABgAIAAAAIQCQXKx63AAAAAQBAAAPAAAAAAAAAAAAAAAAAPYEAABkcnMv&#10;ZG93bnJldi54bWxQSwUGAAAAAAQABADzAAAA/wUAAAAA&#10;" fillcolor="#ffc000" stroked="f" strokeweight="1pt">
                    <o:lock v:ext="edit" aspectratio="t"/>
                    <v:textbox inset="3.6pt,,3.6pt">
                      <w:txbxContent>
                        <w:sdt>
                          <w:sdtPr>
                            <w:rPr>
                              <w:b/>
                              <w:bCs/>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5-31T00:00:00Z">
                              <w:dateFormat w:val="yyyy"/>
                              <w:lid w:val="en-US"/>
                              <w:storeMappedDataAs w:val="dateTime"/>
                              <w:calendar w:val="gregorian"/>
                            </w:date>
                          </w:sdtPr>
                          <w:sdtContent>
                            <w:p w14:paraId="053A9059" w14:textId="53E25B75" w:rsidR="005D03D8" w:rsidRPr="005D03D8" w:rsidRDefault="005D03D8">
                              <w:pPr>
                                <w:pStyle w:val="NoSpacing"/>
                                <w:jc w:val="right"/>
                                <w:rPr>
                                  <w:b/>
                                  <w:bCs/>
                                  <w:color w:val="FFFFFF" w:themeColor="background1"/>
                                  <w:sz w:val="24"/>
                                  <w:szCs w:val="24"/>
                                </w:rPr>
                              </w:pPr>
                              <w:r w:rsidRPr="005D03D8">
                                <w:rPr>
                                  <w:b/>
                                  <w:bCs/>
                                  <w:color w:val="FFFFFF" w:themeColor="background1"/>
                                  <w:sz w:val="24"/>
                                  <w:szCs w:val="24"/>
                                </w:rPr>
                                <w:t>2026</w:t>
                              </w:r>
                            </w:p>
                          </w:sdtContent>
                        </w:sdt>
                      </w:txbxContent>
                    </v:textbox>
                    <w10:wrap anchorx="margin" anchory="page"/>
                  </v:rect>
                </w:pict>
              </mc:Fallback>
            </mc:AlternateContent>
          </w:r>
          <w:r w:rsidR="005D03D8">
            <w:rPr>
              <w:rFonts w:ascii="Times New Roman" w:eastAsia="Times New Roman" w:hAnsi="Times New Roman" w:cs="Times New Roman"/>
              <w:b/>
              <w:bCs/>
              <w:kern w:val="36"/>
              <w:sz w:val="48"/>
              <w:szCs w:val="48"/>
              <w:lang w:val="en-DE" w:eastAsia="en-DE"/>
              <w14:ligatures w14:val="none"/>
            </w:rPr>
            <w:br w:type="page"/>
          </w:r>
        </w:p>
      </w:sdtContent>
    </w:sdt>
    <w:p w14:paraId="3E6A1C85" w14:textId="6242C94E"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val="en-DE" w:eastAsia="en-DE"/>
          <w14:ligatures w14:val="none"/>
        </w:rPr>
      </w:pPr>
      <w:r w:rsidRPr="005D03D8">
        <w:rPr>
          <w:rFonts w:ascii="Times New Roman" w:eastAsia="Times New Roman" w:hAnsi="Times New Roman" w:cs="Times New Roman"/>
          <w:b/>
          <w:bCs/>
          <w:kern w:val="36"/>
          <w:sz w:val="48"/>
          <w:szCs w:val="48"/>
          <w:lang w:val="en-DE" w:eastAsia="en-DE"/>
          <w14:ligatures w14:val="none"/>
        </w:rPr>
        <w:lastRenderedPageBreak/>
        <w:t>Chapter 1 – Introduction</w:t>
      </w:r>
    </w:p>
    <w:p w14:paraId="4DB2562B" w14:textId="77777777" w:rsidR="00E4539E" w:rsidRPr="00E4539E" w:rsidRDefault="00E4539E" w:rsidP="00E4539E">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E4539E">
        <w:rPr>
          <w:rFonts w:ascii="Times New Roman" w:eastAsia="Times New Roman" w:hAnsi="Times New Roman" w:cs="Times New Roman"/>
          <w:b/>
          <w:bCs/>
          <w:kern w:val="0"/>
          <w:sz w:val="36"/>
          <w:szCs w:val="36"/>
          <w:lang w:val="en-DE" w:eastAsia="en-DE"/>
          <w14:ligatures w14:val="none"/>
        </w:rPr>
        <w:t>1.1 Background</w:t>
      </w:r>
    </w:p>
    <w:p w14:paraId="4DA09107" w14:textId="77777777" w:rsidR="00E4539E" w:rsidRPr="00E4539E" w:rsidRDefault="00E4539E" w:rsidP="00E4539E">
      <w:pPr>
        <w:spacing w:before="100" w:beforeAutospacing="1" w:after="100" w:afterAutospacing="1" w:line="240" w:lineRule="auto"/>
        <w:jc w:val="both"/>
        <w:rPr>
          <w:rFonts w:ascii="Times New Roman" w:eastAsia="Times New Roman" w:hAnsi="Times New Roman" w:cs="Times New Roman"/>
          <w:kern w:val="0"/>
          <w:lang w:val="en-DE" w:eastAsia="en-DE"/>
          <w14:ligatures w14:val="none"/>
        </w:rPr>
      </w:pPr>
      <w:r w:rsidRPr="00E4539E">
        <w:rPr>
          <w:rFonts w:ascii="Times New Roman" w:eastAsia="Times New Roman" w:hAnsi="Times New Roman" w:cs="Times New Roman"/>
          <w:kern w:val="0"/>
          <w:lang w:val="en-DE" w:eastAsia="en-DE"/>
          <w14:ligatures w14:val="none"/>
        </w:rPr>
        <w:t xml:space="preserve">The continuous growth of urban traffic demand has increased congestion, travel delays, fuel consumption, and accident risks at road intersections. Traditional intersection control methods, particularly traffic light systems, rely on predefined </w:t>
      </w:r>
      <w:proofErr w:type="spellStart"/>
      <w:r w:rsidRPr="00E4539E">
        <w:rPr>
          <w:rFonts w:ascii="Times New Roman" w:eastAsia="Times New Roman" w:hAnsi="Times New Roman" w:cs="Times New Roman"/>
          <w:kern w:val="0"/>
          <w:lang w:val="en-DE" w:eastAsia="en-DE"/>
          <w14:ligatures w14:val="none"/>
        </w:rPr>
        <w:t>signaling</w:t>
      </w:r>
      <w:proofErr w:type="spellEnd"/>
      <w:r w:rsidRPr="00E4539E">
        <w:rPr>
          <w:rFonts w:ascii="Times New Roman" w:eastAsia="Times New Roman" w:hAnsi="Times New Roman" w:cs="Times New Roman"/>
          <w:kern w:val="0"/>
          <w:lang w:val="en-DE" w:eastAsia="en-DE"/>
          <w14:ligatures w14:val="none"/>
        </w:rPr>
        <w:t xml:space="preserve"> strategies that are often unable to adapt efficiently to dynamic traffic conditions. As cities move toward intelligent transportation infrastructures, more advanced traffic management approaches are required to improve traffic flow, safety, and resource utilization.</w:t>
      </w:r>
    </w:p>
    <w:p w14:paraId="23E8987B" w14:textId="77777777" w:rsidR="00E4539E" w:rsidRPr="00E4539E" w:rsidRDefault="00E4539E" w:rsidP="00E4539E">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r w:rsidRPr="00E4539E">
        <w:rPr>
          <w:rFonts w:ascii="Times New Roman" w:eastAsia="Times New Roman" w:hAnsi="Times New Roman" w:cs="Times New Roman"/>
          <w:b/>
          <w:bCs/>
          <w:kern w:val="0"/>
          <w:sz w:val="27"/>
          <w:szCs w:val="27"/>
          <w:lang w:val="en-DE" w:eastAsia="en-DE"/>
          <w14:ligatures w14:val="none"/>
        </w:rPr>
        <w:t>Intelligent Transportation Systems</w:t>
      </w:r>
    </w:p>
    <w:p w14:paraId="2D2E5F7B" w14:textId="77777777" w:rsidR="00E4539E" w:rsidRPr="00E4539E" w:rsidRDefault="00E4539E" w:rsidP="00E4539E">
      <w:pPr>
        <w:spacing w:before="100" w:beforeAutospacing="1" w:after="100" w:afterAutospacing="1" w:line="240" w:lineRule="auto"/>
        <w:jc w:val="both"/>
        <w:rPr>
          <w:rFonts w:ascii="Times New Roman" w:eastAsia="Times New Roman" w:hAnsi="Times New Roman" w:cs="Times New Roman"/>
          <w:kern w:val="0"/>
          <w:lang w:val="en-DE" w:eastAsia="en-DE"/>
          <w14:ligatures w14:val="none"/>
        </w:rPr>
      </w:pPr>
      <w:r w:rsidRPr="00E4539E">
        <w:rPr>
          <w:rFonts w:ascii="Times New Roman" w:eastAsia="Times New Roman" w:hAnsi="Times New Roman" w:cs="Times New Roman"/>
          <w:kern w:val="0"/>
          <w:lang w:val="en-DE" w:eastAsia="en-DE"/>
          <w14:ligatures w14:val="none"/>
        </w:rPr>
        <w:t>Intelligent Transportation Systems (ITS) integrate sensing, communication, computation, and control technologies to improve the efficiency and safety of transportation networks. Modern ITS solutions use real-time data from roadside infrastructure, connected vehicles, and communication networks to support adaptive traffic management and automated decision-making.</w:t>
      </w:r>
    </w:p>
    <w:p w14:paraId="6711BF62" w14:textId="77777777" w:rsidR="00E4539E" w:rsidRPr="00E4539E" w:rsidRDefault="00E4539E" w:rsidP="00E4539E">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r w:rsidRPr="00E4539E">
        <w:rPr>
          <w:rFonts w:ascii="Times New Roman" w:eastAsia="Times New Roman" w:hAnsi="Times New Roman" w:cs="Times New Roman"/>
          <w:b/>
          <w:bCs/>
          <w:kern w:val="0"/>
          <w:sz w:val="27"/>
          <w:szCs w:val="27"/>
          <w:lang w:val="en-DE" w:eastAsia="en-DE"/>
          <w14:ligatures w14:val="none"/>
        </w:rPr>
        <w:t>Autonomous Vehicles</w:t>
      </w:r>
    </w:p>
    <w:p w14:paraId="2EE7FA4E" w14:textId="77777777" w:rsidR="00E4539E" w:rsidRPr="00E4539E" w:rsidRDefault="00E4539E" w:rsidP="00CE2D56">
      <w:pPr>
        <w:spacing w:before="100" w:beforeAutospacing="1" w:after="100" w:afterAutospacing="1" w:line="240" w:lineRule="auto"/>
        <w:jc w:val="both"/>
        <w:rPr>
          <w:rFonts w:ascii="Times New Roman" w:eastAsia="Times New Roman" w:hAnsi="Times New Roman" w:cs="Times New Roman"/>
          <w:kern w:val="0"/>
          <w:lang w:val="en-DE" w:eastAsia="en-DE"/>
          <w14:ligatures w14:val="none"/>
        </w:rPr>
      </w:pPr>
      <w:r w:rsidRPr="00E4539E">
        <w:rPr>
          <w:rFonts w:ascii="Times New Roman" w:eastAsia="Times New Roman" w:hAnsi="Times New Roman" w:cs="Times New Roman"/>
          <w:kern w:val="0"/>
          <w:lang w:val="en-DE" w:eastAsia="en-DE"/>
          <w14:ligatures w14:val="none"/>
        </w:rPr>
        <w:t>Autonomous vehicles are equipped with sensing, localization, planning, and communication capabilities that enable them to operate with minimal or no human intervention. The increasing adoption of autonomous and connected vehicles introduces new opportunities for cooperative traffic management, where vehicles can exchange information with infrastructure and other vehicles through Vehicle-to-Everything (V2X) communication.</w:t>
      </w:r>
    </w:p>
    <w:p w14:paraId="147A44CD" w14:textId="77777777" w:rsidR="00E4539E" w:rsidRPr="00E4539E" w:rsidRDefault="00E4539E" w:rsidP="00E4539E">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r w:rsidRPr="00E4539E">
        <w:rPr>
          <w:rFonts w:ascii="Times New Roman" w:eastAsia="Times New Roman" w:hAnsi="Times New Roman" w:cs="Times New Roman"/>
          <w:b/>
          <w:bCs/>
          <w:kern w:val="0"/>
          <w:sz w:val="27"/>
          <w:szCs w:val="27"/>
          <w:lang w:val="en-DE" w:eastAsia="en-DE"/>
          <w14:ligatures w14:val="none"/>
        </w:rPr>
        <w:t>Smart Intersections</w:t>
      </w:r>
    </w:p>
    <w:p w14:paraId="00B61753" w14:textId="42CE4A16" w:rsidR="00E4539E" w:rsidRPr="00E4539E" w:rsidRDefault="00E4539E" w:rsidP="00CE2D56">
      <w:pPr>
        <w:spacing w:before="100" w:beforeAutospacing="1" w:after="100" w:afterAutospacing="1" w:line="240" w:lineRule="auto"/>
        <w:jc w:val="both"/>
        <w:rPr>
          <w:rFonts w:ascii="Times New Roman" w:eastAsia="Times New Roman" w:hAnsi="Times New Roman" w:cs="Times New Roman"/>
          <w:kern w:val="0"/>
          <w:lang w:val="en-DE" w:eastAsia="en-DE"/>
          <w14:ligatures w14:val="none"/>
        </w:rPr>
      </w:pPr>
      <w:r w:rsidRPr="00E4539E">
        <w:rPr>
          <w:rFonts w:ascii="Times New Roman" w:eastAsia="Times New Roman" w:hAnsi="Times New Roman" w:cs="Times New Roman"/>
          <w:kern w:val="0"/>
          <w:lang w:val="en-DE" w:eastAsia="en-DE"/>
          <w14:ligatures w14:val="none"/>
        </w:rPr>
        <w:t>Smart intersections extend traditional traffic management by replacing fixed signal-based control with intelligent coordination mechanisms. Instead of relying on traffic lights, vehicles communicate their states and intentions to an intersection controller, which computes safe crossing schedules while preventing collisions and minimizing delays. Such systems represent an important cyber-physical systems application that combines real-time sensing, scheduling, communication, and safety verification.</w:t>
      </w:r>
    </w:p>
    <w:p w14:paraId="64A97137" w14:textId="77777777" w:rsidR="00E4539E" w:rsidRPr="00E4539E" w:rsidRDefault="00E4539E" w:rsidP="00E4539E">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E4539E">
        <w:rPr>
          <w:rFonts w:ascii="Times New Roman" w:eastAsia="Times New Roman" w:hAnsi="Times New Roman" w:cs="Times New Roman"/>
          <w:b/>
          <w:bCs/>
          <w:kern w:val="0"/>
          <w:sz w:val="36"/>
          <w:szCs w:val="36"/>
          <w:lang w:val="en-DE" w:eastAsia="en-DE"/>
          <w14:ligatures w14:val="none"/>
        </w:rPr>
        <w:t>1.2 Problem Statement</w:t>
      </w:r>
    </w:p>
    <w:p w14:paraId="567934A9" w14:textId="65212952" w:rsidR="00E4539E" w:rsidRDefault="00E4539E" w:rsidP="00CE2D56">
      <w:pPr>
        <w:spacing w:before="100" w:beforeAutospacing="1" w:after="100" w:afterAutospacing="1" w:line="240" w:lineRule="auto"/>
        <w:jc w:val="both"/>
        <w:rPr>
          <w:rFonts w:ascii="Times New Roman" w:eastAsia="Times New Roman" w:hAnsi="Times New Roman" w:cs="Times New Roman"/>
          <w:kern w:val="0"/>
          <w:lang w:val="en-DE" w:eastAsia="en-DE"/>
          <w14:ligatures w14:val="none"/>
        </w:rPr>
      </w:pPr>
      <w:r w:rsidRPr="00E4539E">
        <w:rPr>
          <w:rFonts w:ascii="Times New Roman" w:eastAsia="Times New Roman" w:hAnsi="Times New Roman" w:cs="Times New Roman"/>
          <w:kern w:val="0"/>
          <w:lang w:val="en-DE" w:eastAsia="en-DE"/>
          <w14:ligatures w14:val="none"/>
        </w:rPr>
        <w:t>Conventional traffic light systems allocate intersection access using static or semi-adaptive timing strategies. These approaches often cause unnecessary waiting times, reduced throughput, and inefficient utilization of intersection space, particularly under varying traffic conditions.</w:t>
      </w:r>
      <w:r w:rsidR="00CE2D56">
        <w:rPr>
          <w:rFonts w:ascii="Times New Roman" w:eastAsia="Times New Roman" w:hAnsi="Times New Roman" w:cs="Times New Roman"/>
          <w:kern w:val="0"/>
          <w:lang w:val="en-DE" w:eastAsia="en-DE"/>
          <w14:ligatures w14:val="none"/>
        </w:rPr>
        <w:t xml:space="preserve"> </w:t>
      </w:r>
      <w:r w:rsidRPr="00E4539E">
        <w:rPr>
          <w:rFonts w:ascii="Times New Roman" w:eastAsia="Times New Roman" w:hAnsi="Times New Roman" w:cs="Times New Roman"/>
          <w:kern w:val="0"/>
          <w:lang w:val="en-DE" w:eastAsia="en-DE"/>
          <w14:ligatures w14:val="none"/>
        </w:rPr>
        <w:t>For autonomous and connected vehicles, traffic-light-based control may no longer be the most efficient solution. A more advanced approach is required in which vehicles coordinate their movements through a centralized intersection controller capable of dynamically assigning safe intersection reservations. However, implementing such a system introduces significant challenges related to real-time scheduling, conflict resolution, safety guarantees, communication delays, and embedded-system constraints.</w:t>
      </w:r>
    </w:p>
    <w:p w14:paraId="022CB455" w14:textId="77777777" w:rsidR="00014A30" w:rsidRDefault="00014A30" w:rsidP="00CE2D56">
      <w:pPr>
        <w:spacing w:before="100" w:beforeAutospacing="1" w:after="100" w:afterAutospacing="1" w:line="240" w:lineRule="auto"/>
        <w:jc w:val="both"/>
        <w:rPr>
          <w:rFonts w:ascii="Times New Roman" w:eastAsia="Times New Roman" w:hAnsi="Times New Roman" w:cs="Times New Roman"/>
          <w:kern w:val="0"/>
          <w:lang w:val="en-DE" w:eastAsia="en-DE"/>
          <w14:ligatures w14:val="none"/>
        </w:rPr>
      </w:pPr>
    </w:p>
    <w:p w14:paraId="3D8AC680" w14:textId="77777777" w:rsidR="00014A30" w:rsidRPr="00E4539E" w:rsidRDefault="00014A30" w:rsidP="00CE2D56">
      <w:pPr>
        <w:spacing w:before="100" w:beforeAutospacing="1" w:after="100" w:afterAutospacing="1" w:line="240" w:lineRule="auto"/>
        <w:jc w:val="both"/>
        <w:rPr>
          <w:rFonts w:ascii="Times New Roman" w:eastAsia="Times New Roman" w:hAnsi="Times New Roman" w:cs="Times New Roman"/>
          <w:kern w:val="0"/>
          <w:lang w:val="en-DE" w:eastAsia="en-DE"/>
          <w14:ligatures w14:val="none"/>
        </w:rPr>
      </w:pPr>
    </w:p>
    <w:p w14:paraId="02E6295D" w14:textId="77777777" w:rsidR="00E4539E" w:rsidRPr="00E4539E" w:rsidRDefault="00E4539E" w:rsidP="00E4539E">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E4539E">
        <w:rPr>
          <w:rFonts w:ascii="Times New Roman" w:eastAsia="Times New Roman" w:hAnsi="Times New Roman" w:cs="Times New Roman"/>
          <w:b/>
          <w:bCs/>
          <w:kern w:val="0"/>
          <w:sz w:val="36"/>
          <w:szCs w:val="36"/>
          <w:lang w:val="en-DE" w:eastAsia="en-DE"/>
          <w14:ligatures w14:val="none"/>
        </w:rPr>
        <w:lastRenderedPageBreak/>
        <w:t>1.3 Motivation</w:t>
      </w:r>
    </w:p>
    <w:p w14:paraId="4C936A11" w14:textId="018954BC" w:rsidR="00E4539E" w:rsidRPr="00E4539E" w:rsidRDefault="00E4539E" w:rsidP="00014A30">
      <w:pPr>
        <w:spacing w:before="100" w:beforeAutospacing="1" w:after="100" w:afterAutospacing="1" w:line="240" w:lineRule="auto"/>
        <w:ind w:left="397" w:right="397"/>
        <w:jc w:val="both"/>
        <w:rPr>
          <w:rFonts w:ascii="Times New Roman" w:eastAsia="Times New Roman" w:hAnsi="Times New Roman" w:cs="Times New Roman"/>
          <w:kern w:val="0"/>
          <w:lang w:val="en-DE" w:eastAsia="en-DE"/>
          <w14:ligatures w14:val="none"/>
        </w:rPr>
      </w:pPr>
      <w:r w:rsidRPr="00E4539E">
        <w:rPr>
          <w:rFonts w:ascii="Times New Roman" w:eastAsia="Times New Roman" w:hAnsi="Times New Roman" w:cs="Times New Roman"/>
          <w:kern w:val="0"/>
          <w:lang w:val="en-DE" w:eastAsia="en-DE"/>
          <w14:ligatures w14:val="none"/>
        </w:rPr>
        <w:t xml:space="preserve">Recent advances in autonomous driving, V2X communication, and embedded computing enable the development of intelligent intersection management systems that operate without traditional traffic signals. By replacing </w:t>
      </w:r>
      <w:r w:rsidRPr="00E4539E">
        <w:rPr>
          <w:rFonts w:ascii="Times New Roman" w:eastAsia="Times New Roman" w:hAnsi="Times New Roman" w:cs="Times New Roman"/>
          <w:b/>
          <w:bCs/>
          <w:kern w:val="0"/>
          <w:lang w:val="en-DE" w:eastAsia="en-DE"/>
          <w14:ligatures w14:val="none"/>
        </w:rPr>
        <w:t>stop-and-go</w:t>
      </w:r>
      <w:r w:rsidRPr="00E4539E">
        <w:rPr>
          <w:rFonts w:ascii="Times New Roman" w:eastAsia="Times New Roman" w:hAnsi="Times New Roman" w:cs="Times New Roman"/>
          <w:kern w:val="0"/>
          <w:lang w:val="en-DE" w:eastAsia="en-DE"/>
          <w14:ligatures w14:val="none"/>
        </w:rPr>
        <w:t xml:space="preserve"> traffic control with </w:t>
      </w:r>
      <w:r w:rsidRPr="00E4539E">
        <w:rPr>
          <w:rFonts w:ascii="Times New Roman" w:eastAsia="Times New Roman" w:hAnsi="Times New Roman" w:cs="Times New Roman"/>
          <w:b/>
          <w:bCs/>
          <w:kern w:val="0"/>
          <w:lang w:val="en-DE" w:eastAsia="en-DE"/>
          <w14:ligatures w14:val="none"/>
        </w:rPr>
        <w:t>reservation-based scheduling</w:t>
      </w:r>
      <w:r w:rsidRPr="00E4539E">
        <w:rPr>
          <w:rFonts w:ascii="Times New Roman" w:eastAsia="Times New Roman" w:hAnsi="Times New Roman" w:cs="Times New Roman"/>
          <w:kern w:val="0"/>
          <w:lang w:val="en-DE" w:eastAsia="en-DE"/>
          <w14:ligatures w14:val="none"/>
        </w:rPr>
        <w:t>, vehicles can traverse intersections more efficiently while maintaining safety requirements.</w:t>
      </w:r>
      <w:r w:rsidR="00CE2D56">
        <w:rPr>
          <w:rFonts w:ascii="Times New Roman" w:eastAsia="Times New Roman" w:hAnsi="Times New Roman" w:cs="Times New Roman"/>
          <w:kern w:val="0"/>
          <w:lang w:val="en-DE" w:eastAsia="en-DE"/>
          <w14:ligatures w14:val="none"/>
        </w:rPr>
        <w:t xml:space="preserve"> </w:t>
      </w:r>
      <w:r w:rsidRPr="00E4539E">
        <w:rPr>
          <w:rFonts w:ascii="Times New Roman" w:eastAsia="Times New Roman" w:hAnsi="Times New Roman" w:cs="Times New Roman"/>
          <w:kern w:val="0"/>
          <w:lang w:val="en-DE" w:eastAsia="en-DE"/>
          <w14:ligatures w14:val="none"/>
        </w:rPr>
        <w:t xml:space="preserve">The motivation for this project is to investigate </w:t>
      </w:r>
      <w:r w:rsidRPr="00E4539E">
        <w:rPr>
          <w:rFonts w:ascii="Times New Roman" w:eastAsia="Times New Roman" w:hAnsi="Times New Roman" w:cs="Times New Roman"/>
          <w:b/>
          <w:bCs/>
          <w:i/>
          <w:iCs/>
          <w:kern w:val="0"/>
          <w:lang w:val="en-DE" w:eastAsia="en-DE"/>
          <w14:ligatures w14:val="none"/>
        </w:rPr>
        <w:t>how cyber-physical system principles, real-time scheduling algorithms, and embedded-system implementation techniques can be combined to create a safe, efficient, and verifiable smart intersection controller.</w:t>
      </w:r>
      <w:r w:rsidRPr="00E4539E">
        <w:rPr>
          <w:rFonts w:ascii="Times New Roman" w:eastAsia="Times New Roman" w:hAnsi="Times New Roman" w:cs="Times New Roman"/>
          <w:kern w:val="0"/>
          <w:lang w:val="en-DE" w:eastAsia="en-DE"/>
          <w14:ligatures w14:val="none"/>
        </w:rPr>
        <w:t xml:space="preserve"> Furthermore, the project provides an opportunity to evaluate the feasibility of implementing such a system on resource-constrained embedded platforms while preserving deterministic real-time </w:t>
      </w:r>
      <w:r w:rsidR="00CE2D56" w:rsidRPr="00E4539E">
        <w:rPr>
          <w:rFonts w:ascii="Times New Roman" w:eastAsia="Times New Roman" w:hAnsi="Times New Roman" w:cs="Times New Roman"/>
          <w:kern w:val="0"/>
          <w:lang w:val="en-DE" w:eastAsia="en-DE"/>
          <w14:ligatures w14:val="none"/>
        </w:rPr>
        <w:t>behaviour</w:t>
      </w:r>
      <w:r w:rsidRPr="00E4539E">
        <w:rPr>
          <w:rFonts w:ascii="Times New Roman" w:eastAsia="Times New Roman" w:hAnsi="Times New Roman" w:cs="Times New Roman"/>
          <w:kern w:val="0"/>
          <w:lang w:val="en-DE" w:eastAsia="en-DE"/>
          <w14:ligatures w14:val="none"/>
        </w:rPr>
        <w:t>.</w:t>
      </w:r>
    </w:p>
    <w:p w14:paraId="4E58E1CC" w14:textId="77777777" w:rsidR="00E4539E" w:rsidRPr="00E4539E" w:rsidRDefault="00E4539E" w:rsidP="00E4539E">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E4539E">
        <w:rPr>
          <w:rFonts w:ascii="Times New Roman" w:eastAsia="Times New Roman" w:hAnsi="Times New Roman" w:cs="Times New Roman"/>
          <w:b/>
          <w:bCs/>
          <w:kern w:val="0"/>
          <w:sz w:val="36"/>
          <w:szCs w:val="36"/>
          <w:lang w:val="en-DE" w:eastAsia="en-DE"/>
          <w14:ligatures w14:val="none"/>
        </w:rPr>
        <w:t>1.4 Project Objectives</w:t>
      </w:r>
    </w:p>
    <w:p w14:paraId="42DB1DDC" w14:textId="77777777" w:rsidR="00E4539E" w:rsidRPr="00E4539E" w:rsidRDefault="00E4539E" w:rsidP="00E4539E">
      <w:pPr>
        <w:spacing w:before="100" w:beforeAutospacing="1" w:after="100" w:afterAutospacing="1" w:line="240" w:lineRule="auto"/>
        <w:rPr>
          <w:rFonts w:ascii="Times New Roman" w:eastAsia="Times New Roman" w:hAnsi="Times New Roman" w:cs="Times New Roman"/>
          <w:kern w:val="0"/>
          <w:lang w:val="en-DE" w:eastAsia="en-DE"/>
          <w14:ligatures w14:val="none"/>
        </w:rPr>
      </w:pPr>
      <w:r w:rsidRPr="00E4539E">
        <w:rPr>
          <w:rFonts w:ascii="Times New Roman" w:eastAsia="Times New Roman" w:hAnsi="Times New Roman" w:cs="Times New Roman"/>
          <w:kern w:val="0"/>
          <w:lang w:val="en-DE" w:eastAsia="en-DE"/>
          <w14:ligatures w14:val="none"/>
        </w:rPr>
        <w:t>The primary objective of this project is to design and model an intelligent reservation-based intersection management system for autonomous and connected vehicles.</w:t>
      </w:r>
    </w:p>
    <w:p w14:paraId="6B155716" w14:textId="77777777" w:rsidR="00E4539E" w:rsidRPr="00E4539E" w:rsidRDefault="00E4539E" w:rsidP="00E4539E">
      <w:pPr>
        <w:spacing w:before="100" w:beforeAutospacing="1" w:after="100" w:afterAutospacing="1" w:line="240" w:lineRule="auto"/>
        <w:rPr>
          <w:rFonts w:ascii="Times New Roman" w:eastAsia="Times New Roman" w:hAnsi="Times New Roman" w:cs="Times New Roman"/>
          <w:kern w:val="0"/>
          <w:lang w:val="en-DE" w:eastAsia="en-DE"/>
          <w14:ligatures w14:val="none"/>
        </w:rPr>
      </w:pPr>
      <w:r w:rsidRPr="00E4539E">
        <w:rPr>
          <w:rFonts w:ascii="Times New Roman" w:eastAsia="Times New Roman" w:hAnsi="Times New Roman" w:cs="Times New Roman"/>
          <w:kern w:val="0"/>
          <w:lang w:val="en-DE" w:eastAsia="en-DE"/>
          <w14:ligatures w14:val="none"/>
        </w:rPr>
        <w:t>The specific objectives are:</w:t>
      </w:r>
    </w:p>
    <w:p w14:paraId="2CBAE2DA" w14:textId="77777777" w:rsidR="00E4539E" w:rsidRPr="00E4539E" w:rsidRDefault="00E4539E" w:rsidP="00E4539E">
      <w:pPr>
        <w:numPr>
          <w:ilvl w:val="0"/>
          <w:numId w:val="2"/>
        </w:numPr>
        <w:spacing w:before="100" w:beforeAutospacing="1" w:after="100" w:afterAutospacing="1" w:line="240" w:lineRule="auto"/>
        <w:rPr>
          <w:rFonts w:ascii="Times New Roman" w:eastAsia="Times New Roman" w:hAnsi="Times New Roman" w:cs="Times New Roman"/>
          <w:kern w:val="0"/>
          <w:lang w:val="en-DE" w:eastAsia="en-DE"/>
          <w14:ligatures w14:val="none"/>
        </w:rPr>
      </w:pPr>
      <w:r w:rsidRPr="00E4539E">
        <w:rPr>
          <w:rFonts w:ascii="Times New Roman" w:eastAsia="Times New Roman" w:hAnsi="Times New Roman" w:cs="Times New Roman"/>
          <w:kern w:val="0"/>
          <w:lang w:val="en-DE" w:eastAsia="en-DE"/>
          <w14:ligatures w14:val="none"/>
        </w:rPr>
        <w:t>Develop a formal traffic model for a four-way urban intersection with two lanes per approach.</w:t>
      </w:r>
    </w:p>
    <w:p w14:paraId="189D826A" w14:textId="77777777" w:rsidR="00E4539E" w:rsidRPr="00E4539E" w:rsidRDefault="00E4539E" w:rsidP="00E4539E">
      <w:pPr>
        <w:numPr>
          <w:ilvl w:val="0"/>
          <w:numId w:val="2"/>
        </w:numPr>
        <w:spacing w:before="100" w:beforeAutospacing="1" w:after="100" w:afterAutospacing="1" w:line="240" w:lineRule="auto"/>
        <w:rPr>
          <w:rFonts w:ascii="Times New Roman" w:eastAsia="Times New Roman" w:hAnsi="Times New Roman" w:cs="Times New Roman"/>
          <w:kern w:val="0"/>
          <w:lang w:val="en-DE" w:eastAsia="en-DE"/>
          <w14:ligatures w14:val="none"/>
        </w:rPr>
      </w:pPr>
      <w:r w:rsidRPr="00E4539E">
        <w:rPr>
          <w:rFonts w:ascii="Times New Roman" w:eastAsia="Times New Roman" w:hAnsi="Times New Roman" w:cs="Times New Roman"/>
          <w:kern w:val="0"/>
          <w:lang w:val="en-DE" w:eastAsia="en-DE"/>
          <w14:ligatures w14:val="none"/>
        </w:rPr>
        <w:t>Design a conflict-aware vehicle coordination mechanism.</w:t>
      </w:r>
    </w:p>
    <w:p w14:paraId="6DA0DF57" w14:textId="77777777" w:rsidR="00E4539E" w:rsidRPr="00E4539E" w:rsidRDefault="00E4539E" w:rsidP="00E4539E">
      <w:pPr>
        <w:numPr>
          <w:ilvl w:val="0"/>
          <w:numId w:val="2"/>
        </w:numPr>
        <w:spacing w:before="100" w:beforeAutospacing="1" w:after="100" w:afterAutospacing="1" w:line="240" w:lineRule="auto"/>
        <w:rPr>
          <w:rFonts w:ascii="Times New Roman" w:eastAsia="Times New Roman" w:hAnsi="Times New Roman" w:cs="Times New Roman"/>
          <w:kern w:val="0"/>
          <w:lang w:val="en-DE" w:eastAsia="en-DE"/>
          <w14:ligatures w14:val="none"/>
        </w:rPr>
      </w:pPr>
      <w:r w:rsidRPr="00E4539E">
        <w:rPr>
          <w:rFonts w:ascii="Times New Roman" w:eastAsia="Times New Roman" w:hAnsi="Times New Roman" w:cs="Times New Roman"/>
          <w:kern w:val="0"/>
          <w:lang w:val="en-DE" w:eastAsia="en-DE"/>
          <w14:ligatures w14:val="none"/>
        </w:rPr>
        <w:t>Develop a reservation-based scheduling strategy for safe intersection access.</w:t>
      </w:r>
    </w:p>
    <w:p w14:paraId="4FA50DB5" w14:textId="77777777" w:rsidR="00E4539E" w:rsidRPr="00E4539E" w:rsidRDefault="00E4539E" w:rsidP="00E4539E">
      <w:pPr>
        <w:numPr>
          <w:ilvl w:val="0"/>
          <w:numId w:val="2"/>
        </w:numPr>
        <w:spacing w:before="100" w:beforeAutospacing="1" w:after="100" w:afterAutospacing="1" w:line="240" w:lineRule="auto"/>
        <w:rPr>
          <w:rFonts w:ascii="Times New Roman" w:eastAsia="Times New Roman" w:hAnsi="Times New Roman" w:cs="Times New Roman"/>
          <w:kern w:val="0"/>
          <w:lang w:val="en-DE" w:eastAsia="en-DE"/>
          <w14:ligatures w14:val="none"/>
        </w:rPr>
      </w:pPr>
      <w:r w:rsidRPr="00E4539E">
        <w:rPr>
          <w:rFonts w:ascii="Times New Roman" w:eastAsia="Times New Roman" w:hAnsi="Times New Roman" w:cs="Times New Roman"/>
          <w:kern w:val="0"/>
          <w:lang w:val="en-DE" w:eastAsia="en-DE"/>
          <w14:ligatures w14:val="none"/>
        </w:rPr>
        <w:t>Minimize vehicle waiting times and improve traffic throughput.</w:t>
      </w:r>
    </w:p>
    <w:p w14:paraId="0A0BB166" w14:textId="77777777" w:rsidR="00E4539E" w:rsidRPr="00E4539E" w:rsidRDefault="00E4539E" w:rsidP="00E4539E">
      <w:pPr>
        <w:numPr>
          <w:ilvl w:val="0"/>
          <w:numId w:val="2"/>
        </w:numPr>
        <w:spacing w:before="100" w:beforeAutospacing="1" w:after="100" w:afterAutospacing="1" w:line="240" w:lineRule="auto"/>
        <w:rPr>
          <w:rFonts w:ascii="Times New Roman" w:eastAsia="Times New Roman" w:hAnsi="Times New Roman" w:cs="Times New Roman"/>
          <w:kern w:val="0"/>
          <w:lang w:val="en-DE" w:eastAsia="en-DE"/>
          <w14:ligatures w14:val="none"/>
        </w:rPr>
      </w:pPr>
      <w:r w:rsidRPr="00E4539E">
        <w:rPr>
          <w:rFonts w:ascii="Times New Roman" w:eastAsia="Times New Roman" w:hAnsi="Times New Roman" w:cs="Times New Roman"/>
          <w:kern w:val="0"/>
          <w:lang w:val="en-DE" w:eastAsia="en-DE"/>
          <w14:ligatures w14:val="none"/>
        </w:rPr>
        <w:t>Ensure collision-free operation through conflict detection and arbitration mechanisms.</w:t>
      </w:r>
    </w:p>
    <w:p w14:paraId="7DA144F5" w14:textId="77777777" w:rsidR="00E4539E" w:rsidRPr="00E4539E" w:rsidRDefault="00E4539E" w:rsidP="00E4539E">
      <w:pPr>
        <w:numPr>
          <w:ilvl w:val="0"/>
          <w:numId w:val="2"/>
        </w:numPr>
        <w:spacing w:before="100" w:beforeAutospacing="1" w:after="100" w:afterAutospacing="1" w:line="240" w:lineRule="auto"/>
        <w:rPr>
          <w:rFonts w:ascii="Times New Roman" w:eastAsia="Times New Roman" w:hAnsi="Times New Roman" w:cs="Times New Roman"/>
          <w:kern w:val="0"/>
          <w:lang w:val="en-DE" w:eastAsia="en-DE"/>
          <w14:ligatures w14:val="none"/>
        </w:rPr>
      </w:pPr>
      <w:r w:rsidRPr="00E4539E">
        <w:rPr>
          <w:rFonts w:ascii="Times New Roman" w:eastAsia="Times New Roman" w:hAnsi="Times New Roman" w:cs="Times New Roman"/>
          <w:kern w:val="0"/>
          <w:lang w:val="en-DE" w:eastAsia="en-DE"/>
          <w14:ligatures w14:val="none"/>
        </w:rPr>
        <w:t>Model the system as a cyber-physical system suitable for real-time execution.</w:t>
      </w:r>
    </w:p>
    <w:p w14:paraId="2EDF5FF8" w14:textId="77777777" w:rsidR="00E4539E" w:rsidRPr="00E4539E" w:rsidRDefault="00E4539E" w:rsidP="00E4539E">
      <w:pPr>
        <w:numPr>
          <w:ilvl w:val="0"/>
          <w:numId w:val="2"/>
        </w:numPr>
        <w:spacing w:before="100" w:beforeAutospacing="1" w:after="100" w:afterAutospacing="1" w:line="240" w:lineRule="auto"/>
        <w:rPr>
          <w:rFonts w:ascii="Times New Roman" w:eastAsia="Times New Roman" w:hAnsi="Times New Roman" w:cs="Times New Roman"/>
          <w:kern w:val="0"/>
          <w:lang w:val="en-DE" w:eastAsia="en-DE"/>
          <w14:ligatures w14:val="none"/>
        </w:rPr>
      </w:pPr>
      <w:r w:rsidRPr="00E4539E">
        <w:rPr>
          <w:rFonts w:ascii="Times New Roman" w:eastAsia="Times New Roman" w:hAnsi="Times New Roman" w:cs="Times New Roman"/>
          <w:kern w:val="0"/>
          <w:lang w:val="en-DE" w:eastAsia="en-DE"/>
          <w14:ligatures w14:val="none"/>
        </w:rPr>
        <w:t xml:space="preserve">Prepare the architecture for </w:t>
      </w:r>
      <w:proofErr w:type="spellStart"/>
      <w:r w:rsidRPr="00E4539E">
        <w:rPr>
          <w:rFonts w:ascii="Times New Roman" w:eastAsia="Times New Roman" w:hAnsi="Times New Roman" w:cs="Times New Roman"/>
          <w:kern w:val="0"/>
          <w:lang w:val="en-DE" w:eastAsia="en-DE"/>
          <w14:ligatures w14:val="none"/>
        </w:rPr>
        <w:t>FreeRTOS</w:t>
      </w:r>
      <w:proofErr w:type="spellEnd"/>
      <w:r w:rsidRPr="00E4539E">
        <w:rPr>
          <w:rFonts w:ascii="Times New Roman" w:eastAsia="Times New Roman" w:hAnsi="Times New Roman" w:cs="Times New Roman"/>
          <w:kern w:val="0"/>
          <w:lang w:val="en-DE" w:eastAsia="en-DE"/>
          <w14:ligatures w14:val="none"/>
        </w:rPr>
        <w:t>-based embedded implementation.</w:t>
      </w:r>
    </w:p>
    <w:p w14:paraId="7DB1AEC1" w14:textId="14AECD7E" w:rsidR="00E4539E" w:rsidRPr="00E4539E" w:rsidRDefault="00E4539E" w:rsidP="00CE2D56">
      <w:pPr>
        <w:numPr>
          <w:ilvl w:val="0"/>
          <w:numId w:val="2"/>
        </w:numPr>
        <w:spacing w:before="100" w:beforeAutospacing="1" w:after="100" w:afterAutospacing="1" w:line="240" w:lineRule="auto"/>
        <w:rPr>
          <w:rFonts w:ascii="Times New Roman" w:eastAsia="Times New Roman" w:hAnsi="Times New Roman" w:cs="Times New Roman"/>
          <w:kern w:val="0"/>
          <w:lang w:val="en-DE" w:eastAsia="en-DE"/>
          <w14:ligatures w14:val="none"/>
        </w:rPr>
      </w:pPr>
      <w:r w:rsidRPr="00E4539E">
        <w:rPr>
          <w:rFonts w:ascii="Times New Roman" w:eastAsia="Times New Roman" w:hAnsi="Times New Roman" w:cs="Times New Roman"/>
          <w:kern w:val="0"/>
          <w:lang w:val="en-DE" w:eastAsia="en-DE"/>
          <w14:ligatures w14:val="none"/>
        </w:rPr>
        <w:t>Establish a foundation for formal verification using UPPAAL.</w:t>
      </w:r>
    </w:p>
    <w:p w14:paraId="248A271D" w14:textId="77777777" w:rsidR="00E4539E" w:rsidRPr="00E4539E" w:rsidRDefault="00E4539E" w:rsidP="00E4539E">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E4539E">
        <w:rPr>
          <w:rFonts w:ascii="Times New Roman" w:eastAsia="Times New Roman" w:hAnsi="Times New Roman" w:cs="Times New Roman"/>
          <w:b/>
          <w:bCs/>
          <w:kern w:val="0"/>
          <w:sz w:val="36"/>
          <w:szCs w:val="36"/>
          <w:lang w:val="en-DE" w:eastAsia="en-DE"/>
          <w14:ligatures w14:val="none"/>
        </w:rPr>
        <w:t>1.5 Research Questions</w:t>
      </w:r>
    </w:p>
    <w:p w14:paraId="42ABA458" w14:textId="53788779" w:rsidR="00E4539E" w:rsidRPr="00E4539E" w:rsidRDefault="00E4539E" w:rsidP="00034486">
      <w:pPr>
        <w:spacing w:before="100" w:beforeAutospacing="1" w:after="100" w:afterAutospacing="1" w:line="240" w:lineRule="auto"/>
        <w:jc w:val="both"/>
        <w:outlineLvl w:val="2"/>
        <w:rPr>
          <w:rFonts w:ascii="Times New Roman" w:eastAsia="Times New Roman" w:hAnsi="Times New Roman" w:cs="Times New Roman"/>
          <w:b/>
          <w:bCs/>
          <w:kern w:val="0"/>
          <w:sz w:val="27"/>
          <w:szCs w:val="27"/>
          <w:lang w:val="en-DE" w:eastAsia="en-DE"/>
          <w14:ligatures w14:val="none"/>
        </w:rPr>
      </w:pPr>
      <w:r w:rsidRPr="00E4539E">
        <w:rPr>
          <w:rFonts w:ascii="Times New Roman" w:eastAsia="Times New Roman" w:hAnsi="Times New Roman" w:cs="Times New Roman"/>
          <w:b/>
          <w:bCs/>
          <w:kern w:val="0"/>
          <w:sz w:val="27"/>
          <w:szCs w:val="27"/>
          <w:lang w:val="en-DE" w:eastAsia="en-DE"/>
          <w14:ligatures w14:val="none"/>
        </w:rPr>
        <w:t xml:space="preserve">RQ1 – Traffic </w:t>
      </w:r>
      <w:r w:rsidR="00CE2D56" w:rsidRPr="00E4539E">
        <w:rPr>
          <w:rFonts w:ascii="Times New Roman" w:eastAsia="Times New Roman" w:hAnsi="Times New Roman" w:cs="Times New Roman"/>
          <w:b/>
          <w:bCs/>
          <w:kern w:val="0"/>
          <w:sz w:val="27"/>
          <w:szCs w:val="27"/>
          <w:lang w:val="en-DE" w:eastAsia="en-DE"/>
          <w14:ligatures w14:val="none"/>
        </w:rPr>
        <w:t>Modelling</w:t>
      </w:r>
      <w:r w:rsidR="00CE2D56">
        <w:rPr>
          <w:rFonts w:ascii="Times New Roman" w:eastAsia="Times New Roman" w:hAnsi="Times New Roman" w:cs="Times New Roman"/>
          <w:b/>
          <w:bCs/>
          <w:kern w:val="0"/>
          <w:sz w:val="27"/>
          <w:szCs w:val="27"/>
          <w:lang w:val="en-DE" w:eastAsia="en-DE"/>
          <w14:ligatures w14:val="none"/>
        </w:rPr>
        <w:t xml:space="preserve">: </w:t>
      </w:r>
      <w:r w:rsidRPr="00E4539E">
        <w:rPr>
          <w:rFonts w:ascii="Times New Roman" w:eastAsia="Times New Roman" w:hAnsi="Times New Roman" w:cs="Times New Roman"/>
          <w:kern w:val="0"/>
          <w:lang w:val="en-DE" w:eastAsia="en-DE"/>
          <w14:ligatures w14:val="none"/>
        </w:rPr>
        <w:t xml:space="preserve">How can vehicle arrivals, lane occupancy, and intersection conflicts be </w:t>
      </w:r>
      <w:r w:rsidR="00CE2D56" w:rsidRPr="00E4539E">
        <w:rPr>
          <w:rFonts w:ascii="Times New Roman" w:eastAsia="Times New Roman" w:hAnsi="Times New Roman" w:cs="Times New Roman"/>
          <w:kern w:val="0"/>
          <w:lang w:val="en-DE" w:eastAsia="en-DE"/>
          <w14:ligatures w14:val="none"/>
        </w:rPr>
        <w:t>modelled</w:t>
      </w:r>
      <w:r w:rsidRPr="00E4539E">
        <w:rPr>
          <w:rFonts w:ascii="Times New Roman" w:eastAsia="Times New Roman" w:hAnsi="Times New Roman" w:cs="Times New Roman"/>
          <w:kern w:val="0"/>
          <w:lang w:val="en-DE" w:eastAsia="en-DE"/>
          <w14:ligatures w14:val="none"/>
        </w:rPr>
        <w:t xml:space="preserve"> accurately to represent traffic </w:t>
      </w:r>
      <w:r w:rsidR="00CE2D56" w:rsidRPr="00E4539E">
        <w:rPr>
          <w:rFonts w:ascii="Times New Roman" w:eastAsia="Times New Roman" w:hAnsi="Times New Roman" w:cs="Times New Roman"/>
          <w:kern w:val="0"/>
          <w:lang w:val="en-DE" w:eastAsia="en-DE"/>
          <w14:ligatures w14:val="none"/>
        </w:rPr>
        <w:t>behaviour</w:t>
      </w:r>
      <w:r w:rsidRPr="00E4539E">
        <w:rPr>
          <w:rFonts w:ascii="Times New Roman" w:eastAsia="Times New Roman" w:hAnsi="Times New Roman" w:cs="Times New Roman"/>
          <w:kern w:val="0"/>
          <w:lang w:val="en-DE" w:eastAsia="en-DE"/>
          <w14:ligatures w14:val="none"/>
        </w:rPr>
        <w:t xml:space="preserve"> at a smart intersection?</w:t>
      </w:r>
    </w:p>
    <w:p w14:paraId="3F0B11A5" w14:textId="7989D9C4" w:rsidR="00E4539E" w:rsidRPr="00E4539E" w:rsidRDefault="00E4539E" w:rsidP="00034486">
      <w:pPr>
        <w:spacing w:before="100" w:beforeAutospacing="1" w:after="100" w:afterAutospacing="1" w:line="240" w:lineRule="auto"/>
        <w:jc w:val="both"/>
        <w:outlineLvl w:val="2"/>
        <w:rPr>
          <w:rFonts w:ascii="Times New Roman" w:eastAsia="Times New Roman" w:hAnsi="Times New Roman" w:cs="Times New Roman"/>
          <w:b/>
          <w:bCs/>
          <w:kern w:val="0"/>
          <w:sz w:val="27"/>
          <w:szCs w:val="27"/>
          <w:lang w:val="en-DE" w:eastAsia="en-DE"/>
          <w14:ligatures w14:val="none"/>
        </w:rPr>
      </w:pPr>
      <w:r w:rsidRPr="00E4539E">
        <w:rPr>
          <w:rFonts w:ascii="Times New Roman" w:eastAsia="Times New Roman" w:hAnsi="Times New Roman" w:cs="Times New Roman"/>
          <w:b/>
          <w:bCs/>
          <w:kern w:val="0"/>
          <w:sz w:val="27"/>
          <w:szCs w:val="27"/>
          <w:lang w:val="en-DE" w:eastAsia="en-DE"/>
          <w14:ligatures w14:val="none"/>
        </w:rPr>
        <w:t>RQ2 – Traffic Optimization</w:t>
      </w:r>
      <w:r w:rsidR="00CE2D56">
        <w:rPr>
          <w:rFonts w:ascii="Times New Roman" w:eastAsia="Times New Roman" w:hAnsi="Times New Roman" w:cs="Times New Roman"/>
          <w:b/>
          <w:bCs/>
          <w:kern w:val="0"/>
          <w:sz w:val="27"/>
          <w:szCs w:val="27"/>
          <w:lang w:val="en-DE" w:eastAsia="en-DE"/>
          <w14:ligatures w14:val="none"/>
        </w:rPr>
        <w:t xml:space="preserve">: </w:t>
      </w:r>
      <w:r w:rsidRPr="00E4539E">
        <w:rPr>
          <w:rFonts w:ascii="Times New Roman" w:eastAsia="Times New Roman" w:hAnsi="Times New Roman" w:cs="Times New Roman"/>
          <w:kern w:val="0"/>
          <w:lang w:val="en-DE" w:eastAsia="en-DE"/>
          <w14:ligatures w14:val="none"/>
        </w:rPr>
        <w:t>How can reservation-based scheduling improve traffic flow efficiency, reduce waiting times, and maintain collision-free operation compared to conventional control approaches?</w:t>
      </w:r>
    </w:p>
    <w:p w14:paraId="3A5627CA" w14:textId="33D9C241" w:rsidR="00CE2D56" w:rsidRDefault="00E4539E" w:rsidP="00034486">
      <w:pPr>
        <w:spacing w:before="100" w:beforeAutospacing="1" w:after="100" w:afterAutospacing="1" w:line="240" w:lineRule="auto"/>
        <w:jc w:val="both"/>
        <w:outlineLvl w:val="2"/>
        <w:rPr>
          <w:rFonts w:ascii="Times New Roman" w:eastAsia="Times New Roman" w:hAnsi="Times New Roman" w:cs="Times New Roman"/>
          <w:kern w:val="0"/>
          <w:lang w:val="en-DE" w:eastAsia="en-DE"/>
          <w14:ligatures w14:val="none"/>
        </w:rPr>
      </w:pPr>
      <w:r w:rsidRPr="00E4539E">
        <w:rPr>
          <w:rFonts w:ascii="Times New Roman" w:eastAsia="Times New Roman" w:hAnsi="Times New Roman" w:cs="Times New Roman"/>
          <w:b/>
          <w:bCs/>
          <w:kern w:val="0"/>
          <w:sz w:val="27"/>
          <w:szCs w:val="27"/>
          <w:lang w:val="en-DE" w:eastAsia="en-DE"/>
          <w14:ligatures w14:val="none"/>
        </w:rPr>
        <w:t>RQ3 – Embedded Real-Time Implementation</w:t>
      </w:r>
      <w:r w:rsidR="00CE2D56">
        <w:rPr>
          <w:rFonts w:ascii="Times New Roman" w:eastAsia="Times New Roman" w:hAnsi="Times New Roman" w:cs="Times New Roman"/>
          <w:b/>
          <w:bCs/>
          <w:kern w:val="0"/>
          <w:sz w:val="27"/>
          <w:szCs w:val="27"/>
          <w:lang w:val="en-DE" w:eastAsia="en-DE"/>
          <w14:ligatures w14:val="none"/>
        </w:rPr>
        <w:t xml:space="preserve">: </w:t>
      </w:r>
      <w:r w:rsidRPr="00E4539E">
        <w:rPr>
          <w:rFonts w:ascii="Times New Roman" w:eastAsia="Times New Roman" w:hAnsi="Times New Roman" w:cs="Times New Roman"/>
          <w:kern w:val="0"/>
          <w:lang w:val="en-DE" w:eastAsia="en-DE"/>
          <w14:ligatures w14:val="none"/>
        </w:rPr>
        <w:t>How can the proposed smart intersection controller be structured and implemented as a deterministic real-time embedded system while satisfying timing, safety, and resource constraints?</w:t>
      </w:r>
    </w:p>
    <w:p w14:paraId="02F67794" w14:textId="77777777" w:rsidR="00014A30" w:rsidRDefault="00014A30" w:rsidP="00014A30">
      <w:pPr>
        <w:spacing w:before="100" w:beforeAutospacing="1" w:after="100" w:afterAutospacing="1" w:line="240" w:lineRule="auto"/>
        <w:outlineLvl w:val="2"/>
        <w:rPr>
          <w:rFonts w:ascii="Times New Roman" w:eastAsia="Times New Roman" w:hAnsi="Times New Roman" w:cs="Times New Roman"/>
          <w:kern w:val="0"/>
          <w:lang w:val="en-DE" w:eastAsia="en-DE"/>
          <w14:ligatures w14:val="none"/>
        </w:rPr>
      </w:pPr>
    </w:p>
    <w:p w14:paraId="35EB0F2F" w14:textId="77777777" w:rsidR="00014A30" w:rsidRDefault="00014A30" w:rsidP="00014A30">
      <w:pPr>
        <w:spacing w:before="100" w:beforeAutospacing="1" w:after="100" w:afterAutospacing="1" w:line="240" w:lineRule="auto"/>
        <w:outlineLvl w:val="2"/>
        <w:rPr>
          <w:rFonts w:ascii="Times New Roman" w:eastAsia="Times New Roman" w:hAnsi="Times New Roman" w:cs="Times New Roman"/>
          <w:kern w:val="0"/>
          <w:lang w:val="en-DE" w:eastAsia="en-DE"/>
          <w14:ligatures w14:val="none"/>
        </w:rPr>
      </w:pPr>
    </w:p>
    <w:p w14:paraId="725FC628" w14:textId="77777777" w:rsidR="00014A30" w:rsidRDefault="00014A30" w:rsidP="00014A30">
      <w:pPr>
        <w:spacing w:before="100" w:beforeAutospacing="1" w:after="100" w:afterAutospacing="1" w:line="240" w:lineRule="auto"/>
        <w:outlineLvl w:val="2"/>
        <w:rPr>
          <w:rFonts w:ascii="Times New Roman" w:eastAsia="Times New Roman" w:hAnsi="Times New Roman" w:cs="Times New Roman"/>
          <w:kern w:val="0"/>
          <w:lang w:val="en-DE" w:eastAsia="en-DE"/>
          <w14:ligatures w14:val="none"/>
        </w:rPr>
      </w:pPr>
    </w:p>
    <w:p w14:paraId="7CE7B3B3" w14:textId="77777777" w:rsidR="00014A30" w:rsidRDefault="00014A30" w:rsidP="00014A30">
      <w:pPr>
        <w:spacing w:before="100" w:beforeAutospacing="1" w:after="100" w:afterAutospacing="1" w:line="240" w:lineRule="auto"/>
        <w:outlineLvl w:val="2"/>
        <w:rPr>
          <w:rFonts w:ascii="Times New Roman" w:eastAsia="Times New Roman" w:hAnsi="Times New Roman" w:cs="Times New Roman"/>
          <w:kern w:val="0"/>
          <w:lang w:val="en-DE" w:eastAsia="en-DE"/>
          <w14:ligatures w14:val="none"/>
        </w:rPr>
      </w:pPr>
    </w:p>
    <w:p w14:paraId="30150074" w14:textId="77777777" w:rsidR="00014A30" w:rsidRPr="00E4539E" w:rsidRDefault="00014A30" w:rsidP="00014A30">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p>
    <w:p w14:paraId="1550D15A" w14:textId="77777777" w:rsidR="00E4539E" w:rsidRPr="00E4539E" w:rsidRDefault="00E4539E" w:rsidP="00E4539E">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E4539E">
        <w:rPr>
          <w:rFonts w:ascii="Times New Roman" w:eastAsia="Times New Roman" w:hAnsi="Times New Roman" w:cs="Times New Roman"/>
          <w:b/>
          <w:bCs/>
          <w:kern w:val="0"/>
          <w:sz w:val="36"/>
          <w:szCs w:val="36"/>
          <w:lang w:val="en-DE" w:eastAsia="en-DE"/>
          <w14:ligatures w14:val="none"/>
        </w:rPr>
        <w:t>1.6 Scope and Assumptions</w:t>
      </w:r>
    </w:p>
    <w:p w14:paraId="587C3273" w14:textId="77777777" w:rsidR="00E4539E" w:rsidRPr="00E4539E" w:rsidRDefault="00E4539E" w:rsidP="00034486">
      <w:pPr>
        <w:spacing w:before="100" w:beforeAutospacing="1" w:after="100" w:afterAutospacing="1" w:line="240" w:lineRule="auto"/>
        <w:jc w:val="both"/>
        <w:rPr>
          <w:rFonts w:ascii="Times New Roman" w:eastAsia="Times New Roman" w:hAnsi="Times New Roman" w:cs="Times New Roman"/>
          <w:kern w:val="0"/>
          <w:lang w:val="en-DE" w:eastAsia="en-DE"/>
          <w14:ligatures w14:val="none"/>
        </w:rPr>
      </w:pPr>
      <w:r w:rsidRPr="00E4539E">
        <w:rPr>
          <w:rFonts w:ascii="Times New Roman" w:eastAsia="Times New Roman" w:hAnsi="Times New Roman" w:cs="Times New Roman"/>
          <w:kern w:val="0"/>
          <w:lang w:val="en-DE" w:eastAsia="en-DE"/>
          <w14:ligatures w14:val="none"/>
        </w:rPr>
        <w:t>This project focuses on a single four-way urban intersection consisting of two lanes per approach. The intersection is controlled by a centralized reservation-based controller and does not use conventional traffic lights.</w:t>
      </w:r>
    </w:p>
    <w:p w14:paraId="2FA84DEE" w14:textId="77777777" w:rsidR="00E4539E" w:rsidRPr="00E4539E" w:rsidRDefault="00E4539E" w:rsidP="00E4539E">
      <w:pPr>
        <w:spacing w:before="100" w:beforeAutospacing="1" w:after="100" w:afterAutospacing="1" w:line="240" w:lineRule="auto"/>
        <w:rPr>
          <w:rFonts w:ascii="Times New Roman" w:eastAsia="Times New Roman" w:hAnsi="Times New Roman" w:cs="Times New Roman"/>
          <w:kern w:val="0"/>
          <w:lang w:val="en-DE" w:eastAsia="en-DE"/>
          <w14:ligatures w14:val="none"/>
        </w:rPr>
      </w:pPr>
      <w:r w:rsidRPr="00E4539E">
        <w:rPr>
          <w:rFonts w:ascii="Times New Roman" w:eastAsia="Times New Roman" w:hAnsi="Times New Roman" w:cs="Times New Roman"/>
          <w:kern w:val="0"/>
          <w:lang w:val="en-DE" w:eastAsia="en-DE"/>
          <w14:ligatures w14:val="none"/>
        </w:rPr>
        <w:t>The following assumptions are adopted:</w:t>
      </w:r>
    </w:p>
    <w:p w14:paraId="66C2695E" w14:textId="77777777" w:rsidR="00E4539E" w:rsidRPr="00E4539E" w:rsidRDefault="00E4539E" w:rsidP="00E4539E">
      <w:pPr>
        <w:numPr>
          <w:ilvl w:val="0"/>
          <w:numId w:val="3"/>
        </w:numPr>
        <w:spacing w:before="100" w:beforeAutospacing="1" w:after="100" w:afterAutospacing="1" w:line="240" w:lineRule="auto"/>
        <w:rPr>
          <w:rFonts w:ascii="Times New Roman" w:eastAsia="Times New Roman" w:hAnsi="Times New Roman" w:cs="Times New Roman"/>
          <w:kern w:val="0"/>
          <w:lang w:val="en-DE" w:eastAsia="en-DE"/>
          <w14:ligatures w14:val="none"/>
        </w:rPr>
      </w:pPr>
      <w:r w:rsidRPr="00E4539E">
        <w:rPr>
          <w:rFonts w:ascii="Times New Roman" w:eastAsia="Times New Roman" w:hAnsi="Times New Roman" w:cs="Times New Roman"/>
          <w:kern w:val="0"/>
          <w:lang w:val="en-DE" w:eastAsia="en-DE"/>
          <w14:ligatures w14:val="none"/>
        </w:rPr>
        <w:t>Vehicles are autonomous and capable of V2X communication.</w:t>
      </w:r>
    </w:p>
    <w:p w14:paraId="4B51270B" w14:textId="77777777" w:rsidR="00E4539E" w:rsidRPr="00E4539E" w:rsidRDefault="00E4539E" w:rsidP="00E4539E">
      <w:pPr>
        <w:numPr>
          <w:ilvl w:val="0"/>
          <w:numId w:val="3"/>
        </w:numPr>
        <w:spacing w:before="100" w:beforeAutospacing="1" w:after="100" w:afterAutospacing="1" w:line="240" w:lineRule="auto"/>
        <w:rPr>
          <w:rFonts w:ascii="Times New Roman" w:eastAsia="Times New Roman" w:hAnsi="Times New Roman" w:cs="Times New Roman"/>
          <w:kern w:val="0"/>
          <w:lang w:val="en-DE" w:eastAsia="en-DE"/>
          <w14:ligatures w14:val="none"/>
        </w:rPr>
      </w:pPr>
      <w:r w:rsidRPr="00E4539E">
        <w:rPr>
          <w:rFonts w:ascii="Times New Roman" w:eastAsia="Times New Roman" w:hAnsi="Times New Roman" w:cs="Times New Roman"/>
          <w:kern w:val="0"/>
          <w:lang w:val="en-DE" w:eastAsia="en-DE"/>
          <w14:ligatures w14:val="none"/>
        </w:rPr>
        <w:t>Reliable sensor information is available to the controller.</w:t>
      </w:r>
    </w:p>
    <w:p w14:paraId="0353C06B" w14:textId="77777777" w:rsidR="00E4539E" w:rsidRPr="00E4539E" w:rsidRDefault="00E4539E" w:rsidP="00E4539E">
      <w:pPr>
        <w:numPr>
          <w:ilvl w:val="0"/>
          <w:numId w:val="3"/>
        </w:numPr>
        <w:spacing w:before="100" w:beforeAutospacing="1" w:after="100" w:afterAutospacing="1" w:line="240" w:lineRule="auto"/>
        <w:rPr>
          <w:rFonts w:ascii="Times New Roman" w:eastAsia="Times New Roman" w:hAnsi="Times New Roman" w:cs="Times New Roman"/>
          <w:kern w:val="0"/>
          <w:lang w:val="en-DE" w:eastAsia="en-DE"/>
          <w14:ligatures w14:val="none"/>
        </w:rPr>
      </w:pPr>
      <w:r w:rsidRPr="00E4539E">
        <w:rPr>
          <w:rFonts w:ascii="Times New Roman" w:eastAsia="Times New Roman" w:hAnsi="Times New Roman" w:cs="Times New Roman"/>
          <w:kern w:val="0"/>
          <w:lang w:val="en-DE" w:eastAsia="en-DE"/>
          <w14:ligatures w14:val="none"/>
        </w:rPr>
        <w:t>Vehicle intentions are known before entering the intersection control zone.</w:t>
      </w:r>
    </w:p>
    <w:p w14:paraId="3F09802B" w14:textId="77777777" w:rsidR="00E4539E" w:rsidRPr="00E4539E" w:rsidRDefault="00E4539E" w:rsidP="00E4539E">
      <w:pPr>
        <w:numPr>
          <w:ilvl w:val="0"/>
          <w:numId w:val="3"/>
        </w:numPr>
        <w:spacing w:before="100" w:beforeAutospacing="1" w:after="100" w:afterAutospacing="1" w:line="240" w:lineRule="auto"/>
        <w:rPr>
          <w:rFonts w:ascii="Times New Roman" w:eastAsia="Times New Roman" w:hAnsi="Times New Roman" w:cs="Times New Roman"/>
          <w:kern w:val="0"/>
          <w:lang w:val="en-DE" w:eastAsia="en-DE"/>
          <w14:ligatures w14:val="none"/>
        </w:rPr>
      </w:pPr>
      <w:r w:rsidRPr="00E4539E">
        <w:rPr>
          <w:rFonts w:ascii="Times New Roman" w:eastAsia="Times New Roman" w:hAnsi="Times New Roman" w:cs="Times New Roman"/>
          <w:kern w:val="0"/>
          <w:lang w:val="en-DE" w:eastAsia="en-DE"/>
          <w14:ligatures w14:val="none"/>
        </w:rPr>
        <w:t>The intersection controller possesses a global view of the intersection state.</w:t>
      </w:r>
    </w:p>
    <w:p w14:paraId="6A86CD69" w14:textId="77777777" w:rsidR="00E4539E" w:rsidRPr="00E4539E" w:rsidRDefault="00E4539E" w:rsidP="00E4539E">
      <w:pPr>
        <w:numPr>
          <w:ilvl w:val="0"/>
          <w:numId w:val="3"/>
        </w:numPr>
        <w:spacing w:before="100" w:beforeAutospacing="1" w:after="100" w:afterAutospacing="1" w:line="240" w:lineRule="auto"/>
        <w:rPr>
          <w:rFonts w:ascii="Times New Roman" w:eastAsia="Times New Roman" w:hAnsi="Times New Roman" w:cs="Times New Roman"/>
          <w:kern w:val="0"/>
          <w:lang w:val="en-DE" w:eastAsia="en-DE"/>
          <w14:ligatures w14:val="none"/>
        </w:rPr>
      </w:pPr>
      <w:r w:rsidRPr="00E4539E">
        <w:rPr>
          <w:rFonts w:ascii="Times New Roman" w:eastAsia="Times New Roman" w:hAnsi="Times New Roman" w:cs="Times New Roman"/>
          <w:kern w:val="0"/>
          <w:lang w:val="en-DE" w:eastAsia="en-DE"/>
          <w14:ligatures w14:val="none"/>
        </w:rPr>
        <w:t>Communication delays remain within acceptable operational limits.</w:t>
      </w:r>
    </w:p>
    <w:p w14:paraId="5083132E" w14:textId="5ECF9B1D" w:rsidR="00E4539E" w:rsidRPr="00E4539E" w:rsidRDefault="00E4539E" w:rsidP="00E4539E">
      <w:pPr>
        <w:numPr>
          <w:ilvl w:val="0"/>
          <w:numId w:val="3"/>
        </w:numPr>
        <w:spacing w:before="100" w:beforeAutospacing="1" w:after="100" w:afterAutospacing="1" w:line="240" w:lineRule="auto"/>
        <w:rPr>
          <w:rFonts w:ascii="Times New Roman" w:eastAsia="Times New Roman" w:hAnsi="Times New Roman" w:cs="Times New Roman"/>
          <w:kern w:val="0"/>
          <w:lang w:val="en-DE" w:eastAsia="en-DE"/>
          <w14:ligatures w14:val="none"/>
        </w:rPr>
      </w:pPr>
      <w:r w:rsidRPr="00E4539E">
        <w:rPr>
          <w:rFonts w:ascii="Times New Roman" w:eastAsia="Times New Roman" w:hAnsi="Times New Roman" w:cs="Times New Roman"/>
          <w:kern w:val="0"/>
          <w:lang w:val="en-DE" w:eastAsia="en-DE"/>
          <w14:ligatures w14:val="none"/>
        </w:rPr>
        <w:t xml:space="preserve">Pedestrian traffic and non-autonomous vehicle </w:t>
      </w:r>
      <w:r w:rsidR="00CE2D56" w:rsidRPr="00E4539E">
        <w:rPr>
          <w:rFonts w:ascii="Times New Roman" w:eastAsia="Times New Roman" w:hAnsi="Times New Roman" w:cs="Times New Roman"/>
          <w:kern w:val="0"/>
          <w:lang w:val="en-DE" w:eastAsia="en-DE"/>
          <w14:ligatures w14:val="none"/>
        </w:rPr>
        <w:t>behaviour</w:t>
      </w:r>
      <w:r w:rsidRPr="00E4539E">
        <w:rPr>
          <w:rFonts w:ascii="Times New Roman" w:eastAsia="Times New Roman" w:hAnsi="Times New Roman" w:cs="Times New Roman"/>
          <w:kern w:val="0"/>
          <w:lang w:val="en-DE" w:eastAsia="en-DE"/>
          <w14:ligatures w14:val="none"/>
        </w:rPr>
        <w:t xml:space="preserve"> are outside the scope of this project.</w:t>
      </w:r>
    </w:p>
    <w:p w14:paraId="0836869D" w14:textId="32F7653C" w:rsidR="00E4539E" w:rsidRPr="00E4539E" w:rsidRDefault="00E4539E" w:rsidP="00CE2D56">
      <w:pPr>
        <w:numPr>
          <w:ilvl w:val="0"/>
          <w:numId w:val="3"/>
        </w:numPr>
        <w:spacing w:before="100" w:beforeAutospacing="1" w:after="100" w:afterAutospacing="1" w:line="240" w:lineRule="auto"/>
        <w:rPr>
          <w:rFonts w:ascii="Times New Roman" w:eastAsia="Times New Roman" w:hAnsi="Times New Roman" w:cs="Times New Roman"/>
          <w:kern w:val="0"/>
          <w:lang w:val="en-DE" w:eastAsia="en-DE"/>
          <w14:ligatures w14:val="none"/>
        </w:rPr>
      </w:pPr>
      <w:r w:rsidRPr="00E4539E">
        <w:rPr>
          <w:rFonts w:ascii="Times New Roman" w:eastAsia="Times New Roman" w:hAnsi="Times New Roman" w:cs="Times New Roman"/>
          <w:kern w:val="0"/>
          <w:lang w:val="en-DE" w:eastAsia="en-DE"/>
          <w14:ligatures w14:val="none"/>
        </w:rPr>
        <w:t xml:space="preserve">The work emphasizes system </w:t>
      </w:r>
      <w:r w:rsidR="00CE2D56" w:rsidRPr="00E4539E">
        <w:rPr>
          <w:rFonts w:ascii="Times New Roman" w:eastAsia="Times New Roman" w:hAnsi="Times New Roman" w:cs="Times New Roman"/>
          <w:kern w:val="0"/>
          <w:lang w:val="en-DE" w:eastAsia="en-DE"/>
          <w14:ligatures w14:val="none"/>
        </w:rPr>
        <w:t>modelling</w:t>
      </w:r>
      <w:r w:rsidRPr="00E4539E">
        <w:rPr>
          <w:rFonts w:ascii="Times New Roman" w:eastAsia="Times New Roman" w:hAnsi="Times New Roman" w:cs="Times New Roman"/>
          <w:kern w:val="0"/>
          <w:lang w:val="en-DE" w:eastAsia="en-DE"/>
          <w14:ligatures w14:val="none"/>
        </w:rPr>
        <w:t>, scheduling, architecture design, and verification rather than deployment on physical vehicles.</w:t>
      </w:r>
    </w:p>
    <w:p w14:paraId="2ED6F1E1" w14:textId="77777777" w:rsidR="00E4539E" w:rsidRPr="00E4539E" w:rsidRDefault="00E4539E" w:rsidP="00E4539E">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E4539E">
        <w:rPr>
          <w:rFonts w:ascii="Times New Roman" w:eastAsia="Times New Roman" w:hAnsi="Times New Roman" w:cs="Times New Roman"/>
          <w:b/>
          <w:bCs/>
          <w:kern w:val="0"/>
          <w:sz w:val="36"/>
          <w:szCs w:val="36"/>
          <w:lang w:val="en-DE" w:eastAsia="en-DE"/>
          <w14:ligatures w14:val="none"/>
        </w:rPr>
        <w:t>1.7 Report Structure</w:t>
      </w:r>
    </w:p>
    <w:p w14:paraId="070A0B1A" w14:textId="77777777" w:rsidR="00E4539E" w:rsidRPr="00E4539E" w:rsidRDefault="00E4539E" w:rsidP="00E4539E">
      <w:pPr>
        <w:spacing w:before="100" w:beforeAutospacing="1" w:after="100" w:afterAutospacing="1" w:line="240" w:lineRule="auto"/>
        <w:rPr>
          <w:rFonts w:ascii="Times New Roman" w:eastAsia="Times New Roman" w:hAnsi="Times New Roman" w:cs="Times New Roman"/>
          <w:kern w:val="0"/>
          <w:lang w:val="en-DE" w:eastAsia="en-DE"/>
          <w14:ligatures w14:val="none"/>
        </w:rPr>
      </w:pPr>
      <w:r w:rsidRPr="00E4539E">
        <w:rPr>
          <w:rFonts w:ascii="Times New Roman" w:eastAsia="Times New Roman" w:hAnsi="Times New Roman" w:cs="Times New Roman"/>
          <w:kern w:val="0"/>
          <w:lang w:val="en-DE" w:eastAsia="en-DE"/>
          <w14:ligatures w14:val="none"/>
        </w:rPr>
        <w:t>The remainder of this report is organized as follows:</w:t>
      </w:r>
    </w:p>
    <w:p w14:paraId="27588710" w14:textId="77777777" w:rsidR="00E4539E" w:rsidRPr="00E4539E" w:rsidRDefault="00E4539E" w:rsidP="00E4539E">
      <w:pPr>
        <w:numPr>
          <w:ilvl w:val="0"/>
          <w:numId w:val="4"/>
        </w:numPr>
        <w:spacing w:before="100" w:beforeAutospacing="1" w:after="100" w:afterAutospacing="1" w:line="240" w:lineRule="auto"/>
        <w:rPr>
          <w:rFonts w:ascii="Times New Roman" w:eastAsia="Times New Roman" w:hAnsi="Times New Roman" w:cs="Times New Roman"/>
          <w:kern w:val="0"/>
          <w:lang w:val="en-DE" w:eastAsia="en-DE"/>
          <w14:ligatures w14:val="none"/>
        </w:rPr>
      </w:pPr>
      <w:r w:rsidRPr="00E4539E">
        <w:rPr>
          <w:rFonts w:ascii="Times New Roman" w:eastAsia="Times New Roman" w:hAnsi="Times New Roman" w:cs="Times New Roman"/>
          <w:kern w:val="0"/>
          <w:lang w:val="en-DE" w:eastAsia="en-DE"/>
          <w14:ligatures w14:val="none"/>
        </w:rPr>
        <w:t>Chapter 2 presents the requirements engineering process, stakeholder analysis, operational scenarios, and system requirements.</w:t>
      </w:r>
    </w:p>
    <w:p w14:paraId="0A424782" w14:textId="23EFE2A4" w:rsidR="00E4539E" w:rsidRPr="00E4539E" w:rsidRDefault="00E4539E" w:rsidP="00E4539E">
      <w:pPr>
        <w:numPr>
          <w:ilvl w:val="0"/>
          <w:numId w:val="4"/>
        </w:numPr>
        <w:spacing w:before="100" w:beforeAutospacing="1" w:after="100" w:afterAutospacing="1" w:line="240" w:lineRule="auto"/>
        <w:rPr>
          <w:rFonts w:ascii="Times New Roman" w:eastAsia="Times New Roman" w:hAnsi="Times New Roman" w:cs="Times New Roman"/>
          <w:kern w:val="0"/>
          <w:lang w:val="en-DE" w:eastAsia="en-DE"/>
          <w14:ligatures w14:val="none"/>
        </w:rPr>
      </w:pPr>
      <w:r w:rsidRPr="00E4539E">
        <w:rPr>
          <w:rFonts w:ascii="Times New Roman" w:eastAsia="Times New Roman" w:hAnsi="Times New Roman" w:cs="Times New Roman"/>
          <w:kern w:val="0"/>
          <w:lang w:val="en-DE" w:eastAsia="en-DE"/>
          <w14:ligatures w14:val="none"/>
        </w:rPr>
        <w:t xml:space="preserve">Chapter 3 introduces the system architecture and </w:t>
      </w:r>
      <w:r w:rsidR="00CE2D56" w:rsidRPr="00E4539E">
        <w:rPr>
          <w:rFonts w:ascii="Times New Roman" w:eastAsia="Times New Roman" w:hAnsi="Times New Roman" w:cs="Times New Roman"/>
          <w:kern w:val="0"/>
          <w:lang w:val="en-DE" w:eastAsia="en-DE"/>
          <w14:ligatures w14:val="none"/>
        </w:rPr>
        <w:t>modelling</w:t>
      </w:r>
      <w:r w:rsidRPr="00E4539E">
        <w:rPr>
          <w:rFonts w:ascii="Times New Roman" w:eastAsia="Times New Roman" w:hAnsi="Times New Roman" w:cs="Times New Roman"/>
          <w:kern w:val="0"/>
          <w:lang w:val="en-DE" w:eastAsia="en-DE"/>
          <w14:ligatures w14:val="none"/>
        </w:rPr>
        <w:t xml:space="preserve"> activities, including component decomposition, activity diagrams, state machines, and sequence diagrams.</w:t>
      </w:r>
    </w:p>
    <w:p w14:paraId="2BBDFFC6" w14:textId="2C68B006" w:rsidR="00E4539E" w:rsidRPr="00E4539E" w:rsidRDefault="00E4539E" w:rsidP="00E4539E">
      <w:pPr>
        <w:numPr>
          <w:ilvl w:val="0"/>
          <w:numId w:val="4"/>
        </w:numPr>
        <w:spacing w:before="100" w:beforeAutospacing="1" w:after="100" w:afterAutospacing="1" w:line="240" w:lineRule="auto"/>
        <w:rPr>
          <w:rFonts w:ascii="Times New Roman" w:eastAsia="Times New Roman" w:hAnsi="Times New Roman" w:cs="Times New Roman"/>
          <w:kern w:val="0"/>
          <w:lang w:val="en-DE" w:eastAsia="en-DE"/>
          <w14:ligatures w14:val="none"/>
        </w:rPr>
      </w:pPr>
      <w:r w:rsidRPr="00E4539E">
        <w:rPr>
          <w:rFonts w:ascii="Times New Roman" w:eastAsia="Times New Roman" w:hAnsi="Times New Roman" w:cs="Times New Roman"/>
          <w:kern w:val="0"/>
          <w:lang w:val="en-DE" w:eastAsia="en-DE"/>
          <w14:ligatures w14:val="none"/>
        </w:rPr>
        <w:t xml:space="preserve">Chapter 4 discusses traffic </w:t>
      </w:r>
      <w:r w:rsidR="00CE2D56" w:rsidRPr="00E4539E">
        <w:rPr>
          <w:rFonts w:ascii="Times New Roman" w:eastAsia="Times New Roman" w:hAnsi="Times New Roman" w:cs="Times New Roman"/>
          <w:kern w:val="0"/>
          <w:lang w:val="en-DE" w:eastAsia="en-DE"/>
          <w14:ligatures w14:val="none"/>
        </w:rPr>
        <w:t>modelling</w:t>
      </w:r>
      <w:r w:rsidRPr="00E4539E">
        <w:rPr>
          <w:rFonts w:ascii="Times New Roman" w:eastAsia="Times New Roman" w:hAnsi="Times New Roman" w:cs="Times New Roman"/>
          <w:kern w:val="0"/>
          <w:lang w:val="en-DE" w:eastAsia="en-DE"/>
          <w14:ligatures w14:val="none"/>
        </w:rPr>
        <w:t>, scheduling concepts, and conflict-resolution mechanisms.</w:t>
      </w:r>
    </w:p>
    <w:p w14:paraId="330A1597" w14:textId="77777777" w:rsidR="00E4539E" w:rsidRPr="00E4539E" w:rsidRDefault="00E4539E" w:rsidP="00E4539E">
      <w:pPr>
        <w:numPr>
          <w:ilvl w:val="0"/>
          <w:numId w:val="4"/>
        </w:numPr>
        <w:spacing w:before="100" w:beforeAutospacing="1" w:after="100" w:afterAutospacing="1" w:line="240" w:lineRule="auto"/>
        <w:rPr>
          <w:rFonts w:ascii="Times New Roman" w:eastAsia="Times New Roman" w:hAnsi="Times New Roman" w:cs="Times New Roman"/>
          <w:kern w:val="0"/>
          <w:lang w:val="en-DE" w:eastAsia="en-DE"/>
          <w14:ligatures w14:val="none"/>
        </w:rPr>
      </w:pPr>
      <w:r w:rsidRPr="00E4539E">
        <w:rPr>
          <w:rFonts w:ascii="Times New Roman" w:eastAsia="Times New Roman" w:hAnsi="Times New Roman" w:cs="Times New Roman"/>
          <w:kern w:val="0"/>
          <w:lang w:val="en-DE" w:eastAsia="en-DE"/>
          <w14:ligatures w14:val="none"/>
        </w:rPr>
        <w:t>Chapter 5 presents the embedded-system design considerations and real-time implementation strategy.</w:t>
      </w:r>
    </w:p>
    <w:p w14:paraId="24EB0059" w14:textId="2D7B80F8" w:rsidR="00E4539E" w:rsidRPr="00E4539E" w:rsidRDefault="00E4539E" w:rsidP="00E4539E">
      <w:pPr>
        <w:numPr>
          <w:ilvl w:val="0"/>
          <w:numId w:val="4"/>
        </w:numPr>
        <w:spacing w:before="100" w:beforeAutospacing="1" w:after="100" w:afterAutospacing="1" w:line="240" w:lineRule="auto"/>
        <w:rPr>
          <w:rFonts w:ascii="Times New Roman" w:eastAsia="Times New Roman" w:hAnsi="Times New Roman" w:cs="Times New Roman"/>
          <w:kern w:val="0"/>
          <w:lang w:val="en-DE" w:eastAsia="en-DE"/>
          <w14:ligatures w14:val="none"/>
        </w:rPr>
      </w:pPr>
      <w:r w:rsidRPr="00E4539E">
        <w:rPr>
          <w:rFonts w:ascii="Times New Roman" w:eastAsia="Times New Roman" w:hAnsi="Times New Roman" w:cs="Times New Roman"/>
          <w:kern w:val="0"/>
          <w:lang w:val="en-DE" w:eastAsia="en-DE"/>
          <w14:ligatures w14:val="none"/>
        </w:rPr>
        <w:t xml:space="preserve">Chapter 6 describes verification and validation approaches, including formal </w:t>
      </w:r>
      <w:r w:rsidR="00CE2D56" w:rsidRPr="00E4539E">
        <w:rPr>
          <w:rFonts w:ascii="Times New Roman" w:eastAsia="Times New Roman" w:hAnsi="Times New Roman" w:cs="Times New Roman"/>
          <w:kern w:val="0"/>
          <w:lang w:val="en-DE" w:eastAsia="en-DE"/>
          <w14:ligatures w14:val="none"/>
        </w:rPr>
        <w:t>modelling</w:t>
      </w:r>
      <w:r w:rsidRPr="00E4539E">
        <w:rPr>
          <w:rFonts w:ascii="Times New Roman" w:eastAsia="Times New Roman" w:hAnsi="Times New Roman" w:cs="Times New Roman"/>
          <w:kern w:val="0"/>
          <w:lang w:val="en-DE" w:eastAsia="en-DE"/>
          <w14:ligatures w14:val="none"/>
        </w:rPr>
        <w:t xml:space="preserve"> considerations.</w:t>
      </w:r>
    </w:p>
    <w:p w14:paraId="66791C8A" w14:textId="77777777" w:rsidR="00E4539E" w:rsidRPr="00E4539E" w:rsidRDefault="00E4539E" w:rsidP="00E4539E">
      <w:pPr>
        <w:numPr>
          <w:ilvl w:val="0"/>
          <w:numId w:val="4"/>
        </w:numPr>
        <w:spacing w:before="100" w:beforeAutospacing="1" w:after="100" w:afterAutospacing="1" w:line="240" w:lineRule="auto"/>
        <w:rPr>
          <w:rFonts w:ascii="Times New Roman" w:eastAsia="Times New Roman" w:hAnsi="Times New Roman" w:cs="Times New Roman"/>
          <w:kern w:val="0"/>
          <w:lang w:val="en-DE" w:eastAsia="en-DE"/>
          <w14:ligatures w14:val="none"/>
        </w:rPr>
      </w:pPr>
      <w:r w:rsidRPr="00E4539E">
        <w:rPr>
          <w:rFonts w:ascii="Times New Roman" w:eastAsia="Times New Roman" w:hAnsi="Times New Roman" w:cs="Times New Roman"/>
          <w:kern w:val="0"/>
          <w:lang w:val="en-DE" w:eastAsia="en-DE"/>
          <w14:ligatures w14:val="none"/>
        </w:rPr>
        <w:t>Chapter 7 summarizes the results, discusses limitations, and outlines future work.</w:t>
      </w:r>
    </w:p>
    <w:p w14:paraId="15AE584E" w14:textId="77777777" w:rsid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p>
    <w:p w14:paraId="7AA87D49" w14:textId="77777777" w:rsid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p>
    <w:p w14:paraId="76054044" w14:textId="77777777" w:rsid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p>
    <w:p w14:paraId="2A2493C2" w14:textId="77777777" w:rsid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p>
    <w:p w14:paraId="7269EC55" w14:textId="77777777" w:rsid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p>
    <w:p w14:paraId="6231488C" w14:textId="77777777" w:rsid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p>
    <w:p w14:paraId="5E50A34B" w14:textId="4E39375F" w:rsidR="005D03D8" w:rsidRPr="005D03D8" w:rsidRDefault="005D03D8" w:rsidP="005D03D8">
      <w:pPr>
        <w:spacing w:after="0" w:line="240" w:lineRule="auto"/>
        <w:rPr>
          <w:rFonts w:ascii="Times New Roman" w:eastAsia="Times New Roman" w:hAnsi="Times New Roman" w:cs="Times New Roman"/>
          <w:kern w:val="0"/>
          <w:lang w:val="en-DE" w:eastAsia="en-DE"/>
          <w14:ligatures w14:val="none"/>
        </w:rPr>
      </w:pPr>
      <w:r w:rsidRPr="005D03D8">
        <w:rPr>
          <w:rFonts w:ascii="Times New Roman" w:eastAsia="Times New Roman" w:hAnsi="Times New Roman" w:cs="Times New Roman"/>
          <w:b/>
          <w:bCs/>
          <w:kern w:val="36"/>
          <w:sz w:val="48"/>
          <w:szCs w:val="48"/>
          <w:lang w:val="en-DE" w:eastAsia="en-DE"/>
          <w14:ligatures w14:val="none"/>
        </w:rPr>
        <w:lastRenderedPageBreak/>
        <w:t>Chapter 2 – System Requirements Engineering</w:t>
      </w:r>
    </w:p>
    <w:p w14:paraId="56956037"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2.1 Stakeholder Analysis</w:t>
      </w:r>
    </w:p>
    <w:tbl>
      <w:tblPr>
        <w:tblStyle w:val="TableGrid"/>
        <w:tblpPr w:leftFromText="180" w:rightFromText="180" w:vertAnchor="text" w:horzAnchor="margin" w:tblpXSpec="center" w:tblpY="577"/>
        <w:tblW w:w="0" w:type="auto"/>
        <w:tblLook w:val="04A0" w:firstRow="1" w:lastRow="0" w:firstColumn="1" w:lastColumn="0" w:noHBand="0" w:noVBand="1"/>
      </w:tblPr>
      <w:tblGrid>
        <w:gridCol w:w="2733"/>
        <w:gridCol w:w="2593"/>
        <w:gridCol w:w="3838"/>
      </w:tblGrid>
      <w:tr w:rsidR="005B0C3A" w:rsidRPr="002A7590" w14:paraId="6AF790AC" w14:textId="77777777" w:rsidTr="00357B00">
        <w:trPr>
          <w:trHeight w:val="266"/>
        </w:trPr>
        <w:tc>
          <w:tcPr>
            <w:tcW w:w="2733" w:type="dxa"/>
            <w:shd w:val="clear" w:color="auto" w:fill="4C94D8" w:themeFill="text2" w:themeFillTint="80"/>
            <w:vAlign w:val="center"/>
          </w:tcPr>
          <w:p w14:paraId="7E174FDA" w14:textId="77777777" w:rsidR="005B0C3A" w:rsidRPr="002A7590" w:rsidRDefault="005B0C3A" w:rsidP="005B0C3A">
            <w:pPr>
              <w:jc w:val="center"/>
              <w:rPr>
                <w:rFonts w:ascii="Times New Roman" w:hAnsi="Times New Roman" w:cs="Times New Roman"/>
              </w:rPr>
            </w:pPr>
            <w:r w:rsidRPr="002A7590">
              <w:rPr>
                <w:rFonts w:ascii="Times New Roman" w:hAnsi="Times New Roman" w:cs="Times New Roman"/>
                <w:b/>
                <w:color w:val="FFFFFF"/>
              </w:rPr>
              <w:t>Layer</w:t>
            </w:r>
          </w:p>
        </w:tc>
        <w:tc>
          <w:tcPr>
            <w:tcW w:w="2593" w:type="dxa"/>
            <w:shd w:val="clear" w:color="auto" w:fill="4C94D8" w:themeFill="text2" w:themeFillTint="80"/>
            <w:vAlign w:val="center"/>
          </w:tcPr>
          <w:p w14:paraId="5F5F613E" w14:textId="77777777" w:rsidR="005B0C3A" w:rsidRPr="002A7590" w:rsidRDefault="005B0C3A" w:rsidP="005B0C3A">
            <w:pPr>
              <w:jc w:val="center"/>
              <w:rPr>
                <w:rFonts w:ascii="Times New Roman" w:hAnsi="Times New Roman" w:cs="Times New Roman"/>
              </w:rPr>
            </w:pPr>
            <w:r w:rsidRPr="002A7590">
              <w:rPr>
                <w:rFonts w:ascii="Times New Roman" w:hAnsi="Times New Roman" w:cs="Times New Roman"/>
                <w:b/>
                <w:color w:val="FFFFFF"/>
              </w:rPr>
              <w:t>Main stakeholders</w:t>
            </w:r>
          </w:p>
        </w:tc>
        <w:tc>
          <w:tcPr>
            <w:tcW w:w="3838" w:type="dxa"/>
            <w:shd w:val="clear" w:color="auto" w:fill="4C94D8" w:themeFill="text2" w:themeFillTint="80"/>
            <w:vAlign w:val="center"/>
          </w:tcPr>
          <w:p w14:paraId="69227BE3" w14:textId="77777777" w:rsidR="005B0C3A" w:rsidRPr="002A7590" w:rsidRDefault="005B0C3A" w:rsidP="005B0C3A">
            <w:pPr>
              <w:jc w:val="center"/>
              <w:rPr>
                <w:rFonts w:ascii="Times New Roman" w:hAnsi="Times New Roman" w:cs="Times New Roman"/>
              </w:rPr>
            </w:pPr>
            <w:r w:rsidRPr="002A7590">
              <w:rPr>
                <w:rFonts w:ascii="Times New Roman" w:hAnsi="Times New Roman" w:cs="Times New Roman"/>
                <w:b/>
                <w:color w:val="FFFFFF"/>
              </w:rPr>
              <w:t>Role in the system</w:t>
            </w:r>
          </w:p>
        </w:tc>
      </w:tr>
      <w:tr w:rsidR="005B0C3A" w:rsidRPr="002A7590" w14:paraId="469EE0F3" w14:textId="77777777" w:rsidTr="005B0C3A">
        <w:trPr>
          <w:trHeight w:val="1068"/>
        </w:trPr>
        <w:tc>
          <w:tcPr>
            <w:tcW w:w="2733" w:type="dxa"/>
            <w:vAlign w:val="center"/>
          </w:tcPr>
          <w:p w14:paraId="36761530" w14:textId="77777777" w:rsidR="005B0C3A" w:rsidRDefault="005B0C3A" w:rsidP="005B0C3A">
            <w:pPr>
              <w:jc w:val="center"/>
              <w:rPr>
                <w:rFonts w:ascii="Times New Roman" w:hAnsi="Times New Roman" w:cs="Times New Roman"/>
              </w:rPr>
            </w:pPr>
            <w:r w:rsidRPr="002A7590">
              <w:rPr>
                <w:rFonts w:ascii="Times New Roman" w:hAnsi="Times New Roman" w:cs="Times New Roman"/>
              </w:rPr>
              <w:t>Layer 1</w:t>
            </w:r>
          </w:p>
          <w:p w14:paraId="6B17B245" w14:textId="77777777" w:rsidR="005B0C3A" w:rsidRPr="002A7590" w:rsidRDefault="005B0C3A" w:rsidP="005B0C3A">
            <w:pPr>
              <w:jc w:val="center"/>
              <w:rPr>
                <w:rFonts w:ascii="Times New Roman" w:hAnsi="Times New Roman" w:cs="Times New Roman"/>
              </w:rPr>
            </w:pPr>
            <w:r w:rsidRPr="002A7590">
              <w:rPr>
                <w:rFonts w:ascii="Times New Roman" w:hAnsi="Times New Roman" w:cs="Times New Roman"/>
              </w:rPr>
              <w:t>Vehicle Agents</w:t>
            </w:r>
          </w:p>
        </w:tc>
        <w:tc>
          <w:tcPr>
            <w:tcW w:w="2593" w:type="dxa"/>
            <w:vAlign w:val="center"/>
          </w:tcPr>
          <w:p w14:paraId="071EE71F" w14:textId="77777777" w:rsidR="005B0C3A" w:rsidRPr="002A7590" w:rsidRDefault="005B0C3A" w:rsidP="005B0C3A">
            <w:pPr>
              <w:rPr>
                <w:rFonts w:ascii="Times New Roman" w:hAnsi="Times New Roman" w:cs="Times New Roman"/>
              </w:rPr>
            </w:pPr>
            <w:r w:rsidRPr="002A7590">
              <w:rPr>
                <w:rFonts w:ascii="Times New Roman" w:hAnsi="Times New Roman" w:cs="Times New Roman"/>
              </w:rPr>
              <w:t>Autonomous vehicles; human-driven or partially connected vehicles</w:t>
            </w:r>
          </w:p>
        </w:tc>
        <w:tc>
          <w:tcPr>
            <w:tcW w:w="3838" w:type="dxa"/>
            <w:vAlign w:val="center"/>
          </w:tcPr>
          <w:p w14:paraId="47955306" w14:textId="77777777" w:rsidR="005B0C3A" w:rsidRPr="002A7590" w:rsidRDefault="005B0C3A" w:rsidP="005B0C3A">
            <w:pPr>
              <w:rPr>
                <w:rFonts w:ascii="Times New Roman" w:hAnsi="Times New Roman" w:cs="Times New Roman"/>
              </w:rPr>
            </w:pPr>
            <w:r w:rsidRPr="002A7590">
              <w:rPr>
                <w:rFonts w:ascii="Times New Roman" w:hAnsi="Times New Roman" w:cs="Times New Roman"/>
              </w:rPr>
              <w:t>Send intent/state data; receive movement permission or guidance; introduce deterministic and stochastic behaviour inputs.</w:t>
            </w:r>
          </w:p>
        </w:tc>
      </w:tr>
      <w:tr w:rsidR="005B0C3A" w:rsidRPr="002A7590" w14:paraId="522A555C" w14:textId="77777777" w:rsidTr="005B0C3A">
        <w:trPr>
          <w:trHeight w:val="1068"/>
        </w:trPr>
        <w:tc>
          <w:tcPr>
            <w:tcW w:w="2733" w:type="dxa"/>
            <w:vAlign w:val="center"/>
          </w:tcPr>
          <w:p w14:paraId="5828A6F6" w14:textId="77777777" w:rsidR="005B0C3A" w:rsidRDefault="005B0C3A" w:rsidP="005B0C3A">
            <w:pPr>
              <w:jc w:val="center"/>
              <w:rPr>
                <w:rFonts w:ascii="Times New Roman" w:hAnsi="Times New Roman" w:cs="Times New Roman"/>
              </w:rPr>
            </w:pPr>
            <w:r w:rsidRPr="002A7590">
              <w:rPr>
                <w:rFonts w:ascii="Times New Roman" w:hAnsi="Times New Roman" w:cs="Times New Roman"/>
              </w:rPr>
              <w:t>Layer 2:</w:t>
            </w:r>
          </w:p>
          <w:p w14:paraId="2A9A1FA8" w14:textId="77777777" w:rsidR="005B0C3A" w:rsidRPr="002A7590" w:rsidRDefault="005B0C3A" w:rsidP="005B0C3A">
            <w:pPr>
              <w:jc w:val="center"/>
              <w:rPr>
                <w:rFonts w:ascii="Times New Roman" w:hAnsi="Times New Roman" w:cs="Times New Roman"/>
              </w:rPr>
            </w:pPr>
            <w:r w:rsidRPr="002A7590">
              <w:rPr>
                <w:rFonts w:ascii="Times New Roman" w:hAnsi="Times New Roman" w:cs="Times New Roman"/>
              </w:rPr>
              <w:t>Sensing &amp; Perception</w:t>
            </w:r>
          </w:p>
        </w:tc>
        <w:tc>
          <w:tcPr>
            <w:tcW w:w="2593" w:type="dxa"/>
            <w:vAlign w:val="center"/>
          </w:tcPr>
          <w:p w14:paraId="75BD4645" w14:textId="77777777" w:rsidR="005B0C3A" w:rsidRPr="002A7590" w:rsidRDefault="005B0C3A" w:rsidP="005B0C3A">
            <w:pPr>
              <w:rPr>
                <w:rFonts w:ascii="Times New Roman" w:hAnsi="Times New Roman" w:cs="Times New Roman"/>
              </w:rPr>
            </w:pPr>
            <w:r w:rsidRPr="002A7590">
              <w:rPr>
                <w:rFonts w:ascii="Times New Roman" w:hAnsi="Times New Roman" w:cs="Times New Roman"/>
              </w:rPr>
              <w:t>V2X communication module; roadside sensors; state fusion unit</w:t>
            </w:r>
          </w:p>
        </w:tc>
        <w:tc>
          <w:tcPr>
            <w:tcW w:w="3838" w:type="dxa"/>
            <w:vAlign w:val="center"/>
          </w:tcPr>
          <w:p w14:paraId="793DC7E3" w14:textId="77777777" w:rsidR="005B0C3A" w:rsidRPr="002A7590" w:rsidRDefault="005B0C3A" w:rsidP="005B0C3A">
            <w:pPr>
              <w:rPr>
                <w:rFonts w:ascii="Times New Roman" w:hAnsi="Times New Roman" w:cs="Times New Roman"/>
              </w:rPr>
            </w:pPr>
            <w:r w:rsidRPr="002A7590">
              <w:rPr>
                <w:rFonts w:ascii="Times New Roman" w:hAnsi="Times New Roman" w:cs="Times New Roman"/>
              </w:rPr>
              <w:t>Convert raw sensor/V2X information into one global lane-level intersection state.</w:t>
            </w:r>
          </w:p>
        </w:tc>
      </w:tr>
      <w:tr w:rsidR="005B0C3A" w:rsidRPr="002A7590" w14:paraId="173FFE93" w14:textId="77777777" w:rsidTr="005B0C3A">
        <w:trPr>
          <w:trHeight w:val="1068"/>
        </w:trPr>
        <w:tc>
          <w:tcPr>
            <w:tcW w:w="2733" w:type="dxa"/>
            <w:vAlign w:val="center"/>
          </w:tcPr>
          <w:p w14:paraId="3D199B0A" w14:textId="77777777" w:rsidR="005B0C3A" w:rsidRDefault="005B0C3A" w:rsidP="005B0C3A">
            <w:pPr>
              <w:jc w:val="center"/>
              <w:rPr>
                <w:rFonts w:ascii="Times New Roman" w:hAnsi="Times New Roman" w:cs="Times New Roman"/>
              </w:rPr>
            </w:pPr>
            <w:r w:rsidRPr="002A7590">
              <w:rPr>
                <w:rFonts w:ascii="Times New Roman" w:hAnsi="Times New Roman" w:cs="Times New Roman"/>
              </w:rPr>
              <w:t>Layer 3:</w:t>
            </w:r>
          </w:p>
          <w:p w14:paraId="1A5DA8B3" w14:textId="77777777" w:rsidR="005B0C3A" w:rsidRPr="002A7590" w:rsidRDefault="005B0C3A" w:rsidP="005B0C3A">
            <w:pPr>
              <w:jc w:val="center"/>
              <w:rPr>
                <w:rFonts w:ascii="Times New Roman" w:hAnsi="Times New Roman" w:cs="Times New Roman"/>
              </w:rPr>
            </w:pPr>
            <w:r w:rsidRPr="002A7590">
              <w:rPr>
                <w:rFonts w:ascii="Times New Roman" w:hAnsi="Times New Roman" w:cs="Times New Roman"/>
              </w:rPr>
              <w:t>Control Layer</w:t>
            </w:r>
          </w:p>
        </w:tc>
        <w:tc>
          <w:tcPr>
            <w:tcW w:w="2593" w:type="dxa"/>
            <w:vAlign w:val="center"/>
          </w:tcPr>
          <w:p w14:paraId="161D9B3E" w14:textId="77777777" w:rsidR="005B0C3A" w:rsidRPr="002A7590" w:rsidRDefault="005B0C3A" w:rsidP="005B0C3A">
            <w:pPr>
              <w:rPr>
                <w:rFonts w:ascii="Times New Roman" w:hAnsi="Times New Roman" w:cs="Times New Roman"/>
              </w:rPr>
            </w:pPr>
            <w:r w:rsidRPr="002A7590">
              <w:rPr>
                <w:rFonts w:ascii="Times New Roman" w:hAnsi="Times New Roman" w:cs="Times New Roman"/>
              </w:rPr>
              <w:t>Intersection Control Unit (ICU)</w:t>
            </w:r>
          </w:p>
        </w:tc>
        <w:tc>
          <w:tcPr>
            <w:tcW w:w="3838" w:type="dxa"/>
            <w:vAlign w:val="center"/>
          </w:tcPr>
          <w:p w14:paraId="08D9668E" w14:textId="77777777" w:rsidR="005B0C3A" w:rsidRPr="002A7590" w:rsidRDefault="005B0C3A" w:rsidP="005B0C3A">
            <w:pPr>
              <w:rPr>
                <w:rFonts w:ascii="Times New Roman" w:hAnsi="Times New Roman" w:cs="Times New Roman"/>
              </w:rPr>
            </w:pPr>
            <w:r w:rsidRPr="002A7590">
              <w:rPr>
                <w:rFonts w:ascii="Times New Roman" w:hAnsi="Times New Roman" w:cs="Times New Roman"/>
              </w:rPr>
              <w:t>Decision core: conflict detection, conflict graph construction, time-space reservation, and lane-level arbitration.</w:t>
            </w:r>
          </w:p>
        </w:tc>
      </w:tr>
      <w:tr w:rsidR="005B0C3A" w:rsidRPr="002A7590" w14:paraId="0B3F81EB" w14:textId="77777777" w:rsidTr="005B0C3A">
        <w:trPr>
          <w:trHeight w:val="1068"/>
        </w:trPr>
        <w:tc>
          <w:tcPr>
            <w:tcW w:w="2733" w:type="dxa"/>
            <w:vAlign w:val="center"/>
          </w:tcPr>
          <w:p w14:paraId="0D160E98" w14:textId="77777777" w:rsidR="005B0C3A" w:rsidRDefault="005B0C3A" w:rsidP="005B0C3A">
            <w:pPr>
              <w:jc w:val="center"/>
              <w:rPr>
                <w:rFonts w:ascii="Times New Roman" w:hAnsi="Times New Roman" w:cs="Times New Roman"/>
              </w:rPr>
            </w:pPr>
            <w:r w:rsidRPr="002A7590">
              <w:rPr>
                <w:rFonts w:ascii="Times New Roman" w:hAnsi="Times New Roman" w:cs="Times New Roman"/>
              </w:rPr>
              <w:t>Layer 4:</w:t>
            </w:r>
          </w:p>
          <w:p w14:paraId="223A91BF" w14:textId="77777777" w:rsidR="005B0C3A" w:rsidRPr="002A7590" w:rsidRDefault="005B0C3A" w:rsidP="005B0C3A">
            <w:pPr>
              <w:jc w:val="center"/>
              <w:rPr>
                <w:rFonts w:ascii="Times New Roman" w:hAnsi="Times New Roman" w:cs="Times New Roman"/>
              </w:rPr>
            </w:pPr>
            <w:r w:rsidRPr="002A7590">
              <w:rPr>
                <w:rFonts w:ascii="Times New Roman" w:hAnsi="Times New Roman" w:cs="Times New Roman"/>
              </w:rPr>
              <w:t>Supervisory Layer</w:t>
            </w:r>
          </w:p>
        </w:tc>
        <w:tc>
          <w:tcPr>
            <w:tcW w:w="2593" w:type="dxa"/>
            <w:vAlign w:val="center"/>
          </w:tcPr>
          <w:p w14:paraId="3BF60C87" w14:textId="77777777" w:rsidR="005B0C3A" w:rsidRPr="002A7590" w:rsidRDefault="005B0C3A" w:rsidP="005B0C3A">
            <w:pPr>
              <w:rPr>
                <w:rFonts w:ascii="Times New Roman" w:hAnsi="Times New Roman" w:cs="Times New Roman"/>
              </w:rPr>
            </w:pPr>
            <w:r w:rsidRPr="002A7590">
              <w:rPr>
                <w:rFonts w:ascii="Times New Roman" w:hAnsi="Times New Roman" w:cs="Times New Roman"/>
              </w:rPr>
              <w:t>Traffic authority; emergency override system; system operator</w:t>
            </w:r>
          </w:p>
        </w:tc>
        <w:tc>
          <w:tcPr>
            <w:tcW w:w="3838" w:type="dxa"/>
            <w:vAlign w:val="center"/>
          </w:tcPr>
          <w:p w14:paraId="694B5D19" w14:textId="77777777" w:rsidR="005B0C3A" w:rsidRPr="002A7590" w:rsidRDefault="005B0C3A" w:rsidP="005B0C3A">
            <w:pPr>
              <w:rPr>
                <w:rFonts w:ascii="Times New Roman" w:hAnsi="Times New Roman" w:cs="Times New Roman"/>
              </w:rPr>
            </w:pPr>
            <w:r w:rsidRPr="002A7590">
              <w:rPr>
                <w:rFonts w:ascii="Times New Roman" w:hAnsi="Times New Roman" w:cs="Times New Roman"/>
              </w:rPr>
              <w:t>Inject policy rules, priority constraints, emergency pre-emption, configuration, and maintenance actions.</w:t>
            </w:r>
          </w:p>
        </w:tc>
      </w:tr>
      <w:tr w:rsidR="005B0C3A" w:rsidRPr="002A7590" w14:paraId="0FEC858B" w14:textId="77777777" w:rsidTr="005B0C3A">
        <w:trPr>
          <w:trHeight w:val="1056"/>
        </w:trPr>
        <w:tc>
          <w:tcPr>
            <w:tcW w:w="2733" w:type="dxa"/>
            <w:vAlign w:val="center"/>
          </w:tcPr>
          <w:p w14:paraId="1E67D530" w14:textId="77777777" w:rsidR="005B0C3A" w:rsidRDefault="005B0C3A" w:rsidP="005B0C3A">
            <w:pPr>
              <w:jc w:val="center"/>
              <w:rPr>
                <w:rFonts w:ascii="Times New Roman" w:hAnsi="Times New Roman" w:cs="Times New Roman"/>
              </w:rPr>
            </w:pPr>
            <w:r w:rsidRPr="002A7590">
              <w:rPr>
                <w:rFonts w:ascii="Times New Roman" w:hAnsi="Times New Roman" w:cs="Times New Roman"/>
              </w:rPr>
              <w:t>Layer 5:</w:t>
            </w:r>
          </w:p>
          <w:p w14:paraId="106A4A7D" w14:textId="77777777" w:rsidR="005B0C3A" w:rsidRPr="002A7590" w:rsidRDefault="005B0C3A" w:rsidP="005B0C3A">
            <w:pPr>
              <w:jc w:val="center"/>
              <w:rPr>
                <w:rFonts w:ascii="Times New Roman" w:hAnsi="Times New Roman" w:cs="Times New Roman"/>
              </w:rPr>
            </w:pPr>
            <w:r w:rsidRPr="002A7590">
              <w:rPr>
                <w:rFonts w:ascii="Times New Roman" w:hAnsi="Times New Roman" w:cs="Times New Roman"/>
              </w:rPr>
              <w:t>Environment Constraints</w:t>
            </w:r>
          </w:p>
        </w:tc>
        <w:tc>
          <w:tcPr>
            <w:tcW w:w="2593" w:type="dxa"/>
            <w:vAlign w:val="center"/>
          </w:tcPr>
          <w:p w14:paraId="58B84BCA" w14:textId="77777777" w:rsidR="005B0C3A" w:rsidRPr="002A7590" w:rsidRDefault="005B0C3A" w:rsidP="005B0C3A">
            <w:pPr>
              <w:rPr>
                <w:rFonts w:ascii="Times New Roman" w:hAnsi="Times New Roman" w:cs="Times New Roman"/>
              </w:rPr>
            </w:pPr>
            <w:r w:rsidRPr="002A7590">
              <w:rPr>
                <w:rFonts w:ascii="Times New Roman" w:hAnsi="Times New Roman" w:cs="Times New Roman"/>
              </w:rPr>
              <w:t>Intersection geometry; multi-lane approaches; kinematic limits; V2X latency</w:t>
            </w:r>
          </w:p>
        </w:tc>
        <w:tc>
          <w:tcPr>
            <w:tcW w:w="3838" w:type="dxa"/>
            <w:vAlign w:val="center"/>
          </w:tcPr>
          <w:p w14:paraId="31406EEF" w14:textId="77777777" w:rsidR="005B0C3A" w:rsidRPr="002A7590" w:rsidRDefault="005B0C3A" w:rsidP="005B0C3A">
            <w:pPr>
              <w:rPr>
                <w:rFonts w:ascii="Times New Roman" w:hAnsi="Times New Roman" w:cs="Times New Roman"/>
              </w:rPr>
            </w:pPr>
            <w:r w:rsidRPr="002A7590">
              <w:rPr>
                <w:rFonts w:ascii="Times New Roman" w:hAnsi="Times New Roman" w:cs="Times New Roman"/>
              </w:rPr>
              <w:t>Define physical and communication bounds that restrict all scheduling decisions.</w:t>
            </w:r>
          </w:p>
        </w:tc>
      </w:tr>
    </w:tbl>
    <w:p w14:paraId="3B99145E" w14:textId="77777777" w:rsid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r w:rsidRPr="005D03D8">
        <w:rPr>
          <w:rFonts w:ascii="Times New Roman" w:eastAsia="Times New Roman" w:hAnsi="Times New Roman" w:cs="Times New Roman"/>
          <w:b/>
          <w:bCs/>
          <w:kern w:val="0"/>
          <w:sz w:val="27"/>
          <w:szCs w:val="27"/>
          <w:lang w:val="en-DE" w:eastAsia="en-DE"/>
          <w14:ligatures w14:val="none"/>
        </w:rPr>
        <w:t>2.1.1 Stakeholder Identification</w:t>
      </w:r>
    </w:p>
    <w:p w14:paraId="4D785FC5" w14:textId="77777777" w:rsidR="00F34D29" w:rsidRPr="00307C6C" w:rsidRDefault="00F34D29"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p>
    <w:p w14:paraId="5501B6AE" w14:textId="77777777" w:rsidR="00307C6C" w:rsidRDefault="00307C6C"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p>
    <w:p w14:paraId="16A8365D" w14:textId="77777777" w:rsidR="005B0C3A" w:rsidRDefault="005B0C3A" w:rsidP="00887CE3">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val="en-DE" w:eastAsia="en-DE"/>
          <w14:ligatures w14:val="none"/>
        </w:rPr>
      </w:pPr>
    </w:p>
    <w:p w14:paraId="0D5354BA" w14:textId="77777777" w:rsidR="005B0C3A" w:rsidRDefault="005B0C3A" w:rsidP="005B0C3A">
      <w:pPr>
        <w:rPr>
          <w:lang w:val="en-DE" w:eastAsia="en-DE"/>
        </w:rPr>
      </w:pPr>
    </w:p>
    <w:p w14:paraId="0EF2B789" w14:textId="77777777" w:rsidR="005B0C3A" w:rsidRPr="005B0C3A" w:rsidRDefault="005B0C3A" w:rsidP="005B0C3A">
      <w:pPr>
        <w:rPr>
          <w:lang w:val="en-DE" w:eastAsia="en-DE"/>
        </w:rPr>
      </w:pPr>
    </w:p>
    <w:p w14:paraId="5A24913E" w14:textId="77777777" w:rsidR="005B0C3A" w:rsidRPr="005B0C3A" w:rsidRDefault="005B0C3A" w:rsidP="005B0C3A">
      <w:pPr>
        <w:rPr>
          <w:lang w:val="en-DE" w:eastAsia="en-DE"/>
        </w:rPr>
      </w:pPr>
    </w:p>
    <w:p w14:paraId="2F5D98AD" w14:textId="77777777" w:rsidR="005B0C3A" w:rsidRPr="005B0C3A" w:rsidRDefault="005B0C3A" w:rsidP="005B0C3A">
      <w:pPr>
        <w:rPr>
          <w:lang w:val="en-DE" w:eastAsia="en-DE"/>
        </w:rPr>
      </w:pPr>
    </w:p>
    <w:p w14:paraId="68503A65" w14:textId="77777777" w:rsidR="005B0C3A" w:rsidRPr="005B0C3A" w:rsidRDefault="005B0C3A" w:rsidP="005B0C3A">
      <w:pPr>
        <w:rPr>
          <w:lang w:val="en-DE" w:eastAsia="en-DE"/>
        </w:rPr>
      </w:pPr>
    </w:p>
    <w:p w14:paraId="08996E7F" w14:textId="77777777" w:rsidR="005B0C3A" w:rsidRPr="005B0C3A" w:rsidRDefault="005B0C3A" w:rsidP="005B0C3A">
      <w:pPr>
        <w:rPr>
          <w:lang w:val="en-DE" w:eastAsia="en-DE"/>
        </w:rPr>
      </w:pPr>
    </w:p>
    <w:p w14:paraId="5A98B7F9" w14:textId="5AEBCB1F" w:rsidR="005B0C3A" w:rsidRDefault="005B0C3A" w:rsidP="005B0C3A">
      <w:pPr>
        <w:pStyle w:val="NoSpacing"/>
      </w:pPr>
    </w:p>
    <w:p w14:paraId="75E80A52" w14:textId="77777777" w:rsidR="005B0C3A" w:rsidRDefault="005B0C3A" w:rsidP="005B0C3A">
      <w:pPr>
        <w:pStyle w:val="NoSpacing"/>
      </w:pPr>
    </w:p>
    <w:p w14:paraId="0995CC91" w14:textId="77777777" w:rsidR="005901DF" w:rsidRDefault="005901DF" w:rsidP="005B0C3A">
      <w:pPr>
        <w:pStyle w:val="NoSpacing"/>
      </w:pPr>
    </w:p>
    <w:p w14:paraId="64AED103" w14:textId="77777777" w:rsidR="005901DF" w:rsidRDefault="005901DF" w:rsidP="005B0C3A">
      <w:pPr>
        <w:pStyle w:val="NoSpacing"/>
      </w:pPr>
    </w:p>
    <w:p w14:paraId="767FDE40" w14:textId="5D225AE4" w:rsidR="005901DF" w:rsidRDefault="005901DF" w:rsidP="005B0C3A">
      <w:pPr>
        <w:pStyle w:val="NoSpacing"/>
      </w:pPr>
      <w:r>
        <w:rPr>
          <w:rFonts w:ascii="Times New Roman" w:eastAsia="Times New Roman" w:hAnsi="Times New Roman" w:cs="Times New Roman"/>
          <w:noProof/>
          <w:lang w:eastAsia="en-DE"/>
        </w:rPr>
        <w:drawing>
          <wp:anchor distT="0" distB="0" distL="114300" distR="114300" simplePos="0" relativeHeight="251665408" behindDoc="0" locked="0" layoutInCell="1" allowOverlap="1" wp14:anchorId="4C347004" wp14:editId="28208D13">
            <wp:simplePos x="0" y="0"/>
            <wp:positionH relativeFrom="margin">
              <wp:align>center</wp:align>
            </wp:positionH>
            <wp:positionV relativeFrom="paragraph">
              <wp:posOffset>331470</wp:posOffset>
            </wp:positionV>
            <wp:extent cx="7202170" cy="2105025"/>
            <wp:effectExtent l="0" t="0" r="0" b="9525"/>
            <wp:wrapThrough wrapText="bothSides">
              <wp:wrapPolygon edited="0">
                <wp:start x="0" y="0"/>
                <wp:lineTo x="0" y="21502"/>
                <wp:lineTo x="21539" y="21502"/>
                <wp:lineTo x="21539" y="0"/>
                <wp:lineTo x="0" y="0"/>
              </wp:wrapPolygon>
            </wp:wrapThrough>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202170" cy="21050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C090AED" w14:textId="7A8BB818" w:rsidR="005901DF" w:rsidRDefault="005901DF" w:rsidP="005B0C3A">
      <w:pPr>
        <w:pStyle w:val="NoSpacing"/>
      </w:pPr>
    </w:p>
    <w:p w14:paraId="1169F093" w14:textId="77777777" w:rsidR="005901DF" w:rsidRDefault="005901DF" w:rsidP="005B0C3A">
      <w:pPr>
        <w:pStyle w:val="NoSpacing"/>
      </w:pPr>
    </w:p>
    <w:p w14:paraId="129FD613" w14:textId="77777777" w:rsidR="005901DF" w:rsidRDefault="005901DF" w:rsidP="005B0C3A">
      <w:pPr>
        <w:pStyle w:val="NoSpacing"/>
      </w:pPr>
    </w:p>
    <w:p w14:paraId="0A8A4B74" w14:textId="77777777" w:rsidR="005901DF" w:rsidRDefault="005901DF" w:rsidP="005B0C3A">
      <w:pPr>
        <w:pStyle w:val="NoSpacing"/>
      </w:pPr>
    </w:p>
    <w:p w14:paraId="43EFC2DE" w14:textId="77777777" w:rsidR="005901DF" w:rsidRDefault="005901DF" w:rsidP="005B0C3A">
      <w:pPr>
        <w:pStyle w:val="NoSpacing"/>
      </w:pPr>
    </w:p>
    <w:p w14:paraId="6C32350B" w14:textId="77777777" w:rsidR="005901DF" w:rsidRDefault="005901DF" w:rsidP="005B0C3A">
      <w:pPr>
        <w:pStyle w:val="NoSpacing"/>
      </w:pPr>
    </w:p>
    <w:p w14:paraId="29AEB743" w14:textId="77777777" w:rsidR="005901DF" w:rsidRDefault="005901DF" w:rsidP="005B0C3A">
      <w:pPr>
        <w:pStyle w:val="NoSpacing"/>
      </w:pPr>
    </w:p>
    <w:p w14:paraId="1540BF05" w14:textId="77777777" w:rsidR="005901DF" w:rsidRPr="005B0C3A" w:rsidRDefault="005901DF" w:rsidP="005B0C3A">
      <w:pPr>
        <w:pStyle w:val="NoSpacing"/>
      </w:pPr>
    </w:p>
    <w:tbl>
      <w:tblPr>
        <w:tblStyle w:val="TableGrid1"/>
        <w:tblpPr w:leftFromText="180" w:rightFromText="180" w:vertAnchor="page" w:horzAnchor="page" w:tblpXSpec="center" w:tblpY="1672"/>
        <w:tblW w:w="9214" w:type="dxa"/>
        <w:tblLook w:val="04A0" w:firstRow="1" w:lastRow="0" w:firstColumn="1" w:lastColumn="0" w:noHBand="0" w:noVBand="1"/>
      </w:tblPr>
      <w:tblGrid>
        <w:gridCol w:w="3149"/>
        <w:gridCol w:w="6065"/>
      </w:tblGrid>
      <w:tr w:rsidR="005B0C3A" w:rsidRPr="00DF22B2" w14:paraId="15952AA1" w14:textId="77777777" w:rsidTr="005901DF">
        <w:tc>
          <w:tcPr>
            <w:tcW w:w="3149" w:type="dxa"/>
            <w:shd w:val="clear" w:color="auto" w:fill="70AD47"/>
            <w:vAlign w:val="center"/>
          </w:tcPr>
          <w:p w14:paraId="71314D2D" w14:textId="77777777" w:rsidR="005B0C3A" w:rsidRPr="00DF22B2" w:rsidRDefault="005B0C3A" w:rsidP="005901DF">
            <w:pPr>
              <w:jc w:val="center"/>
              <w:rPr>
                <w:rFonts w:ascii="Times New Roman" w:hAnsi="Times New Roman" w:cs="Times New Roman"/>
                <w:sz w:val="24"/>
                <w:szCs w:val="24"/>
              </w:rPr>
            </w:pPr>
            <w:r w:rsidRPr="00DF22B2">
              <w:rPr>
                <w:rFonts w:ascii="Times New Roman" w:hAnsi="Times New Roman" w:cs="Times New Roman"/>
                <w:b/>
                <w:color w:val="FFFFFF"/>
                <w:sz w:val="24"/>
                <w:szCs w:val="24"/>
              </w:rPr>
              <w:t>Entity</w:t>
            </w:r>
          </w:p>
        </w:tc>
        <w:tc>
          <w:tcPr>
            <w:tcW w:w="6065" w:type="dxa"/>
            <w:shd w:val="clear" w:color="auto" w:fill="70AD47"/>
            <w:vAlign w:val="center"/>
          </w:tcPr>
          <w:p w14:paraId="0B6AA6FF"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b/>
                <w:color w:val="FFFFFF"/>
                <w:sz w:val="24"/>
                <w:szCs w:val="24"/>
              </w:rPr>
              <w:t>Role in the system</w:t>
            </w:r>
          </w:p>
        </w:tc>
      </w:tr>
      <w:tr w:rsidR="005B0C3A" w:rsidRPr="00DF22B2" w14:paraId="202C97AC" w14:textId="77777777" w:rsidTr="005901DF">
        <w:tc>
          <w:tcPr>
            <w:tcW w:w="3149" w:type="dxa"/>
            <w:vAlign w:val="center"/>
          </w:tcPr>
          <w:p w14:paraId="1691197D"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Autonomous vehicles</w:t>
            </w:r>
          </w:p>
        </w:tc>
        <w:tc>
          <w:tcPr>
            <w:tcW w:w="6065" w:type="dxa"/>
            <w:vAlign w:val="center"/>
          </w:tcPr>
          <w:p w14:paraId="578B9053"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Provide trajectory intent and vehicle state; cooperate with ICU scheduling.</w:t>
            </w:r>
          </w:p>
        </w:tc>
      </w:tr>
      <w:tr w:rsidR="005B0C3A" w:rsidRPr="00DF22B2" w14:paraId="3D76F747" w14:textId="77777777" w:rsidTr="005901DF">
        <w:tc>
          <w:tcPr>
            <w:tcW w:w="3149" w:type="dxa"/>
            <w:vAlign w:val="center"/>
          </w:tcPr>
          <w:p w14:paraId="69C35AF4"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Human-driven / partially connected vehicles</w:t>
            </w:r>
          </w:p>
        </w:tc>
        <w:tc>
          <w:tcPr>
            <w:tcW w:w="6065" w:type="dxa"/>
            <w:vAlign w:val="center"/>
          </w:tcPr>
          <w:p w14:paraId="068528B2"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Represent uncertain behavior; may require conservative safety margins and inferred state estimation.</w:t>
            </w:r>
          </w:p>
        </w:tc>
      </w:tr>
      <w:tr w:rsidR="005B0C3A" w:rsidRPr="00DF22B2" w14:paraId="0EBF2D44" w14:textId="77777777" w:rsidTr="005901DF">
        <w:tc>
          <w:tcPr>
            <w:tcW w:w="3149" w:type="dxa"/>
            <w:vAlign w:val="center"/>
          </w:tcPr>
          <w:p w14:paraId="17F924A1"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Emergency vehicles</w:t>
            </w:r>
          </w:p>
        </w:tc>
        <w:tc>
          <w:tcPr>
            <w:tcW w:w="6065" w:type="dxa"/>
            <w:vAlign w:val="center"/>
          </w:tcPr>
          <w:p w14:paraId="4BFEF30E"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Require highest-priority preemption through the intersection when active.</w:t>
            </w:r>
          </w:p>
        </w:tc>
      </w:tr>
      <w:tr w:rsidR="005B0C3A" w:rsidRPr="00DF22B2" w14:paraId="322092F6" w14:textId="77777777" w:rsidTr="005901DF">
        <w:tc>
          <w:tcPr>
            <w:tcW w:w="3149" w:type="dxa"/>
            <w:vAlign w:val="center"/>
          </w:tcPr>
          <w:p w14:paraId="573840A0"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Intersection Control Unit / Edge Server</w:t>
            </w:r>
          </w:p>
        </w:tc>
        <w:tc>
          <w:tcPr>
            <w:tcW w:w="6065" w:type="dxa"/>
            <w:vAlign w:val="center"/>
          </w:tcPr>
          <w:p w14:paraId="24141970"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Central scheduler that calculates safe crossing order, reservations, and permissions.</w:t>
            </w:r>
          </w:p>
        </w:tc>
      </w:tr>
      <w:tr w:rsidR="005B0C3A" w:rsidRPr="00DF22B2" w14:paraId="2EFE664A" w14:textId="77777777" w:rsidTr="005901DF">
        <w:tc>
          <w:tcPr>
            <w:tcW w:w="3149" w:type="dxa"/>
            <w:vAlign w:val="center"/>
          </w:tcPr>
          <w:p w14:paraId="26B2C6D4"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Roadside Units (RSUs)</w:t>
            </w:r>
          </w:p>
        </w:tc>
        <w:tc>
          <w:tcPr>
            <w:tcW w:w="6065" w:type="dxa"/>
            <w:vAlign w:val="center"/>
          </w:tcPr>
          <w:p w14:paraId="3382763A"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Host communication devices and may support local edge processing near the intersection.</w:t>
            </w:r>
          </w:p>
        </w:tc>
      </w:tr>
      <w:tr w:rsidR="005B0C3A" w:rsidRPr="00DF22B2" w14:paraId="73B75933" w14:textId="77777777" w:rsidTr="005901DF">
        <w:tc>
          <w:tcPr>
            <w:tcW w:w="3149" w:type="dxa"/>
            <w:vAlign w:val="center"/>
          </w:tcPr>
          <w:p w14:paraId="70A6E8D7"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Roadside sensors</w:t>
            </w:r>
          </w:p>
        </w:tc>
        <w:tc>
          <w:tcPr>
            <w:tcW w:w="6065" w:type="dxa"/>
            <w:vAlign w:val="center"/>
          </w:tcPr>
          <w:p w14:paraId="4E3F76A4"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Cameras, radar, or loop detectors used to observe lane occupancy and detect obstacles.</w:t>
            </w:r>
          </w:p>
        </w:tc>
      </w:tr>
      <w:tr w:rsidR="005B0C3A" w:rsidRPr="00DF22B2" w14:paraId="57BDB1BD" w14:textId="77777777" w:rsidTr="005901DF">
        <w:tc>
          <w:tcPr>
            <w:tcW w:w="3149" w:type="dxa"/>
            <w:vAlign w:val="center"/>
          </w:tcPr>
          <w:p w14:paraId="5BE601BF"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V2X communication network</w:t>
            </w:r>
          </w:p>
        </w:tc>
        <w:tc>
          <w:tcPr>
            <w:tcW w:w="6065" w:type="dxa"/>
            <w:vAlign w:val="center"/>
          </w:tcPr>
          <w:p w14:paraId="21DDDEEB"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Transfers vehicle state, intent, scheduling messages, and priority requests.</w:t>
            </w:r>
          </w:p>
        </w:tc>
      </w:tr>
      <w:tr w:rsidR="005B0C3A" w:rsidRPr="00DF22B2" w14:paraId="5CC320DA" w14:textId="77777777" w:rsidTr="005901DF">
        <w:tc>
          <w:tcPr>
            <w:tcW w:w="3149" w:type="dxa"/>
            <w:vAlign w:val="center"/>
          </w:tcPr>
          <w:p w14:paraId="23588DBB"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Traffic authority / city operator</w:t>
            </w:r>
          </w:p>
        </w:tc>
        <w:tc>
          <w:tcPr>
            <w:tcW w:w="6065" w:type="dxa"/>
            <w:vAlign w:val="center"/>
          </w:tcPr>
          <w:p w14:paraId="17421242"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Defines rules, legal constraints, priority policies, and deployment requirements.</w:t>
            </w:r>
          </w:p>
        </w:tc>
      </w:tr>
      <w:tr w:rsidR="005B0C3A" w:rsidRPr="00DF22B2" w14:paraId="0059013F" w14:textId="77777777" w:rsidTr="005901DF">
        <w:tc>
          <w:tcPr>
            <w:tcW w:w="3149" w:type="dxa"/>
            <w:vAlign w:val="center"/>
          </w:tcPr>
          <w:p w14:paraId="44D031D9"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System operator / maintenance team</w:t>
            </w:r>
          </w:p>
        </w:tc>
        <w:tc>
          <w:tcPr>
            <w:tcW w:w="6065" w:type="dxa"/>
            <w:vAlign w:val="center"/>
          </w:tcPr>
          <w:p w14:paraId="021525D5"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Maintains sensors, communication modules, and computing infrastructure.</w:t>
            </w:r>
          </w:p>
        </w:tc>
      </w:tr>
      <w:tr w:rsidR="005B0C3A" w:rsidRPr="00DF22B2" w14:paraId="421FCD2A" w14:textId="77777777" w:rsidTr="005901DF">
        <w:tc>
          <w:tcPr>
            <w:tcW w:w="3149" w:type="dxa"/>
            <w:vAlign w:val="center"/>
          </w:tcPr>
          <w:p w14:paraId="71918F73"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Environment constraints</w:t>
            </w:r>
          </w:p>
        </w:tc>
        <w:tc>
          <w:tcPr>
            <w:tcW w:w="6065" w:type="dxa"/>
            <w:vAlign w:val="center"/>
          </w:tcPr>
          <w:p w14:paraId="78391D23"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Geometry, multi-lane structure, vehicle dynamics, and communication latency limits.</w:t>
            </w:r>
          </w:p>
        </w:tc>
      </w:tr>
    </w:tbl>
    <w:p w14:paraId="24E6E65B" w14:textId="77777777" w:rsidR="005B0C3A" w:rsidRPr="005B0C3A" w:rsidRDefault="005B0C3A" w:rsidP="005B0C3A">
      <w:pPr>
        <w:rPr>
          <w:lang w:eastAsia="en-DE"/>
        </w:rPr>
      </w:pPr>
    </w:p>
    <w:p w14:paraId="47D38325" w14:textId="77777777" w:rsidR="005B0C3A" w:rsidRDefault="005B0C3A" w:rsidP="00887CE3">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val="en-DE" w:eastAsia="en-DE"/>
          <w14:ligatures w14:val="none"/>
        </w:rPr>
      </w:pPr>
    </w:p>
    <w:p w14:paraId="6D52DC7E" w14:textId="77777777" w:rsidR="005901DF" w:rsidRDefault="005901DF" w:rsidP="005B0C3A">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val="en-DE" w:eastAsia="en-DE"/>
          <w14:ligatures w14:val="none"/>
        </w:rPr>
      </w:pPr>
    </w:p>
    <w:p w14:paraId="53E7ACC3" w14:textId="77777777" w:rsidR="005901DF" w:rsidRDefault="005901DF" w:rsidP="005B0C3A">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val="en-DE" w:eastAsia="en-DE"/>
          <w14:ligatures w14:val="none"/>
        </w:rPr>
      </w:pPr>
    </w:p>
    <w:p w14:paraId="774557A6" w14:textId="77777777" w:rsidR="005901DF" w:rsidRDefault="005901DF" w:rsidP="005B0C3A">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val="en-DE" w:eastAsia="en-DE"/>
          <w14:ligatures w14:val="none"/>
        </w:rPr>
      </w:pPr>
    </w:p>
    <w:p w14:paraId="52CFAA03" w14:textId="77777777" w:rsidR="005901DF" w:rsidRDefault="005901DF" w:rsidP="005B0C3A">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val="en-DE" w:eastAsia="en-DE"/>
          <w14:ligatures w14:val="none"/>
        </w:rPr>
      </w:pPr>
    </w:p>
    <w:p w14:paraId="163A16D9" w14:textId="77777777" w:rsidR="005901DF" w:rsidRDefault="005901DF" w:rsidP="005B0C3A">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val="en-DE" w:eastAsia="en-DE"/>
          <w14:ligatures w14:val="none"/>
        </w:rPr>
      </w:pPr>
    </w:p>
    <w:p w14:paraId="72899108" w14:textId="77777777" w:rsidR="005901DF" w:rsidRDefault="005901DF" w:rsidP="005B0C3A">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val="en-DE" w:eastAsia="en-DE"/>
          <w14:ligatures w14:val="none"/>
        </w:rPr>
      </w:pPr>
    </w:p>
    <w:p w14:paraId="6DD00C00" w14:textId="77777777" w:rsidR="005901DF" w:rsidRDefault="005901DF" w:rsidP="005B0C3A">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val="en-DE" w:eastAsia="en-DE"/>
          <w14:ligatures w14:val="none"/>
        </w:rPr>
      </w:pPr>
    </w:p>
    <w:p w14:paraId="07EB127F" w14:textId="77777777" w:rsidR="00B0297A" w:rsidRDefault="00B0297A" w:rsidP="005B0C3A">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val="en-DE" w:eastAsia="en-DE"/>
          <w14:ligatures w14:val="none"/>
        </w:rPr>
      </w:pPr>
    </w:p>
    <w:p w14:paraId="2E0DEAC0" w14:textId="608EFFDA" w:rsidR="005B0C3A" w:rsidRDefault="005D03D8" w:rsidP="005B0C3A">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2.2 Operational Scenarios</w:t>
      </w:r>
    </w:p>
    <w:p w14:paraId="56D22615" w14:textId="65E98C56" w:rsidR="00E872B9" w:rsidRPr="00E872B9" w:rsidRDefault="00E872B9" w:rsidP="00014A30">
      <w:pPr>
        <w:spacing w:before="100" w:beforeAutospacing="1" w:after="100" w:afterAutospacing="1" w:line="240" w:lineRule="auto"/>
        <w:ind w:left="397" w:right="397"/>
        <w:jc w:val="both"/>
        <w:outlineLvl w:val="2"/>
        <w:rPr>
          <w:rFonts w:ascii="Times New Roman" w:eastAsia="Times New Roman" w:hAnsi="Times New Roman" w:cs="Times New Roman"/>
          <w:b/>
          <w:bCs/>
          <w:kern w:val="0"/>
          <w:sz w:val="27"/>
          <w:szCs w:val="27"/>
          <w:lang w:val="en-DE" w:eastAsia="en-DE"/>
          <w14:ligatures w14:val="none"/>
        </w:rPr>
      </w:pPr>
      <w:r w:rsidRPr="00E872B9">
        <w:rPr>
          <w:rFonts w:ascii="Times New Roman" w:eastAsia="Times New Roman" w:hAnsi="Times New Roman" w:cs="Times New Roman"/>
          <w:b/>
          <w:bCs/>
          <w:kern w:val="0"/>
          <w:sz w:val="27"/>
          <w:szCs w:val="27"/>
          <w:highlight w:val="cyan"/>
          <w:lang w:val="en-DE" w:eastAsia="en-DE"/>
          <w14:ligatures w14:val="none"/>
        </w:rPr>
        <w:t>Scenario 1</w:t>
      </w:r>
      <w:r>
        <w:rPr>
          <w:rFonts w:ascii="Times New Roman" w:eastAsia="Times New Roman" w:hAnsi="Times New Roman" w:cs="Times New Roman"/>
          <w:b/>
          <w:bCs/>
          <w:kern w:val="0"/>
          <w:sz w:val="27"/>
          <w:szCs w:val="27"/>
          <w:lang w:val="en-DE" w:eastAsia="en-DE"/>
          <w14:ligatures w14:val="none"/>
        </w:rPr>
        <w:t xml:space="preserve"> </w:t>
      </w:r>
      <w:r w:rsidRPr="00E872B9">
        <w:rPr>
          <w:rFonts w:ascii="Times New Roman" w:eastAsia="Times New Roman" w:hAnsi="Times New Roman" w:cs="Times New Roman"/>
          <w:b/>
          <w:bCs/>
          <w:kern w:val="0"/>
          <w:sz w:val="27"/>
          <w:szCs w:val="27"/>
          <w:lang w:val="en-DE" w:eastAsia="en-DE"/>
          <w14:ligatures w14:val="none"/>
        </w:rPr>
        <w:t>Normal 4-way traffic-lightless operation</w:t>
      </w:r>
      <w:r>
        <w:rPr>
          <w:rFonts w:ascii="Times New Roman" w:eastAsia="Times New Roman" w:hAnsi="Times New Roman" w:cs="Times New Roman"/>
          <w:b/>
          <w:bCs/>
          <w:kern w:val="0"/>
          <w:sz w:val="27"/>
          <w:szCs w:val="27"/>
          <w:lang w:val="en-DE" w:eastAsia="en-DE"/>
          <w14:ligatures w14:val="none"/>
        </w:rPr>
        <w:t xml:space="preserve">: </w:t>
      </w:r>
      <w:r w:rsidRPr="00E872B9">
        <w:rPr>
          <w:rFonts w:ascii="Times New Roman" w:eastAsiaTheme="minorEastAsia" w:hAnsi="Times New Roman" w:cs="Times New Roman"/>
          <w:kern w:val="0"/>
          <w:lang w:val="en-US"/>
          <w14:ligatures w14:val="none"/>
        </w:rPr>
        <w:t>Vehicles approach from all four directions. The ICU receives position, speed, arrival time, and movement intent, then computes a safe crossing order.</w:t>
      </w:r>
    </w:p>
    <w:p w14:paraId="5C11D5B4" w14:textId="3C218A06" w:rsidR="00E872B9" w:rsidRDefault="00E872B9" w:rsidP="00014A30">
      <w:pPr>
        <w:spacing w:before="100" w:beforeAutospacing="1" w:after="100" w:afterAutospacing="1" w:line="240" w:lineRule="auto"/>
        <w:ind w:left="397" w:right="397"/>
        <w:jc w:val="both"/>
        <w:outlineLvl w:val="2"/>
        <w:rPr>
          <w:rFonts w:ascii="Times New Roman" w:eastAsia="Times New Roman" w:hAnsi="Times New Roman" w:cs="Times New Roman"/>
          <w:b/>
          <w:bCs/>
          <w:kern w:val="0"/>
          <w:sz w:val="27"/>
          <w:szCs w:val="27"/>
          <w:lang w:val="en-DE" w:eastAsia="en-DE"/>
          <w14:ligatures w14:val="none"/>
        </w:rPr>
      </w:pPr>
      <w:r w:rsidRPr="00E872B9">
        <w:rPr>
          <w:rFonts w:ascii="Times New Roman" w:eastAsia="Times New Roman" w:hAnsi="Times New Roman" w:cs="Times New Roman"/>
          <w:b/>
          <w:bCs/>
          <w:kern w:val="0"/>
          <w:sz w:val="27"/>
          <w:szCs w:val="27"/>
          <w:highlight w:val="cyan"/>
          <w:lang w:val="en-DE" w:eastAsia="en-DE"/>
          <w14:ligatures w14:val="none"/>
        </w:rPr>
        <w:t>Scenario 2</w:t>
      </w:r>
      <w:r>
        <w:rPr>
          <w:rFonts w:ascii="Times New Roman" w:eastAsia="Times New Roman" w:hAnsi="Times New Roman" w:cs="Times New Roman"/>
          <w:b/>
          <w:bCs/>
          <w:kern w:val="0"/>
          <w:sz w:val="27"/>
          <w:szCs w:val="27"/>
          <w:lang w:val="en-DE" w:eastAsia="en-DE"/>
          <w14:ligatures w14:val="none"/>
        </w:rPr>
        <w:t xml:space="preserve"> </w:t>
      </w:r>
      <w:r w:rsidRPr="00E872B9">
        <w:rPr>
          <w:rFonts w:ascii="Times New Roman" w:eastAsia="Times New Roman" w:hAnsi="Times New Roman" w:cs="Times New Roman"/>
          <w:b/>
          <w:bCs/>
          <w:kern w:val="0"/>
          <w:sz w:val="27"/>
          <w:szCs w:val="27"/>
          <w:lang w:val="en-DE" w:eastAsia="en-DE"/>
          <w14:ligatures w14:val="none"/>
        </w:rPr>
        <w:t>Vehicles going straight</w:t>
      </w:r>
      <w:r>
        <w:rPr>
          <w:rFonts w:ascii="Times New Roman" w:eastAsia="Times New Roman" w:hAnsi="Times New Roman" w:cs="Times New Roman"/>
          <w:b/>
          <w:bCs/>
          <w:kern w:val="0"/>
          <w:sz w:val="27"/>
          <w:szCs w:val="27"/>
          <w:lang w:val="en-DE" w:eastAsia="en-DE"/>
          <w14:ligatures w14:val="none"/>
        </w:rPr>
        <w:t xml:space="preserve">: </w:t>
      </w:r>
      <w:r w:rsidRPr="00E872B9">
        <w:rPr>
          <w:rFonts w:ascii="Times New Roman" w:eastAsiaTheme="minorEastAsia" w:hAnsi="Times New Roman" w:cs="Times New Roman"/>
          <w:kern w:val="0"/>
          <w:lang w:val="en-US"/>
          <w14:ligatures w14:val="none"/>
        </w:rPr>
        <w:t>Opposite-direction straight movements may be allowed together if their paths do not conflict. Crossing-direction vehicles must be separated in time.</w:t>
      </w:r>
    </w:p>
    <w:p w14:paraId="615DE123" w14:textId="251EFA3D" w:rsidR="00E872B9" w:rsidRPr="00E872B9" w:rsidRDefault="00E872B9" w:rsidP="00014A30">
      <w:pPr>
        <w:spacing w:before="100" w:beforeAutospacing="1" w:after="100" w:afterAutospacing="1" w:line="240" w:lineRule="auto"/>
        <w:ind w:left="397" w:right="397"/>
        <w:jc w:val="both"/>
        <w:outlineLvl w:val="2"/>
        <w:rPr>
          <w:rFonts w:ascii="Times New Roman" w:eastAsia="Times New Roman" w:hAnsi="Times New Roman" w:cs="Times New Roman"/>
          <w:b/>
          <w:bCs/>
          <w:kern w:val="0"/>
          <w:sz w:val="27"/>
          <w:szCs w:val="27"/>
          <w:lang w:val="en-DE" w:eastAsia="en-DE"/>
          <w14:ligatures w14:val="none"/>
        </w:rPr>
      </w:pPr>
      <w:r w:rsidRPr="00E872B9">
        <w:rPr>
          <w:rFonts w:ascii="Times New Roman" w:eastAsia="Times New Roman" w:hAnsi="Times New Roman" w:cs="Times New Roman"/>
          <w:b/>
          <w:bCs/>
          <w:kern w:val="0"/>
          <w:sz w:val="27"/>
          <w:szCs w:val="27"/>
          <w:highlight w:val="cyan"/>
          <w:lang w:val="en-DE" w:eastAsia="en-DE"/>
          <w14:ligatures w14:val="none"/>
        </w:rPr>
        <w:t>Scenario 3</w:t>
      </w:r>
      <w:r w:rsidRPr="00E872B9">
        <w:rPr>
          <w:rFonts w:ascii="Times New Roman" w:eastAsia="Times New Roman" w:hAnsi="Times New Roman" w:cs="Times New Roman"/>
          <w:b/>
          <w:bCs/>
          <w:kern w:val="0"/>
          <w:sz w:val="27"/>
          <w:szCs w:val="27"/>
          <w:lang w:val="en-DE" w:eastAsia="en-DE"/>
          <w14:ligatures w14:val="none"/>
        </w:rPr>
        <w:t xml:space="preserve"> Left-turning vehicle</w:t>
      </w:r>
      <w:r>
        <w:rPr>
          <w:rFonts w:ascii="Times New Roman" w:eastAsia="Times New Roman" w:hAnsi="Times New Roman" w:cs="Times New Roman"/>
          <w:b/>
          <w:bCs/>
          <w:kern w:val="0"/>
          <w:sz w:val="27"/>
          <w:szCs w:val="27"/>
          <w:lang w:val="en-DE" w:eastAsia="en-DE"/>
          <w14:ligatures w14:val="none"/>
        </w:rPr>
        <w:t xml:space="preserve">: </w:t>
      </w:r>
      <w:r w:rsidRPr="00E872B9">
        <w:rPr>
          <w:rFonts w:ascii="Times New Roman" w:eastAsiaTheme="minorEastAsia" w:hAnsi="Times New Roman" w:cs="Times New Roman"/>
          <w:kern w:val="0"/>
          <w:lang w:val="en-US"/>
          <w14:ligatures w14:val="none"/>
        </w:rPr>
        <w:t>A left-turning vehicle crosses more conflict zones. The ICU checks all required conflict areas and assigns a safe reservation before permission is granted.</w:t>
      </w:r>
    </w:p>
    <w:p w14:paraId="45D7638E" w14:textId="537ACA76" w:rsidR="00E872B9" w:rsidRPr="00E872B9" w:rsidRDefault="00E872B9" w:rsidP="00014A30">
      <w:pPr>
        <w:spacing w:before="100" w:beforeAutospacing="1" w:after="100" w:afterAutospacing="1" w:line="240" w:lineRule="auto"/>
        <w:ind w:left="397" w:right="397"/>
        <w:jc w:val="both"/>
        <w:outlineLvl w:val="2"/>
        <w:rPr>
          <w:rFonts w:ascii="Times New Roman" w:eastAsia="Times New Roman" w:hAnsi="Times New Roman" w:cs="Times New Roman"/>
          <w:b/>
          <w:bCs/>
          <w:kern w:val="0"/>
          <w:sz w:val="27"/>
          <w:szCs w:val="27"/>
          <w:lang w:val="en-DE" w:eastAsia="en-DE"/>
          <w14:ligatures w14:val="none"/>
        </w:rPr>
      </w:pPr>
      <w:r w:rsidRPr="00E872B9">
        <w:rPr>
          <w:rFonts w:ascii="Times New Roman" w:eastAsia="Times New Roman" w:hAnsi="Times New Roman" w:cs="Times New Roman"/>
          <w:b/>
          <w:bCs/>
          <w:kern w:val="0"/>
          <w:sz w:val="27"/>
          <w:szCs w:val="27"/>
          <w:highlight w:val="cyan"/>
          <w:lang w:val="en-DE" w:eastAsia="en-DE"/>
          <w14:ligatures w14:val="none"/>
        </w:rPr>
        <w:t xml:space="preserve">Scenario </w:t>
      </w:r>
      <w:r w:rsidR="00887CE3" w:rsidRPr="00B0297A">
        <w:rPr>
          <w:rFonts w:ascii="Times New Roman" w:eastAsia="Times New Roman" w:hAnsi="Times New Roman" w:cs="Times New Roman"/>
          <w:b/>
          <w:bCs/>
          <w:kern w:val="0"/>
          <w:sz w:val="27"/>
          <w:szCs w:val="27"/>
          <w:highlight w:val="cyan"/>
          <w:lang w:val="en-DE" w:eastAsia="en-DE"/>
          <w14:ligatures w14:val="none"/>
        </w:rPr>
        <w:t>4</w:t>
      </w:r>
      <w:r w:rsidR="00887CE3">
        <w:rPr>
          <w:rFonts w:ascii="Times New Roman" w:eastAsia="Times New Roman" w:hAnsi="Times New Roman" w:cs="Times New Roman"/>
          <w:b/>
          <w:bCs/>
          <w:kern w:val="0"/>
          <w:sz w:val="27"/>
          <w:szCs w:val="27"/>
          <w:lang w:val="en-DE" w:eastAsia="en-DE"/>
          <w14:ligatures w14:val="none"/>
        </w:rPr>
        <w:t xml:space="preserve"> </w:t>
      </w:r>
      <w:r w:rsidR="00887CE3" w:rsidRPr="00E872B9">
        <w:rPr>
          <w:rFonts w:ascii="Times New Roman" w:eastAsia="Times New Roman" w:hAnsi="Times New Roman" w:cs="Times New Roman"/>
          <w:b/>
          <w:bCs/>
          <w:kern w:val="0"/>
          <w:sz w:val="27"/>
          <w:szCs w:val="27"/>
          <w:lang w:val="en-DE" w:eastAsia="en-DE"/>
          <w14:ligatures w14:val="none"/>
        </w:rPr>
        <w:t>Right</w:t>
      </w:r>
      <w:r w:rsidRPr="00E872B9">
        <w:rPr>
          <w:rFonts w:ascii="Times New Roman" w:eastAsia="Times New Roman" w:hAnsi="Times New Roman" w:cs="Times New Roman"/>
          <w:b/>
          <w:bCs/>
          <w:kern w:val="0"/>
          <w:sz w:val="27"/>
          <w:szCs w:val="27"/>
          <w:lang w:val="en-DE" w:eastAsia="en-DE"/>
          <w14:ligatures w14:val="none"/>
        </w:rPr>
        <w:t>-turning vehicle</w:t>
      </w:r>
      <w:r w:rsidR="00887CE3">
        <w:rPr>
          <w:rFonts w:ascii="Times New Roman" w:eastAsia="Times New Roman" w:hAnsi="Times New Roman" w:cs="Times New Roman"/>
          <w:b/>
          <w:bCs/>
          <w:kern w:val="0"/>
          <w:sz w:val="27"/>
          <w:szCs w:val="27"/>
          <w:lang w:val="en-DE" w:eastAsia="en-DE"/>
          <w14:ligatures w14:val="none"/>
        </w:rPr>
        <w:t xml:space="preserve">: </w:t>
      </w:r>
      <w:r w:rsidRPr="00E872B9">
        <w:rPr>
          <w:rFonts w:ascii="Times New Roman" w:eastAsiaTheme="minorEastAsia" w:hAnsi="Times New Roman" w:cs="Times New Roman"/>
          <w:kern w:val="0"/>
          <w:lang w:val="en-US"/>
          <w14:ligatures w14:val="none"/>
        </w:rPr>
        <w:t>A right-turning vehicle usually has fewer conflict points, but it still needs a reserved path and must respect turning-speed constraints.</w:t>
      </w:r>
    </w:p>
    <w:p w14:paraId="3C04DD25" w14:textId="7535635F" w:rsidR="00E872B9" w:rsidRPr="00E872B9" w:rsidRDefault="00E872B9" w:rsidP="00014A30">
      <w:pPr>
        <w:spacing w:before="100" w:beforeAutospacing="1" w:after="100" w:afterAutospacing="1" w:line="240" w:lineRule="auto"/>
        <w:ind w:left="397" w:right="397"/>
        <w:jc w:val="both"/>
        <w:outlineLvl w:val="2"/>
        <w:rPr>
          <w:rFonts w:ascii="Times New Roman" w:eastAsia="Times New Roman" w:hAnsi="Times New Roman" w:cs="Times New Roman"/>
          <w:b/>
          <w:bCs/>
          <w:kern w:val="0"/>
          <w:sz w:val="27"/>
          <w:szCs w:val="27"/>
          <w:lang w:val="en-DE" w:eastAsia="en-DE"/>
          <w14:ligatures w14:val="none"/>
        </w:rPr>
      </w:pPr>
      <w:r w:rsidRPr="00E872B9">
        <w:rPr>
          <w:rFonts w:ascii="Times New Roman" w:eastAsia="Times New Roman" w:hAnsi="Times New Roman" w:cs="Times New Roman"/>
          <w:b/>
          <w:bCs/>
          <w:kern w:val="0"/>
          <w:sz w:val="27"/>
          <w:szCs w:val="27"/>
          <w:highlight w:val="cyan"/>
          <w:lang w:val="en-DE" w:eastAsia="en-DE"/>
          <w14:ligatures w14:val="none"/>
        </w:rPr>
        <w:t xml:space="preserve">Scenario </w:t>
      </w:r>
      <w:r w:rsidR="00887CE3" w:rsidRPr="00B0297A">
        <w:rPr>
          <w:rFonts w:ascii="Times New Roman" w:eastAsia="Times New Roman" w:hAnsi="Times New Roman" w:cs="Times New Roman"/>
          <w:b/>
          <w:bCs/>
          <w:kern w:val="0"/>
          <w:sz w:val="27"/>
          <w:szCs w:val="27"/>
          <w:highlight w:val="cyan"/>
          <w:lang w:val="en-DE" w:eastAsia="en-DE"/>
          <w14:ligatures w14:val="none"/>
        </w:rPr>
        <w:t>5</w:t>
      </w:r>
      <w:r w:rsidR="00887CE3">
        <w:rPr>
          <w:rFonts w:ascii="Times New Roman" w:eastAsia="Times New Roman" w:hAnsi="Times New Roman" w:cs="Times New Roman"/>
          <w:b/>
          <w:bCs/>
          <w:kern w:val="0"/>
          <w:sz w:val="27"/>
          <w:szCs w:val="27"/>
          <w:lang w:val="en-DE" w:eastAsia="en-DE"/>
          <w14:ligatures w14:val="none"/>
        </w:rPr>
        <w:t xml:space="preserve"> </w:t>
      </w:r>
      <w:r w:rsidR="00887CE3" w:rsidRPr="00E872B9">
        <w:rPr>
          <w:rFonts w:ascii="Times New Roman" w:eastAsia="Times New Roman" w:hAnsi="Times New Roman" w:cs="Times New Roman"/>
          <w:b/>
          <w:bCs/>
          <w:kern w:val="0"/>
          <w:sz w:val="27"/>
          <w:szCs w:val="27"/>
          <w:lang w:val="en-DE" w:eastAsia="en-DE"/>
          <w14:ligatures w14:val="none"/>
        </w:rPr>
        <w:t>Emergency</w:t>
      </w:r>
      <w:r w:rsidRPr="00E872B9">
        <w:rPr>
          <w:rFonts w:ascii="Times New Roman" w:eastAsia="Times New Roman" w:hAnsi="Times New Roman" w:cs="Times New Roman"/>
          <w:b/>
          <w:bCs/>
          <w:kern w:val="0"/>
          <w:sz w:val="27"/>
          <w:szCs w:val="27"/>
          <w:lang w:val="en-DE" w:eastAsia="en-DE"/>
          <w14:ligatures w14:val="none"/>
        </w:rPr>
        <w:t xml:space="preserve"> vehicle approaching</w:t>
      </w:r>
      <w:r w:rsidR="00887CE3">
        <w:rPr>
          <w:rFonts w:ascii="Times New Roman" w:eastAsia="Times New Roman" w:hAnsi="Times New Roman" w:cs="Times New Roman"/>
          <w:b/>
          <w:bCs/>
          <w:kern w:val="0"/>
          <w:sz w:val="27"/>
          <w:szCs w:val="27"/>
          <w:lang w:val="en-DE" w:eastAsia="en-DE"/>
          <w14:ligatures w14:val="none"/>
        </w:rPr>
        <w:t xml:space="preserve">: </w:t>
      </w:r>
      <w:r w:rsidRPr="00E872B9">
        <w:rPr>
          <w:rFonts w:ascii="Times New Roman" w:eastAsiaTheme="minorEastAsia" w:hAnsi="Times New Roman" w:cs="Times New Roman"/>
          <w:kern w:val="0"/>
          <w:lang w:val="en-US"/>
          <w14:ligatures w14:val="none"/>
        </w:rPr>
        <w:t>An ambulance, fire truck, or police vehicle sends a priority request. The supervisory/emergency layer injects a preemption constraint and the ICU delays normal vehicles safely.</w:t>
      </w:r>
    </w:p>
    <w:p w14:paraId="449F5EC3" w14:textId="4E921917" w:rsidR="00E872B9" w:rsidRPr="00E872B9" w:rsidRDefault="00E872B9" w:rsidP="00014A30">
      <w:pPr>
        <w:spacing w:before="100" w:beforeAutospacing="1" w:after="100" w:afterAutospacing="1" w:line="240" w:lineRule="auto"/>
        <w:ind w:left="397" w:right="397"/>
        <w:jc w:val="both"/>
        <w:outlineLvl w:val="2"/>
        <w:rPr>
          <w:rFonts w:ascii="Times New Roman" w:eastAsia="Times New Roman" w:hAnsi="Times New Roman" w:cs="Times New Roman"/>
          <w:b/>
          <w:bCs/>
          <w:kern w:val="0"/>
          <w:sz w:val="27"/>
          <w:szCs w:val="27"/>
          <w:lang w:val="en-DE" w:eastAsia="en-DE"/>
          <w14:ligatures w14:val="none"/>
        </w:rPr>
      </w:pPr>
      <w:r w:rsidRPr="00E872B9">
        <w:rPr>
          <w:rFonts w:ascii="Times New Roman" w:eastAsia="Times New Roman" w:hAnsi="Times New Roman" w:cs="Times New Roman"/>
          <w:b/>
          <w:bCs/>
          <w:kern w:val="0"/>
          <w:sz w:val="27"/>
          <w:szCs w:val="27"/>
          <w:highlight w:val="cyan"/>
          <w:lang w:val="en-DE" w:eastAsia="en-DE"/>
          <w14:ligatures w14:val="none"/>
        </w:rPr>
        <w:t>Scenario 6</w:t>
      </w:r>
      <w:r w:rsidR="00887CE3">
        <w:rPr>
          <w:rFonts w:ascii="Times New Roman" w:eastAsia="Times New Roman" w:hAnsi="Times New Roman" w:cs="Times New Roman"/>
          <w:b/>
          <w:bCs/>
          <w:kern w:val="0"/>
          <w:sz w:val="27"/>
          <w:szCs w:val="27"/>
          <w:lang w:val="en-DE" w:eastAsia="en-DE"/>
          <w14:ligatures w14:val="none"/>
        </w:rPr>
        <w:t xml:space="preserve"> </w:t>
      </w:r>
      <w:r w:rsidRPr="00E872B9">
        <w:rPr>
          <w:rFonts w:ascii="Times New Roman" w:eastAsia="Times New Roman" w:hAnsi="Times New Roman" w:cs="Times New Roman"/>
          <w:b/>
          <w:bCs/>
          <w:kern w:val="0"/>
          <w:sz w:val="27"/>
          <w:szCs w:val="27"/>
          <w:lang w:val="en-DE" w:eastAsia="en-DE"/>
          <w14:ligatures w14:val="none"/>
        </w:rPr>
        <w:t>Sensor or V2X latency</w:t>
      </w:r>
      <w:r w:rsidR="00887CE3">
        <w:rPr>
          <w:rFonts w:ascii="Times New Roman" w:eastAsia="Times New Roman" w:hAnsi="Times New Roman" w:cs="Times New Roman"/>
          <w:b/>
          <w:bCs/>
          <w:kern w:val="0"/>
          <w:sz w:val="27"/>
          <w:szCs w:val="27"/>
          <w:lang w:val="en-DE" w:eastAsia="en-DE"/>
          <w14:ligatures w14:val="none"/>
        </w:rPr>
        <w:t xml:space="preserve">: </w:t>
      </w:r>
      <w:r w:rsidRPr="00E872B9">
        <w:rPr>
          <w:rFonts w:ascii="Times New Roman" w:eastAsiaTheme="minorEastAsia" w:hAnsi="Times New Roman" w:cs="Times New Roman"/>
          <w:kern w:val="0"/>
          <w:lang w:val="en-US"/>
          <w14:ligatures w14:val="none"/>
        </w:rPr>
        <w:t>Sensor or communication delay creates uncertainty in the global state. The ICU uses conservative safety margins or instructs vehicles to stop until the state is reliable.</w:t>
      </w:r>
    </w:p>
    <w:p w14:paraId="62158EBA" w14:textId="6FAD6B24" w:rsidR="00E872B9" w:rsidRPr="00E872B9" w:rsidRDefault="00E872B9" w:rsidP="00014A30">
      <w:pPr>
        <w:spacing w:before="100" w:beforeAutospacing="1" w:after="100" w:afterAutospacing="1" w:line="240" w:lineRule="auto"/>
        <w:ind w:left="397" w:right="397"/>
        <w:jc w:val="both"/>
        <w:outlineLvl w:val="2"/>
        <w:rPr>
          <w:rFonts w:ascii="Times New Roman" w:eastAsia="Times New Roman" w:hAnsi="Times New Roman" w:cs="Times New Roman"/>
          <w:b/>
          <w:bCs/>
          <w:kern w:val="0"/>
          <w:sz w:val="27"/>
          <w:szCs w:val="27"/>
          <w:lang w:val="en-DE" w:eastAsia="en-DE"/>
          <w14:ligatures w14:val="none"/>
        </w:rPr>
      </w:pPr>
      <w:r w:rsidRPr="00E872B9">
        <w:rPr>
          <w:rFonts w:ascii="Times New Roman" w:eastAsia="Times New Roman" w:hAnsi="Times New Roman" w:cs="Times New Roman"/>
          <w:b/>
          <w:bCs/>
          <w:kern w:val="0"/>
          <w:sz w:val="27"/>
          <w:szCs w:val="27"/>
          <w:highlight w:val="cyan"/>
          <w:lang w:val="en-DE" w:eastAsia="en-DE"/>
          <w14:ligatures w14:val="none"/>
        </w:rPr>
        <w:lastRenderedPageBreak/>
        <w:t>Scenario 7</w:t>
      </w:r>
      <w:r w:rsidRPr="00E872B9">
        <w:rPr>
          <w:rFonts w:ascii="Times New Roman" w:eastAsia="Times New Roman" w:hAnsi="Times New Roman" w:cs="Times New Roman"/>
          <w:b/>
          <w:bCs/>
          <w:kern w:val="0"/>
          <w:sz w:val="27"/>
          <w:szCs w:val="27"/>
          <w:lang w:val="en-DE" w:eastAsia="en-DE"/>
          <w14:ligatures w14:val="none"/>
        </w:rPr>
        <w:t xml:space="preserve"> Communication failure / disconnected vehicle</w:t>
      </w:r>
      <w:r w:rsidR="00887CE3">
        <w:rPr>
          <w:rFonts w:ascii="Times New Roman" w:eastAsia="Times New Roman" w:hAnsi="Times New Roman" w:cs="Times New Roman"/>
          <w:b/>
          <w:bCs/>
          <w:kern w:val="0"/>
          <w:sz w:val="27"/>
          <w:szCs w:val="27"/>
          <w:lang w:val="en-DE" w:eastAsia="en-DE"/>
          <w14:ligatures w14:val="none"/>
        </w:rPr>
        <w:t xml:space="preserve">: </w:t>
      </w:r>
      <w:r w:rsidRPr="00E872B9">
        <w:rPr>
          <w:rFonts w:ascii="Times New Roman" w:eastAsiaTheme="minorEastAsia" w:hAnsi="Times New Roman" w:cs="Times New Roman"/>
          <w:kern w:val="0"/>
          <w:lang w:val="en-US"/>
          <w14:ligatures w14:val="none"/>
        </w:rPr>
        <w:t>A vehicle loses connection with the ICU. If it has no valid permission, it must stop before the stop line. If it has a valid safe instruction, it follows that last instruction cautiously.</w:t>
      </w:r>
    </w:p>
    <w:p w14:paraId="67CC0B04" w14:textId="3053ED9E" w:rsidR="00E872B9" w:rsidRPr="00E872B9" w:rsidRDefault="00E872B9" w:rsidP="00014A30">
      <w:pPr>
        <w:spacing w:before="100" w:beforeAutospacing="1" w:after="100" w:afterAutospacing="1" w:line="240" w:lineRule="auto"/>
        <w:ind w:left="397" w:right="397"/>
        <w:jc w:val="both"/>
        <w:outlineLvl w:val="2"/>
        <w:rPr>
          <w:rFonts w:ascii="Times New Roman" w:eastAsia="Times New Roman" w:hAnsi="Times New Roman" w:cs="Times New Roman"/>
          <w:b/>
          <w:bCs/>
          <w:kern w:val="0"/>
          <w:sz w:val="27"/>
          <w:szCs w:val="27"/>
          <w:lang w:val="en-DE" w:eastAsia="en-DE"/>
          <w14:ligatures w14:val="none"/>
        </w:rPr>
      </w:pPr>
      <w:r w:rsidRPr="00E872B9">
        <w:rPr>
          <w:rFonts w:ascii="Times New Roman" w:eastAsia="Times New Roman" w:hAnsi="Times New Roman" w:cs="Times New Roman"/>
          <w:b/>
          <w:bCs/>
          <w:kern w:val="0"/>
          <w:sz w:val="27"/>
          <w:szCs w:val="27"/>
          <w:highlight w:val="cyan"/>
          <w:lang w:val="en-DE" w:eastAsia="en-DE"/>
          <w14:ligatures w14:val="none"/>
        </w:rPr>
        <w:t>Scenario 8</w:t>
      </w:r>
      <w:r w:rsidRPr="00E872B9">
        <w:rPr>
          <w:rFonts w:ascii="Times New Roman" w:eastAsia="Times New Roman" w:hAnsi="Times New Roman" w:cs="Times New Roman"/>
          <w:b/>
          <w:bCs/>
          <w:kern w:val="0"/>
          <w:sz w:val="27"/>
          <w:szCs w:val="27"/>
          <w:lang w:val="en-DE" w:eastAsia="en-DE"/>
          <w14:ligatures w14:val="none"/>
        </w:rPr>
        <w:t xml:space="preserve"> Obstacle or blocked conflict zone</w:t>
      </w:r>
      <w:r w:rsidR="00887CE3">
        <w:rPr>
          <w:rFonts w:ascii="Times New Roman" w:eastAsia="Times New Roman" w:hAnsi="Times New Roman" w:cs="Times New Roman"/>
          <w:b/>
          <w:bCs/>
          <w:kern w:val="0"/>
          <w:sz w:val="27"/>
          <w:szCs w:val="27"/>
          <w:lang w:val="en-DE" w:eastAsia="en-DE"/>
          <w14:ligatures w14:val="none"/>
        </w:rPr>
        <w:t xml:space="preserve">: </w:t>
      </w:r>
      <w:r w:rsidRPr="00E872B9">
        <w:rPr>
          <w:rFonts w:ascii="Times New Roman" w:eastAsiaTheme="minorEastAsia" w:hAnsi="Times New Roman" w:cs="Times New Roman"/>
          <w:kern w:val="0"/>
          <w:lang w:val="en-US"/>
          <w14:ligatures w14:val="none"/>
        </w:rPr>
        <w:t>An obstacle, animal, broken vehicle, or accident blocks part of the intersection. The ICU cancels unsafe permissions and recomputes the reservation plan.</w:t>
      </w:r>
    </w:p>
    <w:p w14:paraId="4820E4BE" w14:textId="2500B690" w:rsidR="00E872B9" w:rsidRPr="00E872B9" w:rsidRDefault="00B0297A" w:rsidP="00014A30">
      <w:pPr>
        <w:spacing w:before="100" w:beforeAutospacing="1" w:after="100" w:afterAutospacing="1" w:line="240" w:lineRule="auto"/>
        <w:ind w:left="397" w:right="397"/>
        <w:jc w:val="both"/>
        <w:outlineLvl w:val="2"/>
        <w:rPr>
          <w:rFonts w:ascii="Times New Roman" w:eastAsia="Times New Roman" w:hAnsi="Times New Roman" w:cs="Times New Roman"/>
          <w:b/>
          <w:bCs/>
          <w:kern w:val="0"/>
          <w:sz w:val="27"/>
          <w:szCs w:val="27"/>
          <w:lang w:val="en-DE" w:eastAsia="en-DE"/>
          <w14:ligatures w14:val="none"/>
        </w:rPr>
      </w:pPr>
      <w:r w:rsidRPr="00E872B9">
        <w:rPr>
          <w:rFonts w:ascii="Times New Roman" w:eastAsia="Times New Roman" w:hAnsi="Times New Roman" w:cs="Times New Roman"/>
          <w:b/>
          <w:bCs/>
          <w:kern w:val="0"/>
          <w:sz w:val="27"/>
          <w:szCs w:val="27"/>
          <w:highlight w:val="cyan"/>
          <w:lang w:val="en-DE" w:eastAsia="en-DE"/>
          <w14:ligatures w14:val="none"/>
        </w:rPr>
        <w:t xml:space="preserve">Scenario </w:t>
      </w:r>
      <w:r>
        <w:rPr>
          <w:rFonts w:ascii="Times New Roman" w:eastAsia="Times New Roman" w:hAnsi="Times New Roman" w:cs="Times New Roman"/>
          <w:b/>
          <w:bCs/>
          <w:kern w:val="0"/>
          <w:sz w:val="27"/>
          <w:szCs w:val="27"/>
          <w:highlight w:val="cyan"/>
          <w:lang w:val="en-DE" w:eastAsia="en-DE"/>
          <w14:ligatures w14:val="none"/>
        </w:rPr>
        <w:t>9</w:t>
      </w:r>
      <w:r w:rsidR="00E872B9" w:rsidRPr="00E872B9">
        <w:rPr>
          <w:rFonts w:ascii="Times New Roman" w:eastAsia="Times New Roman" w:hAnsi="Times New Roman" w:cs="Times New Roman"/>
          <w:b/>
          <w:bCs/>
          <w:kern w:val="0"/>
          <w:sz w:val="27"/>
          <w:szCs w:val="27"/>
          <w:lang w:val="en-DE" w:eastAsia="en-DE"/>
          <w14:ligatures w14:val="none"/>
        </w:rPr>
        <w:t xml:space="preserve"> High-density simultaneous arrival</w:t>
      </w:r>
      <w:r w:rsidR="00887CE3">
        <w:rPr>
          <w:rFonts w:ascii="Times New Roman" w:eastAsia="Times New Roman" w:hAnsi="Times New Roman" w:cs="Times New Roman"/>
          <w:b/>
          <w:bCs/>
          <w:kern w:val="0"/>
          <w:sz w:val="27"/>
          <w:szCs w:val="27"/>
          <w:lang w:val="en-DE" w:eastAsia="en-DE"/>
          <w14:ligatures w14:val="none"/>
        </w:rPr>
        <w:t xml:space="preserve">: </w:t>
      </w:r>
      <w:r w:rsidR="00E872B9" w:rsidRPr="00E872B9">
        <w:rPr>
          <w:rFonts w:ascii="Times New Roman" w:eastAsiaTheme="minorEastAsia" w:hAnsi="Times New Roman" w:cs="Times New Roman"/>
          <w:kern w:val="0"/>
          <w:lang w:val="en-US"/>
          <w14:ligatures w14:val="none"/>
        </w:rPr>
        <w:t>Many vehicles arrive from multiple lanes at the same time. The ICU must keep scheduling bounded, avoid deadlock, and maintain fairness across lanes.</w:t>
      </w:r>
    </w:p>
    <w:p w14:paraId="22D6EEB3" w14:textId="4F357F12" w:rsidR="00B0297A" w:rsidRPr="00E872B9" w:rsidRDefault="00E872B9" w:rsidP="00B0297A">
      <w:pPr>
        <w:spacing w:before="100" w:beforeAutospacing="1" w:after="100" w:afterAutospacing="1" w:line="240" w:lineRule="auto"/>
        <w:ind w:left="397" w:right="397"/>
        <w:jc w:val="both"/>
        <w:outlineLvl w:val="2"/>
        <w:rPr>
          <w:rFonts w:ascii="Times New Roman" w:eastAsiaTheme="minorEastAsia" w:hAnsi="Times New Roman" w:cs="Times New Roman"/>
          <w:kern w:val="0"/>
          <w:lang w:val="en-US"/>
          <w14:ligatures w14:val="none"/>
        </w:rPr>
        <w:sectPr w:rsidR="00B0297A" w:rsidRPr="00E872B9" w:rsidSect="00E872B9">
          <w:footerReference w:type="default" r:id="rId10"/>
          <w:pgSz w:w="12240" w:h="15840"/>
          <w:pgMar w:top="792" w:right="936" w:bottom="792" w:left="936" w:header="720" w:footer="720" w:gutter="0"/>
          <w:cols w:space="720"/>
          <w:docGrid w:linePitch="360"/>
        </w:sectPr>
      </w:pPr>
      <w:r w:rsidRPr="00E872B9">
        <w:rPr>
          <w:rFonts w:ascii="Times New Roman" w:eastAsia="Times New Roman" w:hAnsi="Times New Roman" w:cs="Times New Roman"/>
          <w:b/>
          <w:bCs/>
          <w:kern w:val="0"/>
          <w:sz w:val="27"/>
          <w:szCs w:val="27"/>
          <w:highlight w:val="cyan"/>
          <w:lang w:val="en-DE" w:eastAsia="en-DE"/>
          <w14:ligatures w14:val="none"/>
        </w:rPr>
        <w:t>Scenario</w:t>
      </w:r>
      <w:r w:rsidR="00B0297A">
        <w:rPr>
          <w:rFonts w:ascii="Times New Roman" w:eastAsia="Times New Roman" w:hAnsi="Times New Roman" w:cs="Times New Roman"/>
          <w:b/>
          <w:bCs/>
          <w:kern w:val="0"/>
          <w:sz w:val="27"/>
          <w:szCs w:val="27"/>
          <w:highlight w:val="cyan"/>
          <w:lang w:val="en-DE" w:eastAsia="en-DE"/>
          <w14:ligatures w14:val="none"/>
        </w:rPr>
        <w:t xml:space="preserve"> </w:t>
      </w:r>
      <w:r w:rsidRPr="00E872B9">
        <w:rPr>
          <w:rFonts w:ascii="Times New Roman" w:eastAsia="Times New Roman" w:hAnsi="Times New Roman" w:cs="Times New Roman"/>
          <w:b/>
          <w:bCs/>
          <w:kern w:val="0"/>
          <w:sz w:val="27"/>
          <w:szCs w:val="27"/>
          <w:highlight w:val="cyan"/>
          <w:lang w:val="en-DE" w:eastAsia="en-DE"/>
          <w14:ligatures w14:val="none"/>
        </w:rPr>
        <w:t>10</w:t>
      </w:r>
      <w:r w:rsidRPr="00E872B9">
        <w:rPr>
          <w:rFonts w:ascii="Times New Roman" w:eastAsia="Times New Roman" w:hAnsi="Times New Roman" w:cs="Times New Roman"/>
          <w:b/>
          <w:bCs/>
          <w:kern w:val="0"/>
          <w:sz w:val="27"/>
          <w:szCs w:val="27"/>
          <w:lang w:val="en-DE" w:eastAsia="en-DE"/>
          <w14:ligatures w14:val="none"/>
        </w:rPr>
        <w:t xml:space="preserve"> Mixed autonomous and human-driven traffic</w:t>
      </w:r>
      <w:r w:rsidR="00887CE3">
        <w:rPr>
          <w:rFonts w:ascii="Times New Roman" w:eastAsia="Times New Roman" w:hAnsi="Times New Roman" w:cs="Times New Roman"/>
          <w:b/>
          <w:bCs/>
          <w:kern w:val="0"/>
          <w:sz w:val="27"/>
          <w:szCs w:val="27"/>
          <w:lang w:val="en-DE" w:eastAsia="en-DE"/>
          <w14:ligatures w14:val="none"/>
        </w:rPr>
        <w:t xml:space="preserve">: </w:t>
      </w:r>
      <w:r w:rsidRPr="00E872B9">
        <w:rPr>
          <w:rFonts w:ascii="Times New Roman" w:eastAsiaTheme="minorEastAsia" w:hAnsi="Times New Roman" w:cs="Times New Roman"/>
          <w:kern w:val="0"/>
          <w:lang w:val="en-US"/>
          <w14:ligatures w14:val="none"/>
        </w:rPr>
        <w:t xml:space="preserve">Human-driven vehicles introduce stochastic behavior. The system treats uncertain movements with larger safety margins and updates the schedule when the inferred state </w:t>
      </w:r>
      <w:r w:rsidR="007F4523" w:rsidRPr="00E872B9">
        <w:rPr>
          <w:rFonts w:ascii="Times New Roman" w:eastAsiaTheme="minorEastAsia" w:hAnsi="Times New Roman" w:cs="Times New Roman"/>
          <w:kern w:val="0"/>
          <w:lang w:val="en-US"/>
          <w14:ligatures w14:val="none"/>
        </w:rPr>
        <w:t>change</w:t>
      </w:r>
      <w:r w:rsidR="007F4523">
        <w:rPr>
          <w:rFonts w:ascii="Times New Roman" w:eastAsiaTheme="minorEastAsia" w:hAnsi="Times New Roman" w:cs="Times New Roman"/>
          <w:kern w:val="0"/>
          <w:lang w:val="en-US"/>
          <w14:ligatures w14:val="none"/>
        </w:rPr>
        <w:t>.</w:t>
      </w:r>
    </w:p>
    <w:p w14:paraId="63685647" w14:textId="77777777" w:rsid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lastRenderedPageBreak/>
        <w:t>2.3 Functional Requirements</w:t>
      </w:r>
    </w:p>
    <w:tbl>
      <w:tblPr>
        <w:tblStyle w:val="PlainTable1"/>
        <w:tblW w:w="0" w:type="auto"/>
        <w:tblLook w:val="04A0" w:firstRow="1" w:lastRow="0" w:firstColumn="1" w:lastColumn="0" w:noHBand="0" w:noVBand="1"/>
      </w:tblPr>
      <w:tblGrid>
        <w:gridCol w:w="988"/>
        <w:gridCol w:w="1858"/>
        <w:gridCol w:w="2536"/>
        <w:gridCol w:w="1676"/>
        <w:gridCol w:w="1958"/>
      </w:tblGrid>
      <w:tr w:rsidR="00307C6C" w:rsidRPr="005D08F2" w14:paraId="435B1DB1" w14:textId="77777777" w:rsidTr="00357B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shd w:val="clear" w:color="auto" w:fill="4C94D8" w:themeFill="text2" w:themeFillTint="80"/>
            <w:vAlign w:val="center"/>
            <w:hideMark/>
          </w:tcPr>
          <w:p w14:paraId="00A0AD86" w14:textId="77777777" w:rsidR="00307C6C" w:rsidRPr="00357B00" w:rsidRDefault="00307C6C" w:rsidP="00B25C78">
            <w:pPr>
              <w:jc w:val="center"/>
              <w:rPr>
                <w:rFonts w:ascii="Times New Roman" w:eastAsia="Times New Roman" w:hAnsi="Times New Roman" w:cs="Times New Roman"/>
                <w:b w:val="0"/>
                <w:bCs w:val="0"/>
                <w:color w:val="FFFFFF" w:themeColor="background1"/>
                <w:kern w:val="0"/>
                <w:lang w:eastAsia="en-DE"/>
                <w14:ligatures w14:val="none"/>
              </w:rPr>
            </w:pPr>
            <w:r w:rsidRPr="00357B00">
              <w:rPr>
                <w:rFonts w:ascii="Times New Roman" w:eastAsia="Times New Roman" w:hAnsi="Times New Roman" w:cs="Times New Roman"/>
                <w:color w:val="FFFFFF" w:themeColor="background1"/>
                <w:kern w:val="0"/>
                <w:lang w:eastAsia="en-DE"/>
                <w14:ligatures w14:val="none"/>
              </w:rPr>
              <w:t>ID</w:t>
            </w:r>
          </w:p>
        </w:tc>
        <w:tc>
          <w:tcPr>
            <w:tcW w:w="1858" w:type="dxa"/>
            <w:shd w:val="clear" w:color="auto" w:fill="4C94D8" w:themeFill="text2" w:themeFillTint="80"/>
            <w:vAlign w:val="center"/>
            <w:hideMark/>
          </w:tcPr>
          <w:p w14:paraId="2F2DA8E0" w14:textId="77777777" w:rsidR="00307C6C" w:rsidRPr="00357B00" w:rsidRDefault="00307C6C" w:rsidP="00B25C7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eastAsia="en-DE"/>
                <w14:ligatures w14:val="none"/>
              </w:rPr>
            </w:pPr>
            <w:r w:rsidRPr="00357B00">
              <w:rPr>
                <w:rFonts w:ascii="Times New Roman" w:eastAsia="Times New Roman" w:hAnsi="Times New Roman" w:cs="Times New Roman"/>
                <w:color w:val="FFFFFF" w:themeColor="background1"/>
                <w:kern w:val="0"/>
                <w:lang w:eastAsia="en-DE"/>
                <w14:ligatures w14:val="none"/>
              </w:rPr>
              <w:t>Requirement</w:t>
            </w:r>
          </w:p>
        </w:tc>
        <w:tc>
          <w:tcPr>
            <w:tcW w:w="2536" w:type="dxa"/>
            <w:shd w:val="clear" w:color="auto" w:fill="4C94D8" w:themeFill="text2" w:themeFillTint="80"/>
            <w:vAlign w:val="center"/>
            <w:hideMark/>
          </w:tcPr>
          <w:p w14:paraId="05B45FE3" w14:textId="77777777" w:rsidR="00307C6C" w:rsidRPr="00357B00" w:rsidRDefault="00307C6C" w:rsidP="00B25C7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eastAsia="en-DE"/>
                <w14:ligatures w14:val="none"/>
              </w:rPr>
            </w:pPr>
            <w:r w:rsidRPr="00357B00">
              <w:rPr>
                <w:rFonts w:ascii="Times New Roman" w:eastAsia="Times New Roman" w:hAnsi="Times New Roman" w:cs="Times New Roman"/>
                <w:color w:val="FFFFFF" w:themeColor="background1"/>
                <w:kern w:val="0"/>
                <w:lang w:eastAsia="en-DE"/>
                <w14:ligatures w14:val="none"/>
              </w:rPr>
              <w:t>Description</w:t>
            </w:r>
          </w:p>
        </w:tc>
        <w:tc>
          <w:tcPr>
            <w:tcW w:w="1676" w:type="dxa"/>
            <w:shd w:val="clear" w:color="auto" w:fill="4C94D8" w:themeFill="text2" w:themeFillTint="80"/>
            <w:vAlign w:val="center"/>
            <w:hideMark/>
          </w:tcPr>
          <w:p w14:paraId="73CF4384" w14:textId="77777777" w:rsidR="00307C6C" w:rsidRPr="00357B00" w:rsidRDefault="00307C6C" w:rsidP="00B25C7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eastAsia="en-DE"/>
                <w14:ligatures w14:val="none"/>
              </w:rPr>
            </w:pPr>
            <w:r w:rsidRPr="00357B00">
              <w:rPr>
                <w:rFonts w:ascii="Times New Roman" w:eastAsia="Times New Roman" w:hAnsi="Times New Roman" w:cs="Times New Roman"/>
                <w:color w:val="FFFFFF" w:themeColor="background1"/>
                <w:kern w:val="0"/>
                <w:lang w:eastAsia="en-DE"/>
                <w14:ligatures w14:val="none"/>
              </w:rPr>
              <w:t>Input</w:t>
            </w:r>
          </w:p>
        </w:tc>
        <w:tc>
          <w:tcPr>
            <w:tcW w:w="0" w:type="auto"/>
            <w:shd w:val="clear" w:color="auto" w:fill="4C94D8" w:themeFill="text2" w:themeFillTint="80"/>
            <w:vAlign w:val="center"/>
            <w:hideMark/>
          </w:tcPr>
          <w:p w14:paraId="715E226A" w14:textId="77777777" w:rsidR="00307C6C" w:rsidRPr="00357B00" w:rsidRDefault="00307C6C" w:rsidP="00B25C7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eastAsia="en-DE"/>
                <w14:ligatures w14:val="none"/>
              </w:rPr>
            </w:pPr>
            <w:r w:rsidRPr="00357B00">
              <w:rPr>
                <w:rFonts w:ascii="Times New Roman" w:eastAsia="Times New Roman" w:hAnsi="Times New Roman" w:cs="Times New Roman"/>
                <w:color w:val="FFFFFF" w:themeColor="background1"/>
                <w:kern w:val="0"/>
                <w:lang w:eastAsia="en-DE"/>
                <w14:ligatures w14:val="none"/>
              </w:rPr>
              <w:t>Output</w:t>
            </w:r>
          </w:p>
        </w:tc>
      </w:tr>
      <w:tr w:rsidR="00307C6C" w:rsidRPr="005D08F2" w14:paraId="307558FB"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198ED968" w14:textId="77777777" w:rsidR="00307C6C" w:rsidRPr="005D08F2" w:rsidRDefault="00307C6C"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FR-1</w:t>
            </w:r>
          </w:p>
        </w:tc>
        <w:tc>
          <w:tcPr>
            <w:tcW w:w="1858" w:type="dxa"/>
            <w:vAlign w:val="center"/>
            <w:hideMark/>
          </w:tcPr>
          <w:p w14:paraId="183736E9"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Vehicle State Acquisition</w:t>
            </w:r>
          </w:p>
        </w:tc>
        <w:tc>
          <w:tcPr>
            <w:tcW w:w="2536" w:type="dxa"/>
            <w:vAlign w:val="center"/>
            <w:hideMark/>
          </w:tcPr>
          <w:p w14:paraId="1942511A"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shall collect real-time vehicle state data</w:t>
            </w:r>
          </w:p>
        </w:tc>
        <w:tc>
          <w:tcPr>
            <w:tcW w:w="1676" w:type="dxa"/>
            <w:vAlign w:val="center"/>
            <w:hideMark/>
          </w:tcPr>
          <w:p w14:paraId="202E1EB9" w14:textId="77777777" w:rsidR="00307C6C" w:rsidRPr="005D08F2" w:rsidRDefault="00307C6C" w:rsidP="00307C6C">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V2X, sensors</w:t>
            </w:r>
          </w:p>
        </w:tc>
        <w:tc>
          <w:tcPr>
            <w:tcW w:w="0" w:type="auto"/>
            <w:vAlign w:val="center"/>
            <w:hideMark/>
          </w:tcPr>
          <w:p w14:paraId="245D759A"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Structured lane-wise vehicle state</w:t>
            </w:r>
          </w:p>
        </w:tc>
      </w:tr>
      <w:tr w:rsidR="00307C6C" w:rsidRPr="005D08F2" w14:paraId="2324D3EF" w14:textId="77777777" w:rsidTr="0094084E">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20E36C54" w14:textId="77777777" w:rsidR="00307C6C" w:rsidRPr="005D08F2" w:rsidRDefault="00307C6C"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FR-2</w:t>
            </w:r>
          </w:p>
        </w:tc>
        <w:tc>
          <w:tcPr>
            <w:tcW w:w="1858" w:type="dxa"/>
            <w:vAlign w:val="center"/>
            <w:hideMark/>
          </w:tcPr>
          <w:p w14:paraId="4FBF8F82"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Lane Monitoring</w:t>
            </w:r>
          </w:p>
        </w:tc>
        <w:tc>
          <w:tcPr>
            <w:tcW w:w="2536" w:type="dxa"/>
            <w:vAlign w:val="center"/>
            <w:hideMark/>
          </w:tcPr>
          <w:p w14:paraId="02F14286"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shall maintain lane occupancy and queue state</w:t>
            </w:r>
          </w:p>
        </w:tc>
        <w:tc>
          <w:tcPr>
            <w:tcW w:w="1676" w:type="dxa"/>
            <w:vAlign w:val="center"/>
            <w:hideMark/>
          </w:tcPr>
          <w:p w14:paraId="7C91CF6A" w14:textId="77777777" w:rsidR="00307C6C" w:rsidRPr="005D08F2" w:rsidRDefault="00307C6C" w:rsidP="00307C6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Vehicle arrivals</w:t>
            </w:r>
          </w:p>
        </w:tc>
        <w:tc>
          <w:tcPr>
            <w:tcW w:w="0" w:type="auto"/>
            <w:vAlign w:val="center"/>
            <w:hideMark/>
          </w:tcPr>
          <w:p w14:paraId="00CF1352"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Lane state model</w:t>
            </w:r>
          </w:p>
        </w:tc>
      </w:tr>
      <w:tr w:rsidR="00307C6C" w:rsidRPr="005D08F2" w14:paraId="46A43C75"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56E33291" w14:textId="77777777" w:rsidR="00307C6C" w:rsidRPr="005D08F2" w:rsidRDefault="00307C6C"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FR-3</w:t>
            </w:r>
          </w:p>
        </w:tc>
        <w:tc>
          <w:tcPr>
            <w:tcW w:w="1858" w:type="dxa"/>
            <w:vAlign w:val="center"/>
            <w:hideMark/>
          </w:tcPr>
          <w:p w14:paraId="6517D999"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Trajectory Interpretation</w:t>
            </w:r>
          </w:p>
        </w:tc>
        <w:tc>
          <w:tcPr>
            <w:tcW w:w="2536" w:type="dxa"/>
            <w:vAlign w:val="center"/>
            <w:hideMark/>
          </w:tcPr>
          <w:p w14:paraId="5F03C0E9"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shall map vehicle intent to intersection paths</w:t>
            </w:r>
          </w:p>
        </w:tc>
        <w:tc>
          <w:tcPr>
            <w:tcW w:w="1676" w:type="dxa"/>
            <w:vAlign w:val="center"/>
            <w:hideMark/>
          </w:tcPr>
          <w:p w14:paraId="2E0C8DED" w14:textId="77777777" w:rsidR="00307C6C" w:rsidRPr="005D08F2" w:rsidRDefault="00307C6C" w:rsidP="00307C6C">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Vehicle intent</w:t>
            </w:r>
          </w:p>
        </w:tc>
        <w:tc>
          <w:tcPr>
            <w:tcW w:w="0" w:type="auto"/>
            <w:vAlign w:val="center"/>
            <w:hideMark/>
          </w:tcPr>
          <w:p w14:paraId="32AD8A6D"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Conflict zone path mapping</w:t>
            </w:r>
          </w:p>
        </w:tc>
      </w:tr>
      <w:tr w:rsidR="00307C6C" w:rsidRPr="005D08F2" w14:paraId="0487D0F0" w14:textId="77777777" w:rsidTr="0094084E">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25B02B93" w14:textId="77777777" w:rsidR="00307C6C" w:rsidRPr="005D08F2" w:rsidRDefault="00307C6C"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FR-4</w:t>
            </w:r>
          </w:p>
        </w:tc>
        <w:tc>
          <w:tcPr>
            <w:tcW w:w="1858" w:type="dxa"/>
            <w:vAlign w:val="center"/>
            <w:hideMark/>
          </w:tcPr>
          <w:p w14:paraId="72845C6C"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Conflict Detection</w:t>
            </w:r>
          </w:p>
        </w:tc>
        <w:tc>
          <w:tcPr>
            <w:tcW w:w="2536" w:type="dxa"/>
            <w:vAlign w:val="center"/>
            <w:hideMark/>
          </w:tcPr>
          <w:p w14:paraId="5ADA9A03"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shall detect spatial-temporal conflicts</w:t>
            </w:r>
          </w:p>
        </w:tc>
        <w:tc>
          <w:tcPr>
            <w:tcW w:w="1676" w:type="dxa"/>
            <w:vAlign w:val="center"/>
            <w:hideMark/>
          </w:tcPr>
          <w:p w14:paraId="0F534BD2" w14:textId="77777777" w:rsidR="00307C6C" w:rsidRPr="005D08F2" w:rsidRDefault="00307C6C" w:rsidP="00307C6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Trajectories</w:t>
            </w:r>
          </w:p>
        </w:tc>
        <w:tc>
          <w:tcPr>
            <w:tcW w:w="0" w:type="auto"/>
            <w:vAlign w:val="center"/>
            <w:hideMark/>
          </w:tcPr>
          <w:p w14:paraId="09906BE4"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Conflict graph</w:t>
            </w:r>
          </w:p>
        </w:tc>
      </w:tr>
      <w:tr w:rsidR="00307C6C" w:rsidRPr="005D08F2" w14:paraId="5FA68D54"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6967491F" w14:textId="77777777" w:rsidR="00307C6C" w:rsidRPr="005D08F2" w:rsidRDefault="00307C6C"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FR-5</w:t>
            </w:r>
          </w:p>
        </w:tc>
        <w:tc>
          <w:tcPr>
            <w:tcW w:w="1858" w:type="dxa"/>
            <w:vAlign w:val="center"/>
            <w:hideMark/>
          </w:tcPr>
          <w:p w14:paraId="3A6D2478"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Time-Space Reservation</w:t>
            </w:r>
          </w:p>
        </w:tc>
        <w:tc>
          <w:tcPr>
            <w:tcW w:w="2536" w:type="dxa"/>
            <w:vAlign w:val="center"/>
            <w:hideMark/>
          </w:tcPr>
          <w:p w14:paraId="081CF341"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shall assign non-overlapping intersection slots</w:t>
            </w:r>
          </w:p>
        </w:tc>
        <w:tc>
          <w:tcPr>
            <w:tcW w:w="1676" w:type="dxa"/>
            <w:vAlign w:val="center"/>
            <w:hideMark/>
          </w:tcPr>
          <w:p w14:paraId="59ACA80E" w14:textId="77777777" w:rsidR="00307C6C" w:rsidRPr="005D08F2" w:rsidRDefault="00307C6C" w:rsidP="00307C6C">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Conflict graph</w:t>
            </w:r>
          </w:p>
        </w:tc>
        <w:tc>
          <w:tcPr>
            <w:tcW w:w="0" w:type="auto"/>
            <w:vAlign w:val="center"/>
            <w:hideMark/>
          </w:tcPr>
          <w:p w14:paraId="4FB7F7B4"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Schedule plan</w:t>
            </w:r>
          </w:p>
        </w:tc>
      </w:tr>
      <w:tr w:rsidR="00307C6C" w:rsidRPr="005D08F2" w14:paraId="7C7CC152" w14:textId="77777777" w:rsidTr="0094084E">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1388C0A9" w14:textId="77777777" w:rsidR="00307C6C" w:rsidRPr="005D08F2" w:rsidRDefault="00307C6C"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FR-6</w:t>
            </w:r>
          </w:p>
        </w:tc>
        <w:tc>
          <w:tcPr>
            <w:tcW w:w="1858" w:type="dxa"/>
            <w:vAlign w:val="center"/>
            <w:hideMark/>
          </w:tcPr>
          <w:p w14:paraId="0053D184"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Movement Authorization</w:t>
            </w:r>
          </w:p>
        </w:tc>
        <w:tc>
          <w:tcPr>
            <w:tcW w:w="2536" w:type="dxa"/>
            <w:vAlign w:val="center"/>
            <w:hideMark/>
          </w:tcPr>
          <w:p w14:paraId="2A995852"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shall issue movement permissions</w:t>
            </w:r>
          </w:p>
        </w:tc>
        <w:tc>
          <w:tcPr>
            <w:tcW w:w="1676" w:type="dxa"/>
            <w:vAlign w:val="center"/>
            <w:hideMark/>
          </w:tcPr>
          <w:p w14:paraId="57DE1170" w14:textId="77777777" w:rsidR="00307C6C" w:rsidRPr="005D08F2" w:rsidRDefault="00307C6C" w:rsidP="00307C6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Schedule</w:t>
            </w:r>
          </w:p>
        </w:tc>
        <w:tc>
          <w:tcPr>
            <w:tcW w:w="0" w:type="auto"/>
            <w:vAlign w:val="center"/>
            <w:hideMark/>
          </w:tcPr>
          <w:p w14:paraId="7D4FE122"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Vehicle commands</w:t>
            </w:r>
          </w:p>
        </w:tc>
      </w:tr>
      <w:tr w:rsidR="00307C6C" w:rsidRPr="005D08F2" w14:paraId="5B74938E"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59115D40" w14:textId="77777777" w:rsidR="00307C6C" w:rsidRPr="005D08F2" w:rsidRDefault="00307C6C"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FR-7</w:t>
            </w:r>
          </w:p>
        </w:tc>
        <w:tc>
          <w:tcPr>
            <w:tcW w:w="1858" w:type="dxa"/>
            <w:vAlign w:val="center"/>
            <w:hideMark/>
          </w:tcPr>
          <w:p w14:paraId="0A3340D6"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Scheduling Update</w:t>
            </w:r>
          </w:p>
        </w:tc>
        <w:tc>
          <w:tcPr>
            <w:tcW w:w="2536" w:type="dxa"/>
            <w:vAlign w:val="center"/>
            <w:hideMark/>
          </w:tcPr>
          <w:p w14:paraId="6B4B0A63"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shall update schedule in real time</w:t>
            </w:r>
          </w:p>
        </w:tc>
        <w:tc>
          <w:tcPr>
            <w:tcW w:w="1676" w:type="dxa"/>
            <w:vAlign w:val="center"/>
            <w:hideMark/>
          </w:tcPr>
          <w:p w14:paraId="38DA5E18" w14:textId="77777777" w:rsidR="00307C6C" w:rsidRPr="005D08F2" w:rsidRDefault="00307C6C" w:rsidP="00307C6C">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New arrivals</w:t>
            </w:r>
          </w:p>
        </w:tc>
        <w:tc>
          <w:tcPr>
            <w:tcW w:w="0" w:type="auto"/>
            <w:vAlign w:val="center"/>
            <w:hideMark/>
          </w:tcPr>
          <w:p w14:paraId="2C588860"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Updated schedule</w:t>
            </w:r>
          </w:p>
        </w:tc>
      </w:tr>
      <w:tr w:rsidR="00307C6C" w:rsidRPr="005D08F2" w14:paraId="2D8EEABF" w14:textId="77777777" w:rsidTr="0094084E">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224D8FC5" w14:textId="77777777" w:rsidR="00307C6C" w:rsidRPr="005D08F2" w:rsidRDefault="00307C6C"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FR-8</w:t>
            </w:r>
          </w:p>
        </w:tc>
        <w:tc>
          <w:tcPr>
            <w:tcW w:w="1858" w:type="dxa"/>
            <w:vAlign w:val="center"/>
            <w:hideMark/>
          </w:tcPr>
          <w:p w14:paraId="14914299"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State Maintenance</w:t>
            </w:r>
          </w:p>
        </w:tc>
        <w:tc>
          <w:tcPr>
            <w:tcW w:w="2536" w:type="dxa"/>
            <w:vAlign w:val="center"/>
            <w:hideMark/>
          </w:tcPr>
          <w:p w14:paraId="23B4ACBE"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shall maintain global intersection state</w:t>
            </w:r>
          </w:p>
        </w:tc>
        <w:tc>
          <w:tcPr>
            <w:tcW w:w="1676" w:type="dxa"/>
            <w:vAlign w:val="center"/>
            <w:hideMark/>
          </w:tcPr>
          <w:p w14:paraId="6553C199" w14:textId="77777777" w:rsidR="00307C6C" w:rsidRPr="005D08F2" w:rsidRDefault="00307C6C" w:rsidP="00307C6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All inputs</w:t>
            </w:r>
          </w:p>
        </w:tc>
        <w:tc>
          <w:tcPr>
            <w:tcW w:w="0" w:type="auto"/>
            <w:vAlign w:val="center"/>
            <w:hideMark/>
          </w:tcPr>
          <w:p w14:paraId="5936FCD9"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state model</w:t>
            </w:r>
          </w:p>
        </w:tc>
      </w:tr>
      <w:tr w:rsidR="00307C6C" w:rsidRPr="005D08F2" w14:paraId="222ADD17"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5ED07A06" w14:textId="77777777" w:rsidR="00307C6C" w:rsidRPr="005D08F2" w:rsidRDefault="00307C6C"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FR-9</w:t>
            </w:r>
          </w:p>
        </w:tc>
        <w:tc>
          <w:tcPr>
            <w:tcW w:w="1858" w:type="dxa"/>
            <w:vAlign w:val="center"/>
            <w:hideMark/>
          </w:tcPr>
          <w:p w14:paraId="7EE633CF"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Deadlock Prevention (Functional)</w:t>
            </w:r>
          </w:p>
        </w:tc>
        <w:tc>
          <w:tcPr>
            <w:tcW w:w="2536" w:type="dxa"/>
            <w:vAlign w:val="center"/>
            <w:hideMark/>
          </w:tcPr>
          <w:p w14:paraId="605E8129"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shall avoid full intersection blocking</w:t>
            </w:r>
          </w:p>
        </w:tc>
        <w:tc>
          <w:tcPr>
            <w:tcW w:w="1676" w:type="dxa"/>
            <w:vAlign w:val="center"/>
            <w:hideMark/>
          </w:tcPr>
          <w:p w14:paraId="248DF091" w14:textId="77777777" w:rsidR="00307C6C" w:rsidRPr="005D08F2" w:rsidRDefault="00307C6C" w:rsidP="00307C6C">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Lane states</w:t>
            </w:r>
          </w:p>
        </w:tc>
        <w:tc>
          <w:tcPr>
            <w:tcW w:w="0" w:type="auto"/>
            <w:vAlign w:val="center"/>
            <w:hideMark/>
          </w:tcPr>
          <w:p w14:paraId="7452A903"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Safe schedule</w:t>
            </w:r>
          </w:p>
        </w:tc>
      </w:tr>
      <w:tr w:rsidR="00307C6C" w:rsidRPr="005D08F2" w14:paraId="024C645E" w14:textId="77777777" w:rsidTr="0094084E">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61707EB7" w14:textId="77777777" w:rsidR="00307C6C" w:rsidRPr="005D08F2" w:rsidRDefault="00307C6C"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FR-10</w:t>
            </w:r>
          </w:p>
        </w:tc>
        <w:tc>
          <w:tcPr>
            <w:tcW w:w="1858" w:type="dxa"/>
            <w:vAlign w:val="center"/>
            <w:hideMark/>
          </w:tcPr>
          <w:p w14:paraId="33BA17A2"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Emergency Override Handling</w:t>
            </w:r>
          </w:p>
        </w:tc>
        <w:tc>
          <w:tcPr>
            <w:tcW w:w="2536" w:type="dxa"/>
            <w:vAlign w:val="center"/>
            <w:hideMark/>
          </w:tcPr>
          <w:p w14:paraId="052983F0"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shall prioritize emergency vehicles</w:t>
            </w:r>
          </w:p>
        </w:tc>
        <w:tc>
          <w:tcPr>
            <w:tcW w:w="1676" w:type="dxa"/>
            <w:vAlign w:val="center"/>
            <w:hideMark/>
          </w:tcPr>
          <w:p w14:paraId="24B738C0" w14:textId="77777777" w:rsidR="00307C6C" w:rsidRPr="005D08F2" w:rsidRDefault="00307C6C" w:rsidP="00307C6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Emergency input</w:t>
            </w:r>
          </w:p>
        </w:tc>
        <w:tc>
          <w:tcPr>
            <w:tcW w:w="0" w:type="auto"/>
            <w:vAlign w:val="center"/>
            <w:hideMark/>
          </w:tcPr>
          <w:p w14:paraId="2408D7D2"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proofErr w:type="spellStart"/>
            <w:r w:rsidRPr="005D08F2">
              <w:rPr>
                <w:rFonts w:ascii="Times New Roman" w:eastAsia="Times New Roman" w:hAnsi="Times New Roman" w:cs="Times New Roman"/>
                <w:kern w:val="0"/>
                <w:lang w:eastAsia="en-DE"/>
                <w14:ligatures w14:val="none"/>
              </w:rPr>
              <w:t>Preempted</w:t>
            </w:r>
            <w:proofErr w:type="spellEnd"/>
            <w:r w:rsidRPr="005D08F2">
              <w:rPr>
                <w:rFonts w:ascii="Times New Roman" w:eastAsia="Times New Roman" w:hAnsi="Times New Roman" w:cs="Times New Roman"/>
                <w:kern w:val="0"/>
                <w:lang w:eastAsia="en-DE"/>
                <w14:ligatures w14:val="none"/>
              </w:rPr>
              <w:t xml:space="preserve"> schedule</w:t>
            </w:r>
          </w:p>
        </w:tc>
      </w:tr>
    </w:tbl>
    <w:p w14:paraId="34C2D7A8" w14:textId="77777777" w:rsid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2.4 Non-Functional Requirements</w:t>
      </w:r>
    </w:p>
    <w:tbl>
      <w:tblPr>
        <w:tblStyle w:val="PlainTable1"/>
        <w:tblW w:w="0" w:type="auto"/>
        <w:tblLook w:val="04A0" w:firstRow="1" w:lastRow="0" w:firstColumn="1" w:lastColumn="0" w:noHBand="0" w:noVBand="1"/>
      </w:tblPr>
      <w:tblGrid>
        <w:gridCol w:w="988"/>
        <w:gridCol w:w="2268"/>
        <w:gridCol w:w="3627"/>
        <w:gridCol w:w="2133"/>
      </w:tblGrid>
      <w:tr w:rsidR="005B0C3A" w:rsidRPr="005D08F2" w14:paraId="6434A798" w14:textId="77777777" w:rsidTr="00357B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shd w:val="clear" w:color="auto" w:fill="4C94D8" w:themeFill="text2" w:themeFillTint="80"/>
            <w:vAlign w:val="center"/>
            <w:hideMark/>
          </w:tcPr>
          <w:p w14:paraId="1229D1D1" w14:textId="77777777" w:rsidR="005B0C3A" w:rsidRPr="00357B00" w:rsidRDefault="005B0C3A" w:rsidP="00B25C78">
            <w:pPr>
              <w:jc w:val="center"/>
              <w:rPr>
                <w:rFonts w:ascii="Times New Roman" w:eastAsia="Times New Roman" w:hAnsi="Times New Roman" w:cs="Times New Roman"/>
                <w:b w:val="0"/>
                <w:bCs w:val="0"/>
                <w:color w:val="FFFFFF" w:themeColor="background1"/>
                <w:kern w:val="0"/>
                <w:lang w:eastAsia="en-DE"/>
                <w14:ligatures w14:val="none"/>
              </w:rPr>
            </w:pPr>
            <w:r w:rsidRPr="00357B00">
              <w:rPr>
                <w:rFonts w:ascii="Times New Roman" w:eastAsia="Times New Roman" w:hAnsi="Times New Roman" w:cs="Times New Roman"/>
                <w:color w:val="FFFFFF" w:themeColor="background1"/>
                <w:kern w:val="0"/>
                <w:lang w:eastAsia="en-DE"/>
                <w14:ligatures w14:val="none"/>
              </w:rPr>
              <w:t>ID</w:t>
            </w:r>
          </w:p>
        </w:tc>
        <w:tc>
          <w:tcPr>
            <w:tcW w:w="2268" w:type="dxa"/>
            <w:shd w:val="clear" w:color="auto" w:fill="4C94D8" w:themeFill="text2" w:themeFillTint="80"/>
            <w:vAlign w:val="center"/>
            <w:hideMark/>
          </w:tcPr>
          <w:p w14:paraId="69630D00" w14:textId="77777777" w:rsidR="005B0C3A" w:rsidRPr="00357B00" w:rsidRDefault="005B0C3A" w:rsidP="00B25C7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eastAsia="en-DE"/>
                <w14:ligatures w14:val="none"/>
              </w:rPr>
            </w:pPr>
            <w:r w:rsidRPr="00357B00">
              <w:rPr>
                <w:rFonts w:ascii="Times New Roman" w:eastAsia="Times New Roman" w:hAnsi="Times New Roman" w:cs="Times New Roman"/>
                <w:color w:val="FFFFFF" w:themeColor="background1"/>
                <w:kern w:val="0"/>
                <w:lang w:eastAsia="en-DE"/>
                <w14:ligatures w14:val="none"/>
              </w:rPr>
              <w:t>Requirement</w:t>
            </w:r>
          </w:p>
        </w:tc>
        <w:tc>
          <w:tcPr>
            <w:tcW w:w="0" w:type="auto"/>
            <w:shd w:val="clear" w:color="auto" w:fill="4C94D8" w:themeFill="text2" w:themeFillTint="80"/>
            <w:vAlign w:val="center"/>
            <w:hideMark/>
          </w:tcPr>
          <w:p w14:paraId="17F69D2F" w14:textId="77777777" w:rsidR="005B0C3A" w:rsidRPr="00357B00" w:rsidRDefault="005B0C3A" w:rsidP="00B25C7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eastAsia="en-DE"/>
                <w14:ligatures w14:val="none"/>
              </w:rPr>
            </w:pPr>
            <w:r w:rsidRPr="00357B00">
              <w:rPr>
                <w:rFonts w:ascii="Times New Roman" w:eastAsia="Times New Roman" w:hAnsi="Times New Roman" w:cs="Times New Roman"/>
                <w:color w:val="FFFFFF" w:themeColor="background1"/>
                <w:kern w:val="0"/>
                <w:lang w:eastAsia="en-DE"/>
                <w14:ligatures w14:val="none"/>
              </w:rPr>
              <w:t>Description</w:t>
            </w:r>
          </w:p>
        </w:tc>
        <w:tc>
          <w:tcPr>
            <w:tcW w:w="0" w:type="auto"/>
            <w:shd w:val="clear" w:color="auto" w:fill="4C94D8" w:themeFill="text2" w:themeFillTint="80"/>
            <w:vAlign w:val="center"/>
            <w:hideMark/>
          </w:tcPr>
          <w:p w14:paraId="6AF8C1EE" w14:textId="77777777" w:rsidR="005B0C3A" w:rsidRPr="00357B00" w:rsidRDefault="005B0C3A" w:rsidP="00B25C7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eastAsia="en-DE"/>
                <w14:ligatures w14:val="none"/>
              </w:rPr>
            </w:pPr>
            <w:r w:rsidRPr="00357B00">
              <w:rPr>
                <w:rFonts w:ascii="Times New Roman" w:eastAsia="Times New Roman" w:hAnsi="Times New Roman" w:cs="Times New Roman"/>
                <w:color w:val="FFFFFF" w:themeColor="background1"/>
                <w:kern w:val="0"/>
                <w:lang w:eastAsia="en-DE"/>
                <w14:ligatures w14:val="none"/>
              </w:rPr>
              <w:t>Constraint</w:t>
            </w:r>
          </w:p>
        </w:tc>
      </w:tr>
      <w:tr w:rsidR="005B0C3A" w:rsidRPr="005D08F2" w14:paraId="400EA0CD"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530E4DDB" w14:textId="77777777" w:rsidR="005B0C3A" w:rsidRPr="005D08F2" w:rsidRDefault="005B0C3A"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NFR-1</w:t>
            </w:r>
          </w:p>
        </w:tc>
        <w:tc>
          <w:tcPr>
            <w:tcW w:w="2268" w:type="dxa"/>
            <w:vAlign w:val="center"/>
            <w:hideMark/>
          </w:tcPr>
          <w:p w14:paraId="66CDAA04" w14:textId="77777777" w:rsidR="005B0C3A" w:rsidRPr="005D08F2"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Real-Time Responsiveness</w:t>
            </w:r>
          </w:p>
        </w:tc>
        <w:tc>
          <w:tcPr>
            <w:tcW w:w="0" w:type="auto"/>
            <w:vAlign w:val="center"/>
            <w:hideMark/>
          </w:tcPr>
          <w:p w14:paraId="7B004506" w14:textId="77777777" w:rsidR="005B0C3A" w:rsidRPr="005D08F2"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must respond to events within bounded time</w:t>
            </w:r>
          </w:p>
        </w:tc>
        <w:tc>
          <w:tcPr>
            <w:tcW w:w="0" w:type="auto"/>
            <w:vAlign w:val="center"/>
            <w:hideMark/>
          </w:tcPr>
          <w:p w14:paraId="5464F4C2" w14:textId="77777777" w:rsidR="005B0C3A" w:rsidRPr="005D08F2"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 xml:space="preserve">≤ 50 </w:t>
            </w:r>
            <w:proofErr w:type="spellStart"/>
            <w:r w:rsidRPr="005D08F2">
              <w:rPr>
                <w:rFonts w:ascii="Times New Roman" w:eastAsia="Times New Roman" w:hAnsi="Times New Roman" w:cs="Times New Roman"/>
                <w:kern w:val="0"/>
                <w:lang w:eastAsia="en-DE"/>
                <w14:ligatures w14:val="none"/>
              </w:rPr>
              <w:t>ms</w:t>
            </w:r>
            <w:proofErr w:type="spellEnd"/>
            <w:r w:rsidRPr="005D08F2">
              <w:rPr>
                <w:rFonts w:ascii="Times New Roman" w:eastAsia="Times New Roman" w:hAnsi="Times New Roman" w:cs="Times New Roman"/>
                <w:kern w:val="0"/>
                <w:lang w:eastAsia="en-DE"/>
                <w14:ligatures w14:val="none"/>
              </w:rPr>
              <w:t xml:space="preserve"> latency</w:t>
            </w:r>
          </w:p>
        </w:tc>
      </w:tr>
      <w:tr w:rsidR="005B0C3A" w:rsidRPr="005D08F2" w14:paraId="3CC28B69" w14:textId="77777777" w:rsidTr="0094084E">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0C3BA8A6" w14:textId="77777777" w:rsidR="005B0C3A" w:rsidRPr="005D08F2" w:rsidRDefault="005B0C3A"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NFR-2</w:t>
            </w:r>
          </w:p>
        </w:tc>
        <w:tc>
          <w:tcPr>
            <w:tcW w:w="2268" w:type="dxa"/>
            <w:vAlign w:val="center"/>
            <w:hideMark/>
          </w:tcPr>
          <w:p w14:paraId="67C1A96A" w14:textId="77777777" w:rsidR="005B0C3A" w:rsidRPr="005D08F2"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Determinism</w:t>
            </w:r>
          </w:p>
        </w:tc>
        <w:tc>
          <w:tcPr>
            <w:tcW w:w="0" w:type="auto"/>
            <w:vAlign w:val="center"/>
            <w:hideMark/>
          </w:tcPr>
          <w:p w14:paraId="0B8D41CB" w14:textId="77777777" w:rsidR="005B0C3A" w:rsidRPr="005D08F2"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Same input must produce identical output</w:t>
            </w:r>
          </w:p>
        </w:tc>
        <w:tc>
          <w:tcPr>
            <w:tcW w:w="0" w:type="auto"/>
            <w:vAlign w:val="center"/>
            <w:hideMark/>
          </w:tcPr>
          <w:p w14:paraId="4521CD01" w14:textId="77777777" w:rsidR="005B0C3A" w:rsidRPr="005D08F2"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100% deterministic</w:t>
            </w:r>
          </w:p>
        </w:tc>
      </w:tr>
      <w:tr w:rsidR="005B0C3A" w:rsidRPr="005D08F2" w14:paraId="3CD1DC90"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0E6B1224" w14:textId="77777777" w:rsidR="005B0C3A" w:rsidRPr="005D08F2" w:rsidRDefault="005B0C3A"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NFR-3</w:t>
            </w:r>
          </w:p>
        </w:tc>
        <w:tc>
          <w:tcPr>
            <w:tcW w:w="2268" w:type="dxa"/>
            <w:vAlign w:val="center"/>
            <w:hideMark/>
          </w:tcPr>
          <w:p w14:paraId="3CA39E22" w14:textId="77777777" w:rsidR="005B0C3A" w:rsidRPr="005D08F2"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Scalability</w:t>
            </w:r>
          </w:p>
        </w:tc>
        <w:tc>
          <w:tcPr>
            <w:tcW w:w="0" w:type="auto"/>
            <w:vAlign w:val="center"/>
            <w:hideMark/>
          </w:tcPr>
          <w:p w14:paraId="6BF65AE3" w14:textId="77777777" w:rsidR="005B0C3A" w:rsidRPr="005D08F2"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must handle all lanes under peak load</w:t>
            </w:r>
          </w:p>
        </w:tc>
        <w:tc>
          <w:tcPr>
            <w:tcW w:w="0" w:type="auto"/>
            <w:vAlign w:val="center"/>
            <w:hideMark/>
          </w:tcPr>
          <w:p w14:paraId="65099CD1" w14:textId="77777777" w:rsidR="005B0C3A" w:rsidRPr="005D08F2"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8 lanes active</w:t>
            </w:r>
          </w:p>
        </w:tc>
      </w:tr>
      <w:tr w:rsidR="005B0C3A" w:rsidRPr="005D08F2" w14:paraId="4ADD5F78" w14:textId="77777777" w:rsidTr="0094084E">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5A074399" w14:textId="77777777" w:rsidR="005B0C3A" w:rsidRPr="005D08F2" w:rsidRDefault="005B0C3A"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NFR-4</w:t>
            </w:r>
          </w:p>
        </w:tc>
        <w:tc>
          <w:tcPr>
            <w:tcW w:w="2268" w:type="dxa"/>
            <w:vAlign w:val="center"/>
            <w:hideMark/>
          </w:tcPr>
          <w:p w14:paraId="63B922C4" w14:textId="77777777" w:rsidR="005B0C3A" w:rsidRPr="005D08F2"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Availability</w:t>
            </w:r>
          </w:p>
        </w:tc>
        <w:tc>
          <w:tcPr>
            <w:tcW w:w="0" w:type="auto"/>
            <w:vAlign w:val="center"/>
            <w:hideMark/>
          </w:tcPr>
          <w:p w14:paraId="50779F68" w14:textId="77777777" w:rsidR="005B0C3A" w:rsidRPr="005D08F2"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must operate continuously</w:t>
            </w:r>
          </w:p>
        </w:tc>
        <w:tc>
          <w:tcPr>
            <w:tcW w:w="0" w:type="auto"/>
            <w:vAlign w:val="center"/>
            <w:hideMark/>
          </w:tcPr>
          <w:p w14:paraId="182B2955" w14:textId="77777777" w:rsidR="005B0C3A" w:rsidRPr="005D08F2"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 99.9% uptime</w:t>
            </w:r>
          </w:p>
        </w:tc>
      </w:tr>
      <w:tr w:rsidR="005B0C3A" w:rsidRPr="005D08F2" w14:paraId="03BA16A0"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29A46446" w14:textId="77777777" w:rsidR="005B0C3A" w:rsidRPr="005D08F2" w:rsidRDefault="005B0C3A"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NFR-5</w:t>
            </w:r>
          </w:p>
        </w:tc>
        <w:tc>
          <w:tcPr>
            <w:tcW w:w="2268" w:type="dxa"/>
            <w:vAlign w:val="center"/>
            <w:hideMark/>
          </w:tcPr>
          <w:p w14:paraId="22A79791" w14:textId="77777777" w:rsidR="005B0C3A" w:rsidRPr="005D08F2"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Fault Tolerance</w:t>
            </w:r>
          </w:p>
        </w:tc>
        <w:tc>
          <w:tcPr>
            <w:tcW w:w="0" w:type="auto"/>
            <w:vAlign w:val="center"/>
            <w:hideMark/>
          </w:tcPr>
          <w:p w14:paraId="126E49C1" w14:textId="77777777" w:rsidR="005B0C3A" w:rsidRPr="005D08F2"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must degrade safely under failures</w:t>
            </w:r>
          </w:p>
        </w:tc>
        <w:tc>
          <w:tcPr>
            <w:tcW w:w="0" w:type="auto"/>
            <w:vAlign w:val="center"/>
            <w:hideMark/>
          </w:tcPr>
          <w:p w14:paraId="2C102DCF" w14:textId="77777777" w:rsidR="005B0C3A" w:rsidRPr="005D08F2"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Safe fallback mode</w:t>
            </w:r>
          </w:p>
        </w:tc>
      </w:tr>
      <w:tr w:rsidR="005B0C3A" w:rsidRPr="005D08F2" w14:paraId="108C9DFE" w14:textId="77777777" w:rsidTr="0094084E">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1502A2FD" w14:textId="77777777" w:rsidR="005B0C3A" w:rsidRPr="005D08F2" w:rsidRDefault="005B0C3A"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NFR-6</w:t>
            </w:r>
          </w:p>
        </w:tc>
        <w:tc>
          <w:tcPr>
            <w:tcW w:w="2268" w:type="dxa"/>
            <w:vAlign w:val="center"/>
            <w:hideMark/>
          </w:tcPr>
          <w:p w14:paraId="2133737E" w14:textId="77777777" w:rsidR="005B0C3A" w:rsidRPr="005D08F2"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Communication Delay Tolerance</w:t>
            </w:r>
          </w:p>
        </w:tc>
        <w:tc>
          <w:tcPr>
            <w:tcW w:w="0" w:type="auto"/>
            <w:vAlign w:val="center"/>
            <w:hideMark/>
          </w:tcPr>
          <w:p w14:paraId="4DE2695C" w14:textId="77777777" w:rsidR="005B0C3A" w:rsidRPr="005D08F2"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must tolerate V2X delays</w:t>
            </w:r>
          </w:p>
        </w:tc>
        <w:tc>
          <w:tcPr>
            <w:tcW w:w="0" w:type="auto"/>
            <w:vAlign w:val="center"/>
            <w:hideMark/>
          </w:tcPr>
          <w:p w14:paraId="01F0DE4B" w14:textId="77777777" w:rsidR="005B0C3A" w:rsidRPr="005D08F2"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 xml:space="preserve">≤ 100 </w:t>
            </w:r>
            <w:proofErr w:type="spellStart"/>
            <w:r w:rsidRPr="005D08F2">
              <w:rPr>
                <w:rFonts w:ascii="Times New Roman" w:eastAsia="Times New Roman" w:hAnsi="Times New Roman" w:cs="Times New Roman"/>
                <w:kern w:val="0"/>
                <w:lang w:eastAsia="en-DE"/>
                <w14:ligatures w14:val="none"/>
              </w:rPr>
              <w:t>ms</w:t>
            </w:r>
            <w:proofErr w:type="spellEnd"/>
            <w:r w:rsidRPr="005D08F2">
              <w:rPr>
                <w:rFonts w:ascii="Times New Roman" w:eastAsia="Times New Roman" w:hAnsi="Times New Roman" w:cs="Times New Roman"/>
                <w:kern w:val="0"/>
                <w:lang w:eastAsia="en-DE"/>
                <w14:ligatures w14:val="none"/>
              </w:rPr>
              <w:t xml:space="preserve"> delay</w:t>
            </w:r>
          </w:p>
        </w:tc>
      </w:tr>
      <w:tr w:rsidR="005B0C3A" w:rsidRPr="005D08F2" w14:paraId="2A7E2C36"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7D95DC55" w14:textId="77777777" w:rsidR="005B0C3A" w:rsidRPr="005D08F2" w:rsidRDefault="005B0C3A"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NFR-7</w:t>
            </w:r>
          </w:p>
        </w:tc>
        <w:tc>
          <w:tcPr>
            <w:tcW w:w="2268" w:type="dxa"/>
            <w:vAlign w:val="center"/>
            <w:hideMark/>
          </w:tcPr>
          <w:p w14:paraId="7932AF86" w14:textId="77777777" w:rsidR="005B0C3A" w:rsidRPr="005D08F2"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Computational Efficiency</w:t>
            </w:r>
          </w:p>
        </w:tc>
        <w:tc>
          <w:tcPr>
            <w:tcW w:w="0" w:type="auto"/>
            <w:vAlign w:val="center"/>
            <w:hideMark/>
          </w:tcPr>
          <w:p w14:paraId="28849141" w14:textId="77777777" w:rsidR="005B0C3A" w:rsidRPr="005D08F2"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Scheduling must remain bounded</w:t>
            </w:r>
          </w:p>
        </w:tc>
        <w:tc>
          <w:tcPr>
            <w:tcW w:w="0" w:type="auto"/>
            <w:vAlign w:val="center"/>
            <w:hideMark/>
          </w:tcPr>
          <w:p w14:paraId="00C541E9" w14:textId="77777777" w:rsidR="005B0C3A" w:rsidRPr="005D08F2"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O(n²) or better</w:t>
            </w:r>
          </w:p>
        </w:tc>
      </w:tr>
      <w:tr w:rsidR="005B0C3A" w:rsidRPr="005D08F2" w14:paraId="31565481" w14:textId="77777777" w:rsidTr="0094084E">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4572DFAC" w14:textId="77777777" w:rsidR="005B0C3A" w:rsidRPr="005D08F2" w:rsidRDefault="005B0C3A"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lastRenderedPageBreak/>
              <w:t>NFR-8</w:t>
            </w:r>
          </w:p>
        </w:tc>
        <w:tc>
          <w:tcPr>
            <w:tcW w:w="2268" w:type="dxa"/>
            <w:vAlign w:val="center"/>
            <w:hideMark/>
          </w:tcPr>
          <w:p w14:paraId="62FB9679" w14:textId="77777777" w:rsidR="005B0C3A" w:rsidRPr="005D08F2"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Embedded Feasibility</w:t>
            </w:r>
          </w:p>
        </w:tc>
        <w:tc>
          <w:tcPr>
            <w:tcW w:w="0" w:type="auto"/>
            <w:vAlign w:val="center"/>
            <w:hideMark/>
          </w:tcPr>
          <w:p w14:paraId="68C87EF7" w14:textId="77777777" w:rsidR="005B0C3A" w:rsidRPr="005D08F2"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Must run on embedded hardware</w:t>
            </w:r>
          </w:p>
        </w:tc>
        <w:tc>
          <w:tcPr>
            <w:tcW w:w="0" w:type="auto"/>
            <w:vAlign w:val="center"/>
            <w:hideMark/>
          </w:tcPr>
          <w:p w14:paraId="6EBBAFDB" w14:textId="77777777" w:rsidR="005B0C3A" w:rsidRPr="005D08F2"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CPU + memory bounded</w:t>
            </w:r>
          </w:p>
        </w:tc>
      </w:tr>
    </w:tbl>
    <w:p w14:paraId="26F060FE"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2.5 Safety Requirements</w:t>
      </w:r>
    </w:p>
    <w:tbl>
      <w:tblPr>
        <w:tblStyle w:val="PlainTable1"/>
        <w:tblW w:w="5000" w:type="pct"/>
        <w:tblLook w:val="04A0" w:firstRow="1" w:lastRow="0" w:firstColumn="1" w:lastColumn="0" w:noHBand="0" w:noVBand="1"/>
      </w:tblPr>
      <w:tblGrid>
        <w:gridCol w:w="643"/>
        <w:gridCol w:w="1763"/>
        <w:gridCol w:w="4694"/>
        <w:gridCol w:w="1916"/>
      </w:tblGrid>
      <w:tr w:rsidR="005B0C3A" w:rsidRPr="00237D79" w14:paraId="7125FB12" w14:textId="77777777" w:rsidTr="00357B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 w:type="pct"/>
            <w:shd w:val="clear" w:color="auto" w:fill="4C94D8" w:themeFill="text2" w:themeFillTint="80"/>
            <w:vAlign w:val="center"/>
            <w:hideMark/>
          </w:tcPr>
          <w:p w14:paraId="0DCD61B2" w14:textId="77777777" w:rsidR="005B0C3A" w:rsidRPr="00357B00" w:rsidRDefault="005B0C3A" w:rsidP="00B25C78">
            <w:pPr>
              <w:rPr>
                <w:rFonts w:ascii="Times New Roman" w:eastAsia="Times New Roman" w:hAnsi="Times New Roman" w:cs="Times New Roman"/>
                <w:b w:val="0"/>
                <w:bCs w:val="0"/>
                <w:color w:val="FFFFFF" w:themeColor="background1"/>
                <w:kern w:val="0"/>
                <w:lang w:val="en-US"/>
                <w14:ligatures w14:val="none"/>
              </w:rPr>
            </w:pPr>
            <w:r w:rsidRPr="00357B00">
              <w:rPr>
                <w:rFonts w:ascii="Times New Roman" w:eastAsia="Times New Roman" w:hAnsi="Times New Roman" w:cs="Times New Roman"/>
                <w:color w:val="FFFFFF" w:themeColor="background1"/>
                <w:kern w:val="0"/>
                <w:lang w:val="en-US"/>
                <w14:ligatures w14:val="none"/>
              </w:rPr>
              <w:t>ID</w:t>
            </w:r>
          </w:p>
        </w:tc>
        <w:tc>
          <w:tcPr>
            <w:tcW w:w="972" w:type="pct"/>
            <w:shd w:val="clear" w:color="auto" w:fill="4C94D8" w:themeFill="text2" w:themeFillTint="80"/>
            <w:vAlign w:val="center"/>
            <w:hideMark/>
          </w:tcPr>
          <w:p w14:paraId="1B299C51" w14:textId="77777777" w:rsidR="005B0C3A" w:rsidRPr="00357B00" w:rsidRDefault="005B0C3A" w:rsidP="00B25C78">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val="en-US"/>
                <w14:ligatures w14:val="none"/>
              </w:rPr>
            </w:pPr>
            <w:r w:rsidRPr="00357B00">
              <w:rPr>
                <w:rFonts w:ascii="Times New Roman" w:eastAsia="Times New Roman" w:hAnsi="Times New Roman" w:cs="Times New Roman"/>
                <w:color w:val="FFFFFF" w:themeColor="background1"/>
                <w:kern w:val="0"/>
                <w:lang w:val="en-US"/>
                <w14:ligatures w14:val="none"/>
              </w:rPr>
              <w:t>Requirement</w:t>
            </w:r>
          </w:p>
        </w:tc>
        <w:tc>
          <w:tcPr>
            <w:tcW w:w="2607" w:type="pct"/>
            <w:shd w:val="clear" w:color="auto" w:fill="4C94D8" w:themeFill="text2" w:themeFillTint="80"/>
            <w:vAlign w:val="center"/>
            <w:hideMark/>
          </w:tcPr>
          <w:p w14:paraId="265EA12D" w14:textId="77777777" w:rsidR="005B0C3A" w:rsidRPr="00357B00" w:rsidRDefault="005B0C3A" w:rsidP="00357B0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val="en-US"/>
                <w14:ligatures w14:val="none"/>
              </w:rPr>
            </w:pPr>
            <w:r w:rsidRPr="00357B00">
              <w:rPr>
                <w:rFonts w:ascii="Times New Roman" w:eastAsia="Times New Roman" w:hAnsi="Times New Roman" w:cs="Times New Roman"/>
                <w:color w:val="FFFFFF" w:themeColor="background1"/>
                <w:kern w:val="0"/>
                <w:lang w:val="en-US"/>
                <w14:ligatures w14:val="none"/>
              </w:rPr>
              <w:t>Description</w:t>
            </w:r>
          </w:p>
        </w:tc>
        <w:tc>
          <w:tcPr>
            <w:tcW w:w="1066" w:type="pct"/>
            <w:shd w:val="clear" w:color="auto" w:fill="4C94D8" w:themeFill="text2" w:themeFillTint="80"/>
            <w:vAlign w:val="center"/>
            <w:hideMark/>
          </w:tcPr>
          <w:p w14:paraId="1759F558" w14:textId="77777777" w:rsidR="005B0C3A" w:rsidRPr="00357B00" w:rsidRDefault="005B0C3A" w:rsidP="00B25C78">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val="en-US"/>
                <w14:ligatures w14:val="none"/>
              </w:rPr>
            </w:pPr>
            <w:r w:rsidRPr="00357B00">
              <w:rPr>
                <w:rFonts w:ascii="Times New Roman" w:eastAsia="Times New Roman" w:hAnsi="Times New Roman" w:cs="Times New Roman"/>
                <w:color w:val="FFFFFF" w:themeColor="background1"/>
                <w:kern w:val="0"/>
                <w:lang w:val="en-US"/>
                <w14:ligatures w14:val="none"/>
              </w:rPr>
              <w:t>Constraint</w:t>
            </w:r>
          </w:p>
        </w:tc>
      </w:tr>
      <w:tr w:rsidR="005B0C3A" w:rsidRPr="008D2C23" w14:paraId="1153184B"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 w:type="pct"/>
            <w:vAlign w:val="center"/>
            <w:hideMark/>
          </w:tcPr>
          <w:p w14:paraId="591DD407" w14:textId="77777777" w:rsidR="005B0C3A" w:rsidRPr="00237D79" w:rsidRDefault="005B0C3A" w:rsidP="00B25C78">
            <w:pPr>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SR1</w:t>
            </w:r>
          </w:p>
        </w:tc>
        <w:tc>
          <w:tcPr>
            <w:tcW w:w="972" w:type="pct"/>
            <w:vAlign w:val="center"/>
            <w:hideMark/>
          </w:tcPr>
          <w:p w14:paraId="685BFF5C" w14:textId="77777777" w:rsidR="005B0C3A" w:rsidRPr="00237D79"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Collision Avoidance</w:t>
            </w:r>
          </w:p>
        </w:tc>
        <w:tc>
          <w:tcPr>
            <w:tcW w:w="2607" w:type="pct"/>
            <w:vAlign w:val="center"/>
            <w:hideMark/>
          </w:tcPr>
          <w:p w14:paraId="2C605F10" w14:textId="77777777" w:rsidR="005B0C3A" w:rsidRPr="00237D79"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No two vehicles shall occupy the same conflict area or collision block simultaneously.</w:t>
            </w:r>
          </w:p>
        </w:tc>
        <w:tc>
          <w:tcPr>
            <w:tcW w:w="1066" w:type="pct"/>
            <w:vAlign w:val="center"/>
            <w:hideMark/>
          </w:tcPr>
          <w:p w14:paraId="082BBF35" w14:textId="77777777" w:rsidR="005B0C3A" w:rsidRPr="00237D79"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Strict mutual exclusion of conflict zones</w:t>
            </w:r>
          </w:p>
        </w:tc>
      </w:tr>
      <w:tr w:rsidR="005B0C3A" w:rsidRPr="00237D79" w14:paraId="1D493374" w14:textId="77777777" w:rsidTr="0094084E">
        <w:tc>
          <w:tcPr>
            <w:cnfStyle w:val="001000000000" w:firstRow="0" w:lastRow="0" w:firstColumn="1" w:lastColumn="0" w:oddVBand="0" w:evenVBand="0" w:oddHBand="0" w:evenHBand="0" w:firstRowFirstColumn="0" w:firstRowLastColumn="0" w:lastRowFirstColumn="0" w:lastRowLastColumn="0"/>
            <w:tcW w:w="355" w:type="pct"/>
            <w:vAlign w:val="center"/>
            <w:hideMark/>
          </w:tcPr>
          <w:p w14:paraId="3BD7A606" w14:textId="77777777" w:rsidR="005B0C3A" w:rsidRPr="002544F1" w:rsidRDefault="005B0C3A" w:rsidP="00B25C78">
            <w:pPr>
              <w:rPr>
                <w:rFonts w:ascii="Times New Roman" w:eastAsia="Times New Roman" w:hAnsi="Times New Roman" w:cs="Times New Roman"/>
                <w:kern w:val="0"/>
                <w:lang w:val="en-US"/>
                <w14:ligatures w14:val="none"/>
              </w:rPr>
            </w:pPr>
            <w:r w:rsidRPr="002544F1">
              <w:rPr>
                <w:rFonts w:ascii="Times New Roman" w:eastAsia="Times New Roman" w:hAnsi="Times New Roman" w:cs="Times New Roman"/>
                <w:kern w:val="0"/>
                <w:lang w:val="en-US"/>
                <w14:ligatures w14:val="none"/>
              </w:rPr>
              <w:t>SR2</w:t>
            </w:r>
          </w:p>
        </w:tc>
        <w:tc>
          <w:tcPr>
            <w:tcW w:w="972" w:type="pct"/>
            <w:vAlign w:val="center"/>
            <w:hideMark/>
          </w:tcPr>
          <w:p w14:paraId="5B091789" w14:textId="77777777" w:rsidR="005B0C3A" w:rsidRPr="002544F1"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2544F1">
              <w:rPr>
                <w:rFonts w:ascii="Times New Roman" w:eastAsia="Times New Roman" w:hAnsi="Times New Roman" w:cs="Times New Roman"/>
                <w:kern w:val="0"/>
                <w:lang w:val="en-US"/>
                <w14:ligatures w14:val="none"/>
              </w:rPr>
              <w:t>Cross-Collision Point Safety</w:t>
            </w:r>
          </w:p>
        </w:tc>
        <w:tc>
          <w:tcPr>
            <w:tcW w:w="2607" w:type="pct"/>
            <w:vAlign w:val="center"/>
            <w:hideMark/>
          </w:tcPr>
          <w:p w14:paraId="06D8B711" w14:textId="77777777" w:rsidR="005B0C3A" w:rsidRPr="002544F1"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2544F1">
              <w:rPr>
                <w:rFonts w:ascii="Times New Roman" w:eastAsia="Times New Roman" w:hAnsi="Times New Roman" w:cs="Times New Roman"/>
                <w:kern w:val="0"/>
                <w:lang w:val="en-US"/>
                <w14:ligatures w14:val="none"/>
              </w:rPr>
              <w:t>Vehicles from conflicting directions shall not reach the same collision point at the same time.</w:t>
            </w:r>
          </w:p>
        </w:tc>
        <w:tc>
          <w:tcPr>
            <w:tcW w:w="1066" w:type="pct"/>
            <w:vAlign w:val="center"/>
            <w:hideMark/>
          </w:tcPr>
          <w:p w14:paraId="42F3C7EA" w14:textId="77777777" w:rsidR="005B0C3A" w:rsidRPr="002544F1"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2544F1">
              <w:rPr>
                <w:rFonts w:ascii="Times New Roman" w:eastAsia="Times New Roman" w:hAnsi="Times New Roman" w:cs="Times New Roman"/>
                <w:kern w:val="0"/>
                <w:lang w:val="en-US"/>
                <w14:ligatures w14:val="none"/>
              </w:rPr>
              <w:t>Conflict-free scheduling</w:t>
            </w:r>
          </w:p>
        </w:tc>
      </w:tr>
      <w:tr w:rsidR="005B0C3A" w:rsidRPr="008D2C23" w14:paraId="6363E4E5"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 w:type="pct"/>
            <w:vAlign w:val="center"/>
            <w:hideMark/>
          </w:tcPr>
          <w:p w14:paraId="1C479BA5" w14:textId="77777777" w:rsidR="005B0C3A" w:rsidRPr="00237D79" w:rsidRDefault="005B0C3A" w:rsidP="00B25C78">
            <w:pPr>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SR3</w:t>
            </w:r>
          </w:p>
        </w:tc>
        <w:tc>
          <w:tcPr>
            <w:tcW w:w="972" w:type="pct"/>
            <w:vAlign w:val="center"/>
            <w:hideMark/>
          </w:tcPr>
          <w:p w14:paraId="022ACCC1" w14:textId="77777777" w:rsidR="005B0C3A" w:rsidRPr="00237D79"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Permission Before Entry</w:t>
            </w:r>
          </w:p>
        </w:tc>
        <w:tc>
          <w:tcPr>
            <w:tcW w:w="2607" w:type="pct"/>
            <w:vAlign w:val="center"/>
            <w:hideMark/>
          </w:tcPr>
          <w:p w14:paraId="3EFDCA5A" w14:textId="77777777" w:rsidR="005B0C3A" w:rsidRPr="00237D79"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Vehicles shall only enter the intersection after receiving crossing permission from the intersection coordination unit.</w:t>
            </w:r>
          </w:p>
        </w:tc>
        <w:tc>
          <w:tcPr>
            <w:tcW w:w="1066" w:type="pct"/>
            <w:vAlign w:val="center"/>
            <w:hideMark/>
          </w:tcPr>
          <w:p w14:paraId="2948A80E" w14:textId="77777777" w:rsidR="005B0C3A" w:rsidRPr="00237D79"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Entry only with valid authorization</w:t>
            </w:r>
          </w:p>
        </w:tc>
      </w:tr>
      <w:tr w:rsidR="005B0C3A" w:rsidRPr="00237D79" w14:paraId="61D677EB" w14:textId="77777777" w:rsidTr="0094084E">
        <w:tc>
          <w:tcPr>
            <w:cnfStyle w:val="001000000000" w:firstRow="0" w:lastRow="0" w:firstColumn="1" w:lastColumn="0" w:oddVBand="0" w:evenVBand="0" w:oddHBand="0" w:evenHBand="0" w:firstRowFirstColumn="0" w:firstRowLastColumn="0" w:lastRowFirstColumn="0" w:lastRowLastColumn="0"/>
            <w:tcW w:w="355" w:type="pct"/>
            <w:vAlign w:val="center"/>
            <w:hideMark/>
          </w:tcPr>
          <w:p w14:paraId="0A510DCB" w14:textId="77777777" w:rsidR="005B0C3A" w:rsidRPr="00237D79" w:rsidRDefault="005B0C3A" w:rsidP="00B25C78">
            <w:pPr>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SR4</w:t>
            </w:r>
          </w:p>
        </w:tc>
        <w:tc>
          <w:tcPr>
            <w:tcW w:w="972" w:type="pct"/>
            <w:vAlign w:val="center"/>
            <w:hideMark/>
          </w:tcPr>
          <w:p w14:paraId="628AEE19" w14:textId="77777777" w:rsidR="005B0C3A" w:rsidRPr="00237D79"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Minimum Vehicle Separation</w:t>
            </w:r>
          </w:p>
        </w:tc>
        <w:tc>
          <w:tcPr>
            <w:tcW w:w="2607" w:type="pct"/>
            <w:vAlign w:val="center"/>
            <w:hideMark/>
          </w:tcPr>
          <w:p w14:paraId="06DD2E9F" w14:textId="77777777" w:rsidR="005B0C3A" w:rsidRPr="00237D79"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Vehicles traveling in the same lane shall maintain a safe separation distance.</w:t>
            </w:r>
          </w:p>
        </w:tc>
        <w:tc>
          <w:tcPr>
            <w:tcW w:w="1066" w:type="pct"/>
            <w:vAlign w:val="center"/>
            <w:hideMark/>
          </w:tcPr>
          <w:p w14:paraId="6E522EB3" w14:textId="77777777" w:rsidR="005B0C3A" w:rsidRPr="00237D79"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Separation distance ≥ safety threshold</w:t>
            </w:r>
          </w:p>
        </w:tc>
      </w:tr>
      <w:tr w:rsidR="005B0C3A" w:rsidRPr="008D2C23" w14:paraId="4720C905" w14:textId="77777777" w:rsidTr="0094084E">
        <w:trPr>
          <w:cnfStyle w:val="000000100000" w:firstRow="0" w:lastRow="0" w:firstColumn="0" w:lastColumn="0" w:oddVBand="0" w:evenVBand="0" w:oddHBand="1" w:evenHBand="0" w:firstRowFirstColumn="0" w:firstRowLastColumn="0" w:lastRowFirstColumn="0" w:lastRowLastColumn="0"/>
          <w:trHeight w:val="255"/>
        </w:trPr>
        <w:tc>
          <w:tcPr>
            <w:cnfStyle w:val="001000000000" w:firstRow="0" w:lastRow="0" w:firstColumn="1" w:lastColumn="0" w:oddVBand="0" w:evenVBand="0" w:oddHBand="0" w:evenHBand="0" w:firstRowFirstColumn="0" w:firstRowLastColumn="0" w:lastRowFirstColumn="0" w:lastRowLastColumn="0"/>
            <w:tcW w:w="355" w:type="pct"/>
            <w:vAlign w:val="center"/>
            <w:hideMark/>
          </w:tcPr>
          <w:p w14:paraId="7BC36BFA" w14:textId="77777777" w:rsidR="005B0C3A" w:rsidRPr="00237D79" w:rsidRDefault="005B0C3A" w:rsidP="00B25C78">
            <w:pPr>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SR5</w:t>
            </w:r>
          </w:p>
        </w:tc>
        <w:tc>
          <w:tcPr>
            <w:tcW w:w="972" w:type="pct"/>
            <w:vAlign w:val="center"/>
            <w:hideMark/>
          </w:tcPr>
          <w:p w14:paraId="13124E75" w14:textId="77777777" w:rsidR="005B0C3A" w:rsidRPr="00237D79"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Safe Turning Speed</w:t>
            </w:r>
          </w:p>
        </w:tc>
        <w:tc>
          <w:tcPr>
            <w:tcW w:w="2607" w:type="pct"/>
            <w:vAlign w:val="center"/>
            <w:hideMark/>
          </w:tcPr>
          <w:p w14:paraId="4058A310" w14:textId="77777777" w:rsidR="005B0C3A" w:rsidRPr="00237D79"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Vehicles performing left or right turns shall reduce speed to safe turning limits.</w:t>
            </w:r>
          </w:p>
        </w:tc>
        <w:tc>
          <w:tcPr>
            <w:tcW w:w="1066" w:type="pct"/>
            <w:vAlign w:val="center"/>
            <w:hideMark/>
          </w:tcPr>
          <w:p w14:paraId="23747E5F" w14:textId="77777777" w:rsidR="005B0C3A" w:rsidRPr="00237D79"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Turning speed ≤ configured safety limit</w:t>
            </w:r>
          </w:p>
        </w:tc>
      </w:tr>
      <w:tr w:rsidR="005B0C3A" w:rsidRPr="008D2C23" w14:paraId="00BC5E35" w14:textId="77777777" w:rsidTr="0094084E">
        <w:tc>
          <w:tcPr>
            <w:cnfStyle w:val="001000000000" w:firstRow="0" w:lastRow="0" w:firstColumn="1" w:lastColumn="0" w:oddVBand="0" w:evenVBand="0" w:oddHBand="0" w:evenHBand="0" w:firstRowFirstColumn="0" w:firstRowLastColumn="0" w:lastRowFirstColumn="0" w:lastRowLastColumn="0"/>
            <w:tcW w:w="355" w:type="pct"/>
            <w:vAlign w:val="center"/>
            <w:hideMark/>
          </w:tcPr>
          <w:p w14:paraId="4FCC9BBC" w14:textId="77777777" w:rsidR="005B0C3A" w:rsidRPr="00237D79" w:rsidRDefault="005B0C3A" w:rsidP="00B25C78">
            <w:pPr>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SR6</w:t>
            </w:r>
          </w:p>
        </w:tc>
        <w:tc>
          <w:tcPr>
            <w:tcW w:w="972" w:type="pct"/>
            <w:vAlign w:val="center"/>
            <w:hideMark/>
          </w:tcPr>
          <w:p w14:paraId="777F49BE" w14:textId="77777777" w:rsidR="005B0C3A" w:rsidRPr="00237D79"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Communication Failure Safety</w:t>
            </w:r>
          </w:p>
        </w:tc>
        <w:tc>
          <w:tcPr>
            <w:tcW w:w="2607" w:type="pct"/>
            <w:vAlign w:val="center"/>
            <w:hideMark/>
          </w:tcPr>
          <w:p w14:paraId="693D050B" w14:textId="77777777" w:rsidR="005B0C3A" w:rsidRPr="00237D79"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A disconnected vehicle without valid permission shall stop before the stop line.</w:t>
            </w:r>
          </w:p>
        </w:tc>
        <w:tc>
          <w:tcPr>
            <w:tcW w:w="1066" w:type="pct"/>
            <w:vAlign w:val="center"/>
            <w:hideMark/>
          </w:tcPr>
          <w:p w14:paraId="64F75D1F" w14:textId="77777777" w:rsidR="005B0C3A" w:rsidRPr="00237D79"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Fail-safe stop on communication loss</w:t>
            </w:r>
          </w:p>
        </w:tc>
      </w:tr>
      <w:tr w:rsidR="005B0C3A" w:rsidRPr="00237D79" w14:paraId="42362FBF"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 w:type="pct"/>
            <w:vAlign w:val="center"/>
            <w:hideMark/>
          </w:tcPr>
          <w:p w14:paraId="5576D8F7" w14:textId="77777777" w:rsidR="005B0C3A" w:rsidRPr="00237D79" w:rsidRDefault="005B0C3A" w:rsidP="00B25C78">
            <w:pPr>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SR7</w:t>
            </w:r>
          </w:p>
        </w:tc>
        <w:tc>
          <w:tcPr>
            <w:tcW w:w="972" w:type="pct"/>
            <w:vAlign w:val="center"/>
            <w:hideMark/>
          </w:tcPr>
          <w:p w14:paraId="4B6E6109" w14:textId="77777777" w:rsidR="005B0C3A" w:rsidRPr="00237D79"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Sensor Failure Safe Mode</w:t>
            </w:r>
          </w:p>
        </w:tc>
        <w:tc>
          <w:tcPr>
            <w:tcW w:w="2607" w:type="pct"/>
            <w:vAlign w:val="center"/>
            <w:hideMark/>
          </w:tcPr>
          <w:p w14:paraId="648D6B63" w14:textId="77777777" w:rsidR="005B0C3A" w:rsidRPr="00237D79"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If roadside or vehicle sensors become unreliable, the system shall switch to a safe operational mode.</w:t>
            </w:r>
          </w:p>
        </w:tc>
        <w:tc>
          <w:tcPr>
            <w:tcW w:w="1066" w:type="pct"/>
            <w:vAlign w:val="center"/>
            <w:hideMark/>
          </w:tcPr>
          <w:p w14:paraId="205D9BFE" w14:textId="77777777" w:rsidR="005B0C3A" w:rsidRPr="00237D79"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Mandatory safe-mode activation</w:t>
            </w:r>
          </w:p>
        </w:tc>
      </w:tr>
      <w:tr w:rsidR="005B0C3A" w:rsidRPr="008D2C23" w14:paraId="5047758C" w14:textId="77777777" w:rsidTr="0094084E">
        <w:tc>
          <w:tcPr>
            <w:cnfStyle w:val="001000000000" w:firstRow="0" w:lastRow="0" w:firstColumn="1" w:lastColumn="0" w:oddVBand="0" w:evenVBand="0" w:oddHBand="0" w:evenHBand="0" w:firstRowFirstColumn="0" w:firstRowLastColumn="0" w:lastRowFirstColumn="0" w:lastRowLastColumn="0"/>
            <w:tcW w:w="355" w:type="pct"/>
            <w:vAlign w:val="center"/>
            <w:hideMark/>
          </w:tcPr>
          <w:p w14:paraId="33D28F60" w14:textId="77777777" w:rsidR="005B0C3A" w:rsidRPr="00237D79" w:rsidRDefault="005B0C3A" w:rsidP="00B25C78">
            <w:pPr>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SR8</w:t>
            </w:r>
          </w:p>
        </w:tc>
        <w:tc>
          <w:tcPr>
            <w:tcW w:w="972" w:type="pct"/>
            <w:vAlign w:val="center"/>
            <w:hideMark/>
          </w:tcPr>
          <w:p w14:paraId="2FD31950" w14:textId="77777777" w:rsidR="005B0C3A" w:rsidRPr="00237D79"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Emergency Vehicle Priority Safety</w:t>
            </w:r>
          </w:p>
        </w:tc>
        <w:tc>
          <w:tcPr>
            <w:tcW w:w="2607" w:type="pct"/>
            <w:vAlign w:val="center"/>
            <w:hideMark/>
          </w:tcPr>
          <w:p w14:paraId="507ED7D2" w14:textId="77777777" w:rsidR="005B0C3A" w:rsidRPr="00237D79"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Emergency vehicles shall receive priority crossing while maintaining safety for all other road users.</w:t>
            </w:r>
          </w:p>
        </w:tc>
        <w:tc>
          <w:tcPr>
            <w:tcW w:w="1066" w:type="pct"/>
            <w:vAlign w:val="center"/>
            <w:hideMark/>
          </w:tcPr>
          <w:p w14:paraId="2D2A7140" w14:textId="77777777" w:rsidR="005B0C3A" w:rsidRPr="00237D79"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Emergency traffic receives highest priority</w:t>
            </w:r>
          </w:p>
        </w:tc>
      </w:tr>
    </w:tbl>
    <w:p w14:paraId="6EC5B4D5" w14:textId="1D94F3F1" w:rsid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2.6 Timing Requirements</w:t>
      </w:r>
    </w:p>
    <w:tbl>
      <w:tblPr>
        <w:tblStyle w:val="PlainTable1"/>
        <w:tblW w:w="4890" w:type="pct"/>
        <w:tblLook w:val="04A0" w:firstRow="1" w:lastRow="0" w:firstColumn="1" w:lastColumn="0" w:noHBand="0" w:noVBand="1"/>
      </w:tblPr>
      <w:tblGrid>
        <w:gridCol w:w="670"/>
        <w:gridCol w:w="1763"/>
        <w:gridCol w:w="4483"/>
        <w:gridCol w:w="1902"/>
      </w:tblGrid>
      <w:tr w:rsidR="0094084E" w:rsidRPr="007E4AEF" w14:paraId="25AED684" w14:textId="77777777" w:rsidTr="00357B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 w:type="pct"/>
            <w:shd w:val="clear" w:color="auto" w:fill="4C94D8" w:themeFill="text2" w:themeFillTint="80"/>
            <w:vAlign w:val="center"/>
            <w:hideMark/>
          </w:tcPr>
          <w:p w14:paraId="5BC7815A" w14:textId="77777777" w:rsidR="0094084E" w:rsidRPr="00357B00" w:rsidRDefault="0094084E" w:rsidP="00B25C78">
            <w:pPr>
              <w:rPr>
                <w:rFonts w:ascii="Times New Roman" w:eastAsia="Times New Roman" w:hAnsi="Times New Roman" w:cs="Times New Roman"/>
                <w:b w:val="0"/>
                <w:bCs w:val="0"/>
                <w:color w:val="FFFFFF" w:themeColor="background1"/>
                <w:kern w:val="0"/>
                <w:lang w:val="en-US"/>
                <w14:ligatures w14:val="none"/>
              </w:rPr>
            </w:pPr>
            <w:r w:rsidRPr="00357B00">
              <w:rPr>
                <w:rFonts w:ascii="Times New Roman" w:eastAsia="Times New Roman" w:hAnsi="Times New Roman" w:cs="Times New Roman"/>
                <w:color w:val="FFFFFF" w:themeColor="background1"/>
                <w:kern w:val="0"/>
                <w:lang w:val="en-US"/>
                <w14:ligatures w14:val="none"/>
              </w:rPr>
              <w:t>ID</w:t>
            </w:r>
          </w:p>
        </w:tc>
        <w:tc>
          <w:tcPr>
            <w:tcW w:w="803" w:type="pct"/>
            <w:shd w:val="clear" w:color="auto" w:fill="4C94D8" w:themeFill="text2" w:themeFillTint="80"/>
            <w:vAlign w:val="center"/>
            <w:hideMark/>
          </w:tcPr>
          <w:p w14:paraId="0FBA4B97" w14:textId="77777777" w:rsidR="0094084E" w:rsidRPr="00357B00" w:rsidRDefault="0094084E" w:rsidP="00B25C78">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val="en-US"/>
                <w14:ligatures w14:val="none"/>
              </w:rPr>
            </w:pPr>
            <w:r w:rsidRPr="00357B00">
              <w:rPr>
                <w:rFonts w:ascii="Times New Roman" w:eastAsia="Times New Roman" w:hAnsi="Times New Roman" w:cs="Times New Roman"/>
                <w:color w:val="FFFFFF" w:themeColor="background1"/>
                <w:kern w:val="0"/>
                <w:lang w:val="en-US"/>
                <w14:ligatures w14:val="none"/>
              </w:rPr>
              <w:t>Requirement</w:t>
            </w:r>
          </w:p>
        </w:tc>
        <w:tc>
          <w:tcPr>
            <w:tcW w:w="2791" w:type="pct"/>
            <w:shd w:val="clear" w:color="auto" w:fill="4C94D8" w:themeFill="text2" w:themeFillTint="80"/>
            <w:vAlign w:val="center"/>
            <w:hideMark/>
          </w:tcPr>
          <w:p w14:paraId="78F296ED" w14:textId="77777777" w:rsidR="0094084E" w:rsidRPr="00357B00" w:rsidRDefault="0094084E" w:rsidP="00357B0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val="en-US"/>
                <w14:ligatures w14:val="none"/>
              </w:rPr>
            </w:pPr>
            <w:r w:rsidRPr="00357B00">
              <w:rPr>
                <w:rFonts w:ascii="Times New Roman" w:eastAsia="Times New Roman" w:hAnsi="Times New Roman" w:cs="Times New Roman"/>
                <w:color w:val="FFFFFF" w:themeColor="background1"/>
                <w:kern w:val="0"/>
                <w:lang w:val="en-US"/>
                <w14:ligatures w14:val="none"/>
              </w:rPr>
              <w:t>Description</w:t>
            </w:r>
          </w:p>
        </w:tc>
        <w:tc>
          <w:tcPr>
            <w:tcW w:w="1334" w:type="pct"/>
            <w:shd w:val="clear" w:color="auto" w:fill="4C94D8" w:themeFill="text2" w:themeFillTint="80"/>
            <w:vAlign w:val="center"/>
            <w:hideMark/>
          </w:tcPr>
          <w:p w14:paraId="0D94EF59" w14:textId="77777777" w:rsidR="0094084E" w:rsidRPr="00357B00" w:rsidRDefault="0094084E" w:rsidP="00B25C78">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val="en-US"/>
                <w14:ligatures w14:val="none"/>
              </w:rPr>
            </w:pPr>
            <w:r w:rsidRPr="00357B00">
              <w:rPr>
                <w:rFonts w:ascii="Times New Roman" w:eastAsia="Times New Roman" w:hAnsi="Times New Roman" w:cs="Times New Roman"/>
                <w:color w:val="FFFFFF" w:themeColor="background1"/>
                <w:kern w:val="0"/>
                <w:lang w:val="en-US"/>
                <w14:ligatures w14:val="none"/>
              </w:rPr>
              <w:t>Constraint</w:t>
            </w:r>
          </w:p>
        </w:tc>
      </w:tr>
      <w:tr w:rsidR="0094084E" w:rsidRPr="007E4AEF" w14:paraId="0C8A7081"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 w:type="pct"/>
            <w:vAlign w:val="center"/>
            <w:hideMark/>
          </w:tcPr>
          <w:p w14:paraId="3F684DBC" w14:textId="77777777" w:rsidR="0094084E" w:rsidRPr="007E4AEF" w:rsidRDefault="0094084E" w:rsidP="00B25C78">
            <w:pPr>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TR1</w:t>
            </w:r>
          </w:p>
        </w:tc>
        <w:tc>
          <w:tcPr>
            <w:tcW w:w="803" w:type="pct"/>
            <w:vAlign w:val="center"/>
            <w:hideMark/>
          </w:tcPr>
          <w:p w14:paraId="1F7AFF96" w14:textId="77777777" w:rsidR="0094084E" w:rsidRPr="007E4AEF" w:rsidRDefault="0094084E"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Controller Response Time</w:t>
            </w:r>
          </w:p>
        </w:tc>
        <w:tc>
          <w:tcPr>
            <w:tcW w:w="2791" w:type="pct"/>
            <w:vAlign w:val="center"/>
            <w:hideMark/>
          </w:tcPr>
          <w:p w14:paraId="4CABF29C" w14:textId="77777777" w:rsidR="0094084E" w:rsidRPr="007E4AEF" w:rsidRDefault="0094084E"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The intersection coordination unit shall compute and send crossing permission within 2 seconds after receiving vehicle data.</w:t>
            </w:r>
          </w:p>
        </w:tc>
        <w:tc>
          <w:tcPr>
            <w:tcW w:w="1334" w:type="pct"/>
            <w:vAlign w:val="center"/>
            <w:hideMark/>
          </w:tcPr>
          <w:p w14:paraId="7B8731B2" w14:textId="77777777" w:rsidR="0094084E" w:rsidRPr="007E4AEF" w:rsidRDefault="0094084E"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Response time ≤ 2 s</w:t>
            </w:r>
          </w:p>
        </w:tc>
      </w:tr>
      <w:tr w:rsidR="0094084E" w:rsidRPr="007E4AEF" w14:paraId="1144D2F7" w14:textId="77777777" w:rsidTr="0094084E">
        <w:tc>
          <w:tcPr>
            <w:cnfStyle w:val="001000000000" w:firstRow="0" w:lastRow="0" w:firstColumn="1" w:lastColumn="0" w:oddVBand="0" w:evenVBand="0" w:oddHBand="0" w:evenHBand="0" w:firstRowFirstColumn="0" w:firstRowLastColumn="0" w:lastRowFirstColumn="0" w:lastRowLastColumn="0"/>
            <w:tcW w:w="47" w:type="pct"/>
            <w:vAlign w:val="center"/>
            <w:hideMark/>
          </w:tcPr>
          <w:p w14:paraId="360ABBA3" w14:textId="77777777" w:rsidR="0094084E" w:rsidRPr="007E4AEF" w:rsidRDefault="0094084E" w:rsidP="00B25C78">
            <w:pPr>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TR2</w:t>
            </w:r>
          </w:p>
        </w:tc>
        <w:tc>
          <w:tcPr>
            <w:tcW w:w="803" w:type="pct"/>
            <w:vAlign w:val="center"/>
            <w:hideMark/>
          </w:tcPr>
          <w:p w14:paraId="54CD2D96" w14:textId="77777777" w:rsidR="0094084E" w:rsidRPr="007E4AEF" w:rsidRDefault="0094084E"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Maximum Vehicle Waiting Time</w:t>
            </w:r>
          </w:p>
        </w:tc>
        <w:tc>
          <w:tcPr>
            <w:tcW w:w="2791" w:type="pct"/>
            <w:vAlign w:val="center"/>
            <w:hideMark/>
          </w:tcPr>
          <w:p w14:paraId="5E5AB75F" w14:textId="77777777" w:rsidR="0094084E" w:rsidRPr="007E4AEF" w:rsidRDefault="0094084E"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No vehicle shall wait indefinitely for crossing permission during normal operation.</w:t>
            </w:r>
          </w:p>
        </w:tc>
        <w:tc>
          <w:tcPr>
            <w:tcW w:w="1334" w:type="pct"/>
            <w:vAlign w:val="center"/>
            <w:hideMark/>
          </w:tcPr>
          <w:p w14:paraId="59399638" w14:textId="77777777" w:rsidR="0094084E" w:rsidRPr="007E4AEF" w:rsidRDefault="0094084E"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Bounded waiting time</w:t>
            </w:r>
          </w:p>
        </w:tc>
      </w:tr>
      <w:tr w:rsidR="0094084E" w:rsidRPr="008D2C23" w14:paraId="24922414"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 w:type="pct"/>
            <w:vAlign w:val="center"/>
            <w:hideMark/>
          </w:tcPr>
          <w:p w14:paraId="185E016F" w14:textId="77777777" w:rsidR="0094084E" w:rsidRPr="007E4AEF" w:rsidRDefault="0094084E" w:rsidP="00B25C78">
            <w:pPr>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TR3</w:t>
            </w:r>
          </w:p>
        </w:tc>
        <w:tc>
          <w:tcPr>
            <w:tcW w:w="803" w:type="pct"/>
            <w:vAlign w:val="center"/>
            <w:hideMark/>
          </w:tcPr>
          <w:p w14:paraId="6969BF89" w14:textId="77777777" w:rsidR="0094084E" w:rsidRPr="007E4AEF" w:rsidRDefault="0094084E"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Safe Intersection Clearance Time</w:t>
            </w:r>
          </w:p>
        </w:tc>
        <w:tc>
          <w:tcPr>
            <w:tcW w:w="2791" w:type="pct"/>
            <w:vAlign w:val="center"/>
            <w:hideMark/>
          </w:tcPr>
          <w:p w14:paraId="18E5DE29" w14:textId="77777777" w:rsidR="0094084E" w:rsidRPr="007E4AEF" w:rsidRDefault="0094084E"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Vehicles shall clear reserved conflict areas within the assigned crossing time window.</w:t>
            </w:r>
          </w:p>
        </w:tc>
        <w:tc>
          <w:tcPr>
            <w:tcW w:w="1334" w:type="pct"/>
            <w:vAlign w:val="center"/>
            <w:hideMark/>
          </w:tcPr>
          <w:p w14:paraId="45889A3E" w14:textId="77777777" w:rsidR="0094084E" w:rsidRPr="007E4AEF" w:rsidRDefault="0094084E"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Clearance within allocated time slot</w:t>
            </w:r>
          </w:p>
        </w:tc>
      </w:tr>
      <w:tr w:rsidR="0094084E" w:rsidRPr="007E4AEF" w14:paraId="1256C8FC" w14:textId="77777777" w:rsidTr="0094084E">
        <w:tc>
          <w:tcPr>
            <w:cnfStyle w:val="001000000000" w:firstRow="0" w:lastRow="0" w:firstColumn="1" w:lastColumn="0" w:oddVBand="0" w:evenVBand="0" w:oddHBand="0" w:evenHBand="0" w:firstRowFirstColumn="0" w:firstRowLastColumn="0" w:lastRowFirstColumn="0" w:lastRowLastColumn="0"/>
            <w:tcW w:w="47" w:type="pct"/>
            <w:vAlign w:val="center"/>
            <w:hideMark/>
          </w:tcPr>
          <w:p w14:paraId="157EC7CB" w14:textId="77777777" w:rsidR="0094084E" w:rsidRPr="007E4AEF" w:rsidRDefault="0094084E" w:rsidP="00B25C78">
            <w:pPr>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TR4</w:t>
            </w:r>
          </w:p>
        </w:tc>
        <w:tc>
          <w:tcPr>
            <w:tcW w:w="803" w:type="pct"/>
            <w:vAlign w:val="center"/>
            <w:hideMark/>
          </w:tcPr>
          <w:p w14:paraId="3BC376E3" w14:textId="77777777" w:rsidR="0094084E" w:rsidRPr="007E4AEF" w:rsidRDefault="0094084E"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Communication Timeout Detection</w:t>
            </w:r>
          </w:p>
        </w:tc>
        <w:tc>
          <w:tcPr>
            <w:tcW w:w="2791" w:type="pct"/>
            <w:vAlign w:val="center"/>
            <w:hideMark/>
          </w:tcPr>
          <w:p w14:paraId="54B4A886" w14:textId="77777777" w:rsidR="0094084E" w:rsidRPr="007E4AEF" w:rsidRDefault="0094084E"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The system shall detect V2I or V2X communication failure within 3 seconds.</w:t>
            </w:r>
          </w:p>
        </w:tc>
        <w:tc>
          <w:tcPr>
            <w:tcW w:w="1334" w:type="pct"/>
            <w:vAlign w:val="center"/>
            <w:hideMark/>
          </w:tcPr>
          <w:p w14:paraId="31B1F027" w14:textId="77777777" w:rsidR="0094084E" w:rsidRPr="007E4AEF" w:rsidRDefault="0094084E"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Failure detection ≤ 3 s</w:t>
            </w:r>
          </w:p>
        </w:tc>
      </w:tr>
      <w:tr w:rsidR="0094084E" w:rsidRPr="007E4AEF" w14:paraId="4FB55E1B"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 w:type="pct"/>
            <w:vAlign w:val="center"/>
            <w:hideMark/>
          </w:tcPr>
          <w:p w14:paraId="26692398" w14:textId="77777777" w:rsidR="0094084E" w:rsidRPr="007E4AEF" w:rsidRDefault="0094084E" w:rsidP="00B25C78">
            <w:pPr>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lastRenderedPageBreak/>
              <w:t>TR5</w:t>
            </w:r>
          </w:p>
        </w:tc>
        <w:tc>
          <w:tcPr>
            <w:tcW w:w="803" w:type="pct"/>
            <w:vAlign w:val="center"/>
            <w:hideMark/>
          </w:tcPr>
          <w:p w14:paraId="2A8752F7" w14:textId="77777777" w:rsidR="0094084E" w:rsidRPr="007E4AEF" w:rsidRDefault="0094084E"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Emergency Reaction Time</w:t>
            </w:r>
          </w:p>
        </w:tc>
        <w:tc>
          <w:tcPr>
            <w:tcW w:w="2791" w:type="pct"/>
            <w:vAlign w:val="center"/>
            <w:hideMark/>
          </w:tcPr>
          <w:p w14:paraId="248691EB" w14:textId="77777777" w:rsidR="0094084E" w:rsidRPr="007E4AEF" w:rsidRDefault="0094084E"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The controller shall cancel unsafe permissions immediately after detecting an obstacle, accident, or emergency vehicle.</w:t>
            </w:r>
          </w:p>
        </w:tc>
        <w:tc>
          <w:tcPr>
            <w:tcW w:w="1334" w:type="pct"/>
            <w:vAlign w:val="center"/>
            <w:hideMark/>
          </w:tcPr>
          <w:p w14:paraId="5998A316" w14:textId="77777777" w:rsidR="0094084E" w:rsidRPr="007E4AEF" w:rsidRDefault="0094084E"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Immediate emergency response</w:t>
            </w:r>
          </w:p>
        </w:tc>
      </w:tr>
      <w:tr w:rsidR="0094084E" w:rsidRPr="007E4AEF" w14:paraId="318C9763" w14:textId="77777777" w:rsidTr="0094084E">
        <w:tc>
          <w:tcPr>
            <w:cnfStyle w:val="001000000000" w:firstRow="0" w:lastRow="0" w:firstColumn="1" w:lastColumn="0" w:oddVBand="0" w:evenVBand="0" w:oddHBand="0" w:evenHBand="0" w:firstRowFirstColumn="0" w:firstRowLastColumn="0" w:lastRowFirstColumn="0" w:lastRowLastColumn="0"/>
            <w:tcW w:w="47" w:type="pct"/>
            <w:vAlign w:val="center"/>
            <w:hideMark/>
          </w:tcPr>
          <w:p w14:paraId="7BE806D9" w14:textId="77777777" w:rsidR="0094084E" w:rsidRPr="007E4AEF" w:rsidRDefault="0094084E" w:rsidP="00B25C78">
            <w:pPr>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TR6</w:t>
            </w:r>
          </w:p>
        </w:tc>
        <w:tc>
          <w:tcPr>
            <w:tcW w:w="803" w:type="pct"/>
            <w:vAlign w:val="center"/>
            <w:hideMark/>
          </w:tcPr>
          <w:p w14:paraId="0F5BB942" w14:textId="77777777" w:rsidR="0094084E" w:rsidRPr="007E4AEF" w:rsidRDefault="0094084E"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Sensor Update Timing</w:t>
            </w:r>
          </w:p>
        </w:tc>
        <w:tc>
          <w:tcPr>
            <w:tcW w:w="2791" w:type="pct"/>
            <w:vAlign w:val="center"/>
            <w:hideMark/>
          </w:tcPr>
          <w:p w14:paraId="4CDEC75B" w14:textId="77777777" w:rsidR="0094084E" w:rsidRPr="007E4AEF" w:rsidRDefault="0094084E"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Vehicle sensors, roadside cameras, and radars shall provide periodic environment updates in real time.</w:t>
            </w:r>
          </w:p>
        </w:tc>
        <w:tc>
          <w:tcPr>
            <w:tcW w:w="1334" w:type="pct"/>
            <w:vAlign w:val="center"/>
            <w:hideMark/>
          </w:tcPr>
          <w:p w14:paraId="1992D89C" w14:textId="77777777" w:rsidR="0094084E" w:rsidRPr="007E4AEF" w:rsidRDefault="0094084E"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Continuous real-time updates</w:t>
            </w:r>
          </w:p>
        </w:tc>
      </w:tr>
      <w:tr w:rsidR="0094084E" w:rsidRPr="007E4AEF" w14:paraId="356E19EA"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 w:type="pct"/>
            <w:vAlign w:val="center"/>
            <w:hideMark/>
          </w:tcPr>
          <w:p w14:paraId="79988C13" w14:textId="77777777" w:rsidR="0094084E" w:rsidRPr="007E4AEF" w:rsidRDefault="0094084E" w:rsidP="00B25C78">
            <w:pPr>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TR7</w:t>
            </w:r>
          </w:p>
        </w:tc>
        <w:tc>
          <w:tcPr>
            <w:tcW w:w="803" w:type="pct"/>
            <w:vAlign w:val="center"/>
            <w:hideMark/>
          </w:tcPr>
          <w:p w14:paraId="6C42B04F" w14:textId="77777777" w:rsidR="0094084E" w:rsidRPr="007E4AEF" w:rsidRDefault="0094084E"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Safe Switching Delay</w:t>
            </w:r>
          </w:p>
        </w:tc>
        <w:tc>
          <w:tcPr>
            <w:tcW w:w="2791" w:type="pct"/>
            <w:vAlign w:val="center"/>
            <w:hideMark/>
          </w:tcPr>
          <w:p w14:paraId="5572A6D5" w14:textId="77777777" w:rsidR="0094084E" w:rsidRPr="007E4AEF" w:rsidRDefault="0094084E"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The controller shall maintain a safe temporal separation between conflicting vehicle movements.</w:t>
            </w:r>
          </w:p>
        </w:tc>
        <w:tc>
          <w:tcPr>
            <w:tcW w:w="1334" w:type="pct"/>
            <w:vAlign w:val="center"/>
            <w:hideMark/>
          </w:tcPr>
          <w:p w14:paraId="2A771505" w14:textId="77777777" w:rsidR="0094084E" w:rsidRPr="007E4AEF" w:rsidRDefault="0094084E"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Minimum switching delay enforced</w:t>
            </w:r>
          </w:p>
        </w:tc>
      </w:tr>
      <w:tr w:rsidR="0094084E" w:rsidRPr="008D2C23" w14:paraId="371E4C4B" w14:textId="77777777" w:rsidTr="0094084E">
        <w:tc>
          <w:tcPr>
            <w:cnfStyle w:val="001000000000" w:firstRow="0" w:lastRow="0" w:firstColumn="1" w:lastColumn="0" w:oddVBand="0" w:evenVBand="0" w:oddHBand="0" w:evenHBand="0" w:firstRowFirstColumn="0" w:firstRowLastColumn="0" w:lastRowFirstColumn="0" w:lastRowLastColumn="0"/>
            <w:tcW w:w="47" w:type="pct"/>
            <w:vAlign w:val="center"/>
            <w:hideMark/>
          </w:tcPr>
          <w:p w14:paraId="5BE4E938" w14:textId="77777777" w:rsidR="0094084E" w:rsidRPr="007E4AEF" w:rsidRDefault="0094084E" w:rsidP="00B25C78">
            <w:pPr>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TR8</w:t>
            </w:r>
          </w:p>
        </w:tc>
        <w:tc>
          <w:tcPr>
            <w:tcW w:w="803" w:type="pct"/>
            <w:vAlign w:val="center"/>
            <w:hideMark/>
          </w:tcPr>
          <w:p w14:paraId="77D3E08F" w14:textId="77777777" w:rsidR="0094084E" w:rsidRPr="007E4AEF" w:rsidRDefault="0094084E"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Congestion Scheduling Time</w:t>
            </w:r>
          </w:p>
        </w:tc>
        <w:tc>
          <w:tcPr>
            <w:tcW w:w="2791" w:type="pct"/>
            <w:vAlign w:val="center"/>
            <w:hideMark/>
          </w:tcPr>
          <w:p w14:paraId="165AB846" w14:textId="77777777" w:rsidR="0094084E" w:rsidRPr="007E4AEF" w:rsidRDefault="0094084E"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The controller shall continuously recompute crossing schedules during high traffic density conditions.</w:t>
            </w:r>
          </w:p>
        </w:tc>
        <w:tc>
          <w:tcPr>
            <w:tcW w:w="1334" w:type="pct"/>
            <w:vAlign w:val="center"/>
            <w:hideMark/>
          </w:tcPr>
          <w:p w14:paraId="315C25AE" w14:textId="77777777" w:rsidR="0094084E" w:rsidRPr="007E4AEF" w:rsidRDefault="0094084E"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 xml:space="preserve">Dynamic schedule </w:t>
            </w:r>
            <w:proofErr w:type="spellStart"/>
            <w:r w:rsidRPr="007E4AEF">
              <w:rPr>
                <w:rFonts w:ascii="Times New Roman" w:eastAsia="Times New Roman" w:hAnsi="Times New Roman" w:cs="Times New Roman"/>
                <w:kern w:val="0"/>
                <w:lang w:val="en-US"/>
                <w14:ligatures w14:val="none"/>
              </w:rPr>
              <w:t>recomputation</w:t>
            </w:r>
            <w:proofErr w:type="spellEnd"/>
            <w:r w:rsidRPr="007E4AEF">
              <w:rPr>
                <w:rFonts w:ascii="Times New Roman" w:eastAsia="Times New Roman" w:hAnsi="Times New Roman" w:cs="Times New Roman"/>
                <w:kern w:val="0"/>
                <w:lang w:val="en-US"/>
                <w14:ligatures w14:val="none"/>
              </w:rPr>
              <w:t xml:space="preserve"> within operational deadline</w:t>
            </w:r>
          </w:p>
        </w:tc>
      </w:tr>
    </w:tbl>
    <w:p w14:paraId="31B730F0" w14:textId="77777777" w:rsid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2.7 Requirement Traceability Matrix</w:t>
      </w:r>
    </w:p>
    <w:tbl>
      <w:tblPr>
        <w:tblStyle w:val="PlainTable1"/>
        <w:tblW w:w="0" w:type="auto"/>
        <w:tblLayout w:type="fixed"/>
        <w:tblLook w:val="04A0" w:firstRow="1" w:lastRow="0" w:firstColumn="1" w:lastColumn="0" w:noHBand="0" w:noVBand="1"/>
      </w:tblPr>
      <w:tblGrid>
        <w:gridCol w:w="988"/>
        <w:gridCol w:w="2268"/>
        <w:gridCol w:w="2409"/>
        <w:gridCol w:w="1843"/>
        <w:gridCol w:w="1508"/>
      </w:tblGrid>
      <w:tr w:rsidR="00357B00" w:rsidRPr="008B1BC6" w14:paraId="340A7957" w14:textId="77777777" w:rsidTr="00357B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shd w:val="clear" w:color="auto" w:fill="4C94D8" w:themeFill="text2" w:themeFillTint="80"/>
            <w:vAlign w:val="center"/>
            <w:hideMark/>
          </w:tcPr>
          <w:p w14:paraId="58D04946" w14:textId="5EB03D5B" w:rsidR="008B1BC6" w:rsidRPr="008B1BC6" w:rsidRDefault="008B1BC6" w:rsidP="008B1BC6">
            <w:pPr>
              <w:jc w:val="center"/>
              <w:rPr>
                <w:rFonts w:ascii="Times New Roman" w:eastAsia="Times New Roman" w:hAnsi="Times New Roman" w:cs="Times New Roman"/>
                <w:color w:val="FFFFFF" w:themeColor="background1"/>
                <w:kern w:val="0"/>
                <w:lang w:val="en-DE" w:eastAsia="en-DE"/>
                <w14:ligatures w14:val="none"/>
              </w:rPr>
            </w:pPr>
            <w:r w:rsidRPr="008B1BC6">
              <w:rPr>
                <w:rFonts w:ascii="Times New Roman" w:eastAsia="Times New Roman" w:hAnsi="Times New Roman" w:cs="Times New Roman"/>
                <w:color w:val="FFFFFF" w:themeColor="background1"/>
                <w:kern w:val="0"/>
                <w:lang w:val="en-DE" w:eastAsia="en-DE"/>
                <w14:ligatures w14:val="none"/>
              </w:rPr>
              <w:t>ID</w:t>
            </w:r>
          </w:p>
        </w:tc>
        <w:tc>
          <w:tcPr>
            <w:tcW w:w="2268" w:type="dxa"/>
            <w:shd w:val="clear" w:color="auto" w:fill="4C94D8" w:themeFill="text2" w:themeFillTint="80"/>
            <w:vAlign w:val="center"/>
            <w:hideMark/>
          </w:tcPr>
          <w:p w14:paraId="4997EFD3" w14:textId="77777777" w:rsidR="008B1BC6" w:rsidRPr="008B1BC6" w:rsidRDefault="008B1BC6" w:rsidP="008B1BC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val="en-DE" w:eastAsia="en-DE"/>
                <w14:ligatures w14:val="none"/>
              </w:rPr>
            </w:pPr>
            <w:r w:rsidRPr="008B1BC6">
              <w:rPr>
                <w:rFonts w:ascii="Times New Roman" w:eastAsia="Times New Roman" w:hAnsi="Times New Roman" w:cs="Times New Roman"/>
                <w:color w:val="FFFFFF" w:themeColor="background1"/>
                <w:kern w:val="0"/>
                <w:lang w:val="en-DE" w:eastAsia="en-DE"/>
                <w14:ligatures w14:val="none"/>
              </w:rPr>
              <w:t>Requirement Name</w:t>
            </w:r>
          </w:p>
        </w:tc>
        <w:tc>
          <w:tcPr>
            <w:tcW w:w="2409" w:type="dxa"/>
            <w:shd w:val="clear" w:color="auto" w:fill="4C94D8" w:themeFill="text2" w:themeFillTint="80"/>
            <w:vAlign w:val="center"/>
            <w:hideMark/>
          </w:tcPr>
          <w:p w14:paraId="64D852FB" w14:textId="77777777" w:rsidR="008B1BC6" w:rsidRPr="008B1BC6" w:rsidRDefault="008B1BC6" w:rsidP="008B1BC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val="en-DE" w:eastAsia="en-DE"/>
                <w14:ligatures w14:val="none"/>
              </w:rPr>
            </w:pPr>
            <w:r w:rsidRPr="008B1BC6">
              <w:rPr>
                <w:rFonts w:ascii="Times New Roman" w:eastAsia="Times New Roman" w:hAnsi="Times New Roman" w:cs="Times New Roman"/>
                <w:color w:val="FFFFFF" w:themeColor="background1"/>
                <w:kern w:val="0"/>
                <w:lang w:val="en-DE" w:eastAsia="en-DE"/>
                <w14:ligatures w14:val="none"/>
              </w:rPr>
              <w:t>Architecture Component(s)</w:t>
            </w:r>
          </w:p>
        </w:tc>
        <w:tc>
          <w:tcPr>
            <w:tcW w:w="1843" w:type="dxa"/>
            <w:shd w:val="clear" w:color="auto" w:fill="4C94D8" w:themeFill="text2" w:themeFillTint="80"/>
            <w:vAlign w:val="center"/>
            <w:hideMark/>
          </w:tcPr>
          <w:p w14:paraId="59F46583" w14:textId="77777777" w:rsidR="008B1BC6" w:rsidRPr="008B1BC6" w:rsidRDefault="008B1BC6" w:rsidP="008B1BC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val="en-DE" w:eastAsia="en-DE"/>
                <w14:ligatures w14:val="none"/>
              </w:rPr>
            </w:pPr>
            <w:r w:rsidRPr="008B1BC6">
              <w:rPr>
                <w:rFonts w:ascii="Times New Roman" w:eastAsia="Times New Roman" w:hAnsi="Times New Roman" w:cs="Times New Roman"/>
                <w:color w:val="FFFFFF" w:themeColor="background1"/>
                <w:kern w:val="0"/>
                <w:lang w:val="en-DE" w:eastAsia="en-DE"/>
                <w14:ligatures w14:val="none"/>
              </w:rPr>
              <w:t>Activity / State Model</w:t>
            </w:r>
          </w:p>
        </w:tc>
        <w:tc>
          <w:tcPr>
            <w:tcW w:w="1508" w:type="dxa"/>
            <w:shd w:val="clear" w:color="auto" w:fill="4C94D8" w:themeFill="text2" w:themeFillTint="80"/>
            <w:vAlign w:val="center"/>
            <w:hideMark/>
          </w:tcPr>
          <w:p w14:paraId="0FE735E0" w14:textId="77777777" w:rsidR="008B1BC6" w:rsidRPr="008B1BC6" w:rsidRDefault="008B1BC6" w:rsidP="008B1BC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val="en-DE" w:eastAsia="en-DE"/>
                <w14:ligatures w14:val="none"/>
              </w:rPr>
            </w:pPr>
            <w:r w:rsidRPr="008B1BC6">
              <w:rPr>
                <w:rFonts w:ascii="Times New Roman" w:eastAsia="Times New Roman" w:hAnsi="Times New Roman" w:cs="Times New Roman"/>
                <w:color w:val="FFFFFF" w:themeColor="background1"/>
                <w:kern w:val="0"/>
                <w:lang w:val="en-DE" w:eastAsia="en-DE"/>
                <w14:ligatures w14:val="none"/>
              </w:rPr>
              <w:t>Verification Method</w:t>
            </w:r>
          </w:p>
        </w:tc>
      </w:tr>
      <w:tr w:rsidR="008B1BC6" w:rsidRPr="008B1BC6" w14:paraId="4553E0BE" w14:textId="77777777" w:rsidTr="008B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10DDC378" w14:textId="77777777" w:rsidR="008B1BC6" w:rsidRPr="008B1BC6" w:rsidRDefault="008B1BC6" w:rsidP="008B1BC6">
            <w:pPr>
              <w:jc w:val="center"/>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FR-1</w:t>
            </w:r>
          </w:p>
        </w:tc>
        <w:tc>
          <w:tcPr>
            <w:tcW w:w="2268" w:type="dxa"/>
            <w:vAlign w:val="center"/>
            <w:hideMark/>
          </w:tcPr>
          <w:p w14:paraId="26A0834D" w14:textId="77777777" w:rsidR="008B1BC6" w:rsidRPr="008B1BC6" w:rsidRDefault="008B1BC6" w:rsidP="008B1B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Vehicle State Acquisition</w:t>
            </w:r>
          </w:p>
        </w:tc>
        <w:tc>
          <w:tcPr>
            <w:tcW w:w="2409" w:type="dxa"/>
            <w:vAlign w:val="center"/>
            <w:hideMark/>
          </w:tcPr>
          <w:p w14:paraId="76D9D6FE" w14:textId="77777777" w:rsidR="008B1BC6" w:rsidRPr="008B1BC6" w:rsidRDefault="008B1BC6" w:rsidP="008B1B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Sensor Interface, Lane State Builder</w:t>
            </w:r>
          </w:p>
        </w:tc>
        <w:tc>
          <w:tcPr>
            <w:tcW w:w="1843" w:type="dxa"/>
            <w:vAlign w:val="center"/>
            <w:hideMark/>
          </w:tcPr>
          <w:p w14:paraId="1E19CD0E" w14:textId="77777777" w:rsidR="008B1BC6" w:rsidRPr="008B1BC6" w:rsidRDefault="008B1BC6" w:rsidP="008B1B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Monitoring State</w:t>
            </w:r>
          </w:p>
        </w:tc>
        <w:tc>
          <w:tcPr>
            <w:tcW w:w="1508" w:type="dxa"/>
            <w:vAlign w:val="center"/>
            <w:hideMark/>
          </w:tcPr>
          <w:p w14:paraId="5EDC5273" w14:textId="77777777" w:rsidR="008B1BC6" w:rsidRPr="008B1BC6" w:rsidRDefault="008B1BC6" w:rsidP="008B1B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Functional Testing</w:t>
            </w:r>
          </w:p>
        </w:tc>
      </w:tr>
      <w:tr w:rsidR="008B1BC6" w:rsidRPr="008B1BC6" w14:paraId="62018111" w14:textId="77777777" w:rsidTr="008B1BC6">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3DE1A021" w14:textId="77777777" w:rsidR="008B1BC6" w:rsidRPr="008B1BC6" w:rsidRDefault="008B1BC6" w:rsidP="008B1BC6">
            <w:pPr>
              <w:jc w:val="center"/>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FR-2</w:t>
            </w:r>
          </w:p>
        </w:tc>
        <w:tc>
          <w:tcPr>
            <w:tcW w:w="2268" w:type="dxa"/>
            <w:vAlign w:val="center"/>
            <w:hideMark/>
          </w:tcPr>
          <w:p w14:paraId="13C8FA4B" w14:textId="77777777" w:rsidR="008B1BC6" w:rsidRPr="008B1BC6" w:rsidRDefault="008B1BC6" w:rsidP="008B1B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Lane Monitoring</w:t>
            </w:r>
          </w:p>
        </w:tc>
        <w:tc>
          <w:tcPr>
            <w:tcW w:w="2409" w:type="dxa"/>
            <w:vAlign w:val="center"/>
            <w:hideMark/>
          </w:tcPr>
          <w:p w14:paraId="2036BCBB" w14:textId="77777777" w:rsidR="008B1BC6" w:rsidRPr="008B1BC6" w:rsidRDefault="008B1BC6" w:rsidP="008B1B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Lane State Builder</w:t>
            </w:r>
          </w:p>
        </w:tc>
        <w:tc>
          <w:tcPr>
            <w:tcW w:w="1843" w:type="dxa"/>
            <w:vAlign w:val="center"/>
            <w:hideMark/>
          </w:tcPr>
          <w:p w14:paraId="6EF30F39" w14:textId="77777777" w:rsidR="008B1BC6" w:rsidRPr="008B1BC6" w:rsidRDefault="008B1BC6" w:rsidP="008B1B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Monitoring State</w:t>
            </w:r>
          </w:p>
        </w:tc>
        <w:tc>
          <w:tcPr>
            <w:tcW w:w="1508" w:type="dxa"/>
            <w:vAlign w:val="center"/>
            <w:hideMark/>
          </w:tcPr>
          <w:p w14:paraId="7D9BEDDF" w14:textId="77777777" w:rsidR="008B1BC6" w:rsidRPr="008B1BC6" w:rsidRDefault="008B1BC6" w:rsidP="008B1B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State Validation</w:t>
            </w:r>
          </w:p>
        </w:tc>
      </w:tr>
      <w:tr w:rsidR="008B1BC6" w:rsidRPr="008B1BC6" w14:paraId="14F75E1D" w14:textId="77777777" w:rsidTr="008B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6EC14928" w14:textId="77777777" w:rsidR="008B1BC6" w:rsidRPr="008B1BC6" w:rsidRDefault="008B1BC6" w:rsidP="008B1BC6">
            <w:pPr>
              <w:jc w:val="center"/>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FR-3</w:t>
            </w:r>
          </w:p>
        </w:tc>
        <w:tc>
          <w:tcPr>
            <w:tcW w:w="2268" w:type="dxa"/>
            <w:vAlign w:val="center"/>
            <w:hideMark/>
          </w:tcPr>
          <w:p w14:paraId="08207786" w14:textId="77777777" w:rsidR="008B1BC6" w:rsidRPr="008B1BC6" w:rsidRDefault="008B1BC6" w:rsidP="008B1B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Trajectory Interpretation</w:t>
            </w:r>
          </w:p>
        </w:tc>
        <w:tc>
          <w:tcPr>
            <w:tcW w:w="2409" w:type="dxa"/>
            <w:vAlign w:val="center"/>
            <w:hideMark/>
          </w:tcPr>
          <w:p w14:paraId="60960A0C" w14:textId="77777777" w:rsidR="008B1BC6" w:rsidRPr="008B1BC6" w:rsidRDefault="008B1BC6" w:rsidP="008B1B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Lane State Builder</w:t>
            </w:r>
          </w:p>
        </w:tc>
        <w:tc>
          <w:tcPr>
            <w:tcW w:w="1843" w:type="dxa"/>
            <w:vAlign w:val="center"/>
            <w:hideMark/>
          </w:tcPr>
          <w:p w14:paraId="770C5B4D" w14:textId="77777777" w:rsidR="008B1BC6" w:rsidRPr="008B1BC6" w:rsidRDefault="008B1BC6" w:rsidP="008B1B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Conflict Detection</w:t>
            </w:r>
          </w:p>
        </w:tc>
        <w:tc>
          <w:tcPr>
            <w:tcW w:w="1508" w:type="dxa"/>
            <w:vAlign w:val="center"/>
            <w:hideMark/>
          </w:tcPr>
          <w:p w14:paraId="30179D39" w14:textId="77777777" w:rsidR="008B1BC6" w:rsidRPr="008B1BC6" w:rsidRDefault="008B1BC6" w:rsidP="008B1B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Scenario Testing</w:t>
            </w:r>
          </w:p>
        </w:tc>
      </w:tr>
      <w:tr w:rsidR="008B1BC6" w:rsidRPr="008B1BC6" w14:paraId="33542B4E" w14:textId="77777777" w:rsidTr="008B1BC6">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70E2402B" w14:textId="77777777" w:rsidR="008B1BC6" w:rsidRPr="008B1BC6" w:rsidRDefault="008B1BC6" w:rsidP="008B1BC6">
            <w:pPr>
              <w:jc w:val="center"/>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FR-4</w:t>
            </w:r>
          </w:p>
        </w:tc>
        <w:tc>
          <w:tcPr>
            <w:tcW w:w="2268" w:type="dxa"/>
            <w:vAlign w:val="center"/>
            <w:hideMark/>
          </w:tcPr>
          <w:p w14:paraId="32C4B652" w14:textId="77777777" w:rsidR="008B1BC6" w:rsidRPr="008B1BC6" w:rsidRDefault="008B1BC6" w:rsidP="008B1B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Conflict Detection</w:t>
            </w:r>
          </w:p>
        </w:tc>
        <w:tc>
          <w:tcPr>
            <w:tcW w:w="2409" w:type="dxa"/>
            <w:vAlign w:val="center"/>
            <w:hideMark/>
          </w:tcPr>
          <w:p w14:paraId="3F9335A4" w14:textId="77777777" w:rsidR="008B1BC6" w:rsidRPr="008B1BC6" w:rsidRDefault="008B1BC6" w:rsidP="008B1B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Conflict Detection Engine</w:t>
            </w:r>
          </w:p>
        </w:tc>
        <w:tc>
          <w:tcPr>
            <w:tcW w:w="1843" w:type="dxa"/>
            <w:vAlign w:val="center"/>
            <w:hideMark/>
          </w:tcPr>
          <w:p w14:paraId="0D7DA3DB" w14:textId="77777777" w:rsidR="008B1BC6" w:rsidRPr="008B1BC6" w:rsidRDefault="008B1BC6" w:rsidP="008B1B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Conflict Detection State</w:t>
            </w:r>
          </w:p>
        </w:tc>
        <w:tc>
          <w:tcPr>
            <w:tcW w:w="1508" w:type="dxa"/>
            <w:vAlign w:val="center"/>
            <w:hideMark/>
          </w:tcPr>
          <w:p w14:paraId="2803C2C8" w14:textId="77777777" w:rsidR="008B1BC6" w:rsidRPr="008B1BC6" w:rsidRDefault="008B1BC6" w:rsidP="008B1B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Formal Verification</w:t>
            </w:r>
          </w:p>
        </w:tc>
      </w:tr>
      <w:tr w:rsidR="008B1BC6" w:rsidRPr="008B1BC6" w14:paraId="22482C3A" w14:textId="77777777" w:rsidTr="008B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3F0E0F1A" w14:textId="77777777" w:rsidR="008B1BC6" w:rsidRPr="008B1BC6" w:rsidRDefault="008B1BC6" w:rsidP="008B1BC6">
            <w:pPr>
              <w:jc w:val="center"/>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FR-5</w:t>
            </w:r>
          </w:p>
        </w:tc>
        <w:tc>
          <w:tcPr>
            <w:tcW w:w="2268" w:type="dxa"/>
            <w:vAlign w:val="center"/>
            <w:hideMark/>
          </w:tcPr>
          <w:p w14:paraId="19662207" w14:textId="77777777" w:rsidR="008B1BC6" w:rsidRPr="008B1BC6" w:rsidRDefault="008B1BC6" w:rsidP="008B1B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Time-Space Reservation</w:t>
            </w:r>
          </w:p>
        </w:tc>
        <w:tc>
          <w:tcPr>
            <w:tcW w:w="2409" w:type="dxa"/>
            <w:vAlign w:val="center"/>
            <w:hideMark/>
          </w:tcPr>
          <w:p w14:paraId="7E342840" w14:textId="77777777" w:rsidR="008B1BC6" w:rsidRPr="008B1BC6" w:rsidRDefault="008B1BC6" w:rsidP="008B1B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Scheduling Engine</w:t>
            </w:r>
          </w:p>
        </w:tc>
        <w:tc>
          <w:tcPr>
            <w:tcW w:w="1843" w:type="dxa"/>
            <w:vAlign w:val="center"/>
            <w:hideMark/>
          </w:tcPr>
          <w:p w14:paraId="31F92AEB" w14:textId="77777777" w:rsidR="008B1BC6" w:rsidRPr="008B1BC6" w:rsidRDefault="008B1BC6" w:rsidP="008B1B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Scheduling State</w:t>
            </w:r>
          </w:p>
        </w:tc>
        <w:tc>
          <w:tcPr>
            <w:tcW w:w="1508" w:type="dxa"/>
            <w:vAlign w:val="center"/>
            <w:hideMark/>
          </w:tcPr>
          <w:p w14:paraId="3EF04307" w14:textId="77777777" w:rsidR="008B1BC6" w:rsidRPr="008B1BC6" w:rsidRDefault="008B1BC6" w:rsidP="008B1B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Schedule Validation</w:t>
            </w:r>
          </w:p>
        </w:tc>
      </w:tr>
      <w:tr w:rsidR="008B1BC6" w:rsidRPr="008B1BC6" w14:paraId="191AC373" w14:textId="77777777" w:rsidTr="008B1BC6">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45D567E4" w14:textId="77777777" w:rsidR="008B1BC6" w:rsidRPr="008B1BC6" w:rsidRDefault="008B1BC6" w:rsidP="008B1BC6">
            <w:pPr>
              <w:jc w:val="center"/>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FR-6</w:t>
            </w:r>
          </w:p>
        </w:tc>
        <w:tc>
          <w:tcPr>
            <w:tcW w:w="2268" w:type="dxa"/>
            <w:vAlign w:val="center"/>
            <w:hideMark/>
          </w:tcPr>
          <w:p w14:paraId="26FF5FDC" w14:textId="77777777" w:rsidR="008B1BC6" w:rsidRPr="008B1BC6" w:rsidRDefault="008B1BC6" w:rsidP="008B1B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Movement Authorization</w:t>
            </w:r>
          </w:p>
        </w:tc>
        <w:tc>
          <w:tcPr>
            <w:tcW w:w="2409" w:type="dxa"/>
            <w:vAlign w:val="center"/>
            <w:hideMark/>
          </w:tcPr>
          <w:p w14:paraId="2E0D4015" w14:textId="77777777" w:rsidR="008B1BC6" w:rsidRPr="008B1BC6" w:rsidRDefault="008B1BC6" w:rsidP="008B1B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Reservation Manager, Vehicle Interface</w:t>
            </w:r>
          </w:p>
        </w:tc>
        <w:tc>
          <w:tcPr>
            <w:tcW w:w="1843" w:type="dxa"/>
            <w:vAlign w:val="center"/>
            <w:hideMark/>
          </w:tcPr>
          <w:p w14:paraId="4D603235" w14:textId="77777777" w:rsidR="008B1BC6" w:rsidRPr="008B1BC6" w:rsidRDefault="008B1BC6" w:rsidP="008B1B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Execution State</w:t>
            </w:r>
          </w:p>
        </w:tc>
        <w:tc>
          <w:tcPr>
            <w:tcW w:w="1508" w:type="dxa"/>
            <w:vAlign w:val="center"/>
            <w:hideMark/>
          </w:tcPr>
          <w:p w14:paraId="7E72E727" w14:textId="77777777" w:rsidR="008B1BC6" w:rsidRPr="008B1BC6" w:rsidRDefault="008B1BC6" w:rsidP="008B1B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Integration Testing</w:t>
            </w:r>
          </w:p>
        </w:tc>
      </w:tr>
      <w:tr w:rsidR="008B1BC6" w:rsidRPr="008B1BC6" w14:paraId="0D9D0CC1" w14:textId="77777777" w:rsidTr="008B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32C8C50E" w14:textId="77777777" w:rsidR="008B1BC6" w:rsidRPr="008B1BC6" w:rsidRDefault="008B1BC6" w:rsidP="008B1BC6">
            <w:pPr>
              <w:jc w:val="center"/>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FR-7</w:t>
            </w:r>
          </w:p>
        </w:tc>
        <w:tc>
          <w:tcPr>
            <w:tcW w:w="2268" w:type="dxa"/>
            <w:vAlign w:val="center"/>
            <w:hideMark/>
          </w:tcPr>
          <w:p w14:paraId="5B3C7F5A" w14:textId="77777777" w:rsidR="008B1BC6" w:rsidRPr="008B1BC6" w:rsidRDefault="008B1BC6" w:rsidP="008B1B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Scheduling Update</w:t>
            </w:r>
          </w:p>
        </w:tc>
        <w:tc>
          <w:tcPr>
            <w:tcW w:w="2409" w:type="dxa"/>
            <w:vAlign w:val="center"/>
            <w:hideMark/>
          </w:tcPr>
          <w:p w14:paraId="3AEE94A9" w14:textId="77777777" w:rsidR="008B1BC6" w:rsidRPr="008B1BC6" w:rsidRDefault="008B1BC6" w:rsidP="008B1B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Scheduling Engine</w:t>
            </w:r>
          </w:p>
        </w:tc>
        <w:tc>
          <w:tcPr>
            <w:tcW w:w="1843" w:type="dxa"/>
            <w:vAlign w:val="center"/>
            <w:hideMark/>
          </w:tcPr>
          <w:p w14:paraId="6DC9DF9F" w14:textId="77777777" w:rsidR="008B1BC6" w:rsidRPr="008B1BC6" w:rsidRDefault="008B1BC6" w:rsidP="008B1B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Replanning State</w:t>
            </w:r>
          </w:p>
        </w:tc>
        <w:tc>
          <w:tcPr>
            <w:tcW w:w="1508" w:type="dxa"/>
            <w:vAlign w:val="center"/>
            <w:hideMark/>
          </w:tcPr>
          <w:p w14:paraId="7494DADB" w14:textId="77777777" w:rsidR="008B1BC6" w:rsidRPr="008B1BC6" w:rsidRDefault="008B1BC6" w:rsidP="008B1B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Dynamic Simulation</w:t>
            </w:r>
          </w:p>
        </w:tc>
      </w:tr>
      <w:tr w:rsidR="008B1BC6" w:rsidRPr="008B1BC6" w14:paraId="65A62BBA" w14:textId="77777777" w:rsidTr="008B1BC6">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5CFF1211" w14:textId="77777777" w:rsidR="008B1BC6" w:rsidRPr="008B1BC6" w:rsidRDefault="008B1BC6" w:rsidP="008B1BC6">
            <w:pPr>
              <w:jc w:val="center"/>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FR-8</w:t>
            </w:r>
          </w:p>
        </w:tc>
        <w:tc>
          <w:tcPr>
            <w:tcW w:w="2268" w:type="dxa"/>
            <w:vAlign w:val="center"/>
            <w:hideMark/>
          </w:tcPr>
          <w:p w14:paraId="4064FABB" w14:textId="77777777" w:rsidR="008B1BC6" w:rsidRPr="008B1BC6" w:rsidRDefault="008B1BC6" w:rsidP="008B1B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State Maintenance</w:t>
            </w:r>
          </w:p>
        </w:tc>
        <w:tc>
          <w:tcPr>
            <w:tcW w:w="2409" w:type="dxa"/>
            <w:vAlign w:val="center"/>
            <w:hideMark/>
          </w:tcPr>
          <w:p w14:paraId="7CF3A8A1" w14:textId="77777777" w:rsidR="008B1BC6" w:rsidRPr="008B1BC6" w:rsidRDefault="008B1BC6" w:rsidP="008B1B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Global State Repository</w:t>
            </w:r>
          </w:p>
        </w:tc>
        <w:tc>
          <w:tcPr>
            <w:tcW w:w="1843" w:type="dxa"/>
            <w:vAlign w:val="center"/>
            <w:hideMark/>
          </w:tcPr>
          <w:p w14:paraId="2A991A62" w14:textId="77777777" w:rsidR="008B1BC6" w:rsidRPr="008B1BC6" w:rsidRDefault="008B1BC6" w:rsidP="008B1B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All States</w:t>
            </w:r>
          </w:p>
        </w:tc>
        <w:tc>
          <w:tcPr>
            <w:tcW w:w="1508" w:type="dxa"/>
            <w:vAlign w:val="center"/>
            <w:hideMark/>
          </w:tcPr>
          <w:p w14:paraId="4E95D8AC" w14:textId="77777777" w:rsidR="008B1BC6" w:rsidRPr="008B1BC6" w:rsidRDefault="008B1BC6" w:rsidP="008B1B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Consistency Checks</w:t>
            </w:r>
          </w:p>
        </w:tc>
      </w:tr>
      <w:tr w:rsidR="008B1BC6" w:rsidRPr="008B1BC6" w14:paraId="59EC405B" w14:textId="77777777" w:rsidTr="008B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32E87854" w14:textId="77777777" w:rsidR="008B1BC6" w:rsidRPr="008B1BC6" w:rsidRDefault="008B1BC6" w:rsidP="008B1BC6">
            <w:pPr>
              <w:jc w:val="center"/>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FR-9</w:t>
            </w:r>
          </w:p>
        </w:tc>
        <w:tc>
          <w:tcPr>
            <w:tcW w:w="2268" w:type="dxa"/>
            <w:vAlign w:val="center"/>
            <w:hideMark/>
          </w:tcPr>
          <w:p w14:paraId="1B5D0EBA" w14:textId="77777777" w:rsidR="008B1BC6" w:rsidRPr="008B1BC6" w:rsidRDefault="008B1BC6" w:rsidP="008B1B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Deadlock Prevention</w:t>
            </w:r>
          </w:p>
        </w:tc>
        <w:tc>
          <w:tcPr>
            <w:tcW w:w="2409" w:type="dxa"/>
            <w:vAlign w:val="center"/>
            <w:hideMark/>
          </w:tcPr>
          <w:p w14:paraId="5C0AB1BD" w14:textId="77777777" w:rsidR="008B1BC6" w:rsidRPr="008B1BC6" w:rsidRDefault="008B1BC6" w:rsidP="008B1B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Arbitration Manager, Scheduler</w:t>
            </w:r>
          </w:p>
        </w:tc>
        <w:tc>
          <w:tcPr>
            <w:tcW w:w="1843" w:type="dxa"/>
            <w:vAlign w:val="center"/>
            <w:hideMark/>
          </w:tcPr>
          <w:p w14:paraId="21517408" w14:textId="77777777" w:rsidR="008B1BC6" w:rsidRPr="008B1BC6" w:rsidRDefault="008B1BC6" w:rsidP="008B1B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Arbitration State</w:t>
            </w:r>
          </w:p>
        </w:tc>
        <w:tc>
          <w:tcPr>
            <w:tcW w:w="1508" w:type="dxa"/>
            <w:vAlign w:val="center"/>
            <w:hideMark/>
          </w:tcPr>
          <w:p w14:paraId="4CDD1E9D" w14:textId="77777777" w:rsidR="008B1BC6" w:rsidRPr="008B1BC6" w:rsidRDefault="008B1BC6" w:rsidP="008B1B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UPPAAL Verification</w:t>
            </w:r>
          </w:p>
        </w:tc>
      </w:tr>
      <w:tr w:rsidR="008B1BC6" w:rsidRPr="008B1BC6" w14:paraId="6BCEA6AE" w14:textId="77777777" w:rsidTr="008B1BC6">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576DBC4C" w14:textId="77777777" w:rsidR="008B1BC6" w:rsidRPr="008B1BC6" w:rsidRDefault="008B1BC6" w:rsidP="008B1BC6">
            <w:pPr>
              <w:jc w:val="center"/>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FR-10</w:t>
            </w:r>
          </w:p>
        </w:tc>
        <w:tc>
          <w:tcPr>
            <w:tcW w:w="2268" w:type="dxa"/>
            <w:vAlign w:val="center"/>
            <w:hideMark/>
          </w:tcPr>
          <w:p w14:paraId="27DD9643" w14:textId="77777777" w:rsidR="008B1BC6" w:rsidRPr="008B1BC6" w:rsidRDefault="008B1BC6" w:rsidP="008B1B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Emergency Override Handling</w:t>
            </w:r>
          </w:p>
        </w:tc>
        <w:tc>
          <w:tcPr>
            <w:tcW w:w="2409" w:type="dxa"/>
            <w:vAlign w:val="center"/>
            <w:hideMark/>
          </w:tcPr>
          <w:p w14:paraId="7ADA5C55" w14:textId="77777777" w:rsidR="008B1BC6" w:rsidRPr="008B1BC6" w:rsidRDefault="008B1BC6" w:rsidP="008B1B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Emergency Override Module</w:t>
            </w:r>
          </w:p>
        </w:tc>
        <w:tc>
          <w:tcPr>
            <w:tcW w:w="1843" w:type="dxa"/>
            <w:vAlign w:val="center"/>
            <w:hideMark/>
          </w:tcPr>
          <w:p w14:paraId="26151A79" w14:textId="77777777" w:rsidR="008B1BC6" w:rsidRPr="008B1BC6" w:rsidRDefault="008B1BC6" w:rsidP="008B1B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Emergency State</w:t>
            </w:r>
          </w:p>
        </w:tc>
        <w:tc>
          <w:tcPr>
            <w:tcW w:w="1508" w:type="dxa"/>
            <w:vAlign w:val="center"/>
            <w:hideMark/>
          </w:tcPr>
          <w:p w14:paraId="12A55586" w14:textId="77777777" w:rsidR="008B1BC6" w:rsidRPr="008B1BC6" w:rsidRDefault="008B1BC6" w:rsidP="008B1B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Scenario Testing</w:t>
            </w:r>
          </w:p>
        </w:tc>
      </w:tr>
      <w:tr w:rsidR="008B1BC6" w:rsidRPr="008B1BC6" w14:paraId="0A7A6FA1" w14:textId="77777777" w:rsidTr="008B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71DD5978" w14:textId="77777777" w:rsidR="008B1BC6" w:rsidRPr="008B1BC6" w:rsidRDefault="008B1BC6" w:rsidP="008B1BC6">
            <w:pPr>
              <w:jc w:val="center"/>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NFR-1</w:t>
            </w:r>
          </w:p>
        </w:tc>
        <w:tc>
          <w:tcPr>
            <w:tcW w:w="2268" w:type="dxa"/>
            <w:vAlign w:val="center"/>
            <w:hideMark/>
          </w:tcPr>
          <w:p w14:paraId="53BE3EF6" w14:textId="77777777" w:rsidR="008B1BC6" w:rsidRPr="008B1BC6" w:rsidRDefault="008B1BC6" w:rsidP="008B1B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Real-Time Responsiveness</w:t>
            </w:r>
          </w:p>
        </w:tc>
        <w:tc>
          <w:tcPr>
            <w:tcW w:w="2409" w:type="dxa"/>
            <w:vAlign w:val="center"/>
            <w:hideMark/>
          </w:tcPr>
          <w:p w14:paraId="448252A3" w14:textId="77777777" w:rsidR="008B1BC6" w:rsidRPr="008B1BC6" w:rsidRDefault="008B1BC6" w:rsidP="008B1B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proofErr w:type="spellStart"/>
            <w:r w:rsidRPr="008B1BC6">
              <w:rPr>
                <w:rFonts w:ascii="Times New Roman" w:eastAsia="Times New Roman" w:hAnsi="Times New Roman" w:cs="Times New Roman"/>
                <w:kern w:val="0"/>
                <w:lang w:val="en-DE" w:eastAsia="en-DE"/>
                <w14:ligatures w14:val="none"/>
              </w:rPr>
              <w:t>FreeRTOS</w:t>
            </w:r>
            <w:proofErr w:type="spellEnd"/>
            <w:r w:rsidRPr="008B1BC6">
              <w:rPr>
                <w:rFonts w:ascii="Times New Roman" w:eastAsia="Times New Roman" w:hAnsi="Times New Roman" w:cs="Times New Roman"/>
                <w:kern w:val="0"/>
                <w:lang w:val="en-DE" w:eastAsia="en-DE"/>
                <w14:ligatures w14:val="none"/>
              </w:rPr>
              <w:t xml:space="preserve"> Controller</w:t>
            </w:r>
          </w:p>
        </w:tc>
        <w:tc>
          <w:tcPr>
            <w:tcW w:w="1843" w:type="dxa"/>
            <w:vAlign w:val="center"/>
            <w:hideMark/>
          </w:tcPr>
          <w:p w14:paraId="56A906F0" w14:textId="77777777" w:rsidR="008B1BC6" w:rsidRPr="008B1BC6" w:rsidRDefault="008B1BC6" w:rsidP="008B1B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All States</w:t>
            </w:r>
          </w:p>
        </w:tc>
        <w:tc>
          <w:tcPr>
            <w:tcW w:w="1508" w:type="dxa"/>
            <w:vAlign w:val="center"/>
            <w:hideMark/>
          </w:tcPr>
          <w:p w14:paraId="2D7C0938" w14:textId="77777777" w:rsidR="008B1BC6" w:rsidRPr="008B1BC6" w:rsidRDefault="008B1BC6" w:rsidP="008B1B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Timing Analysis</w:t>
            </w:r>
          </w:p>
        </w:tc>
      </w:tr>
      <w:tr w:rsidR="008B1BC6" w:rsidRPr="008B1BC6" w14:paraId="5BA31F85" w14:textId="77777777" w:rsidTr="008B1BC6">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16193581" w14:textId="77777777" w:rsidR="008B1BC6" w:rsidRPr="008B1BC6" w:rsidRDefault="008B1BC6" w:rsidP="008B1BC6">
            <w:pPr>
              <w:jc w:val="center"/>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NFR-2</w:t>
            </w:r>
          </w:p>
        </w:tc>
        <w:tc>
          <w:tcPr>
            <w:tcW w:w="2268" w:type="dxa"/>
            <w:vAlign w:val="center"/>
            <w:hideMark/>
          </w:tcPr>
          <w:p w14:paraId="60264A50" w14:textId="77777777" w:rsidR="008B1BC6" w:rsidRPr="008B1BC6" w:rsidRDefault="008B1BC6" w:rsidP="008B1B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Determinism</w:t>
            </w:r>
          </w:p>
        </w:tc>
        <w:tc>
          <w:tcPr>
            <w:tcW w:w="2409" w:type="dxa"/>
            <w:vAlign w:val="center"/>
            <w:hideMark/>
          </w:tcPr>
          <w:p w14:paraId="37FDBE99" w14:textId="77777777" w:rsidR="008B1BC6" w:rsidRPr="008B1BC6" w:rsidRDefault="008B1BC6" w:rsidP="008B1B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Scheduler, Arbitration Manager</w:t>
            </w:r>
          </w:p>
        </w:tc>
        <w:tc>
          <w:tcPr>
            <w:tcW w:w="1843" w:type="dxa"/>
            <w:vAlign w:val="center"/>
            <w:hideMark/>
          </w:tcPr>
          <w:p w14:paraId="1C85BDC3" w14:textId="77777777" w:rsidR="008B1BC6" w:rsidRPr="008B1BC6" w:rsidRDefault="008B1BC6" w:rsidP="008B1B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Scheduling State</w:t>
            </w:r>
          </w:p>
        </w:tc>
        <w:tc>
          <w:tcPr>
            <w:tcW w:w="1508" w:type="dxa"/>
            <w:vAlign w:val="center"/>
            <w:hideMark/>
          </w:tcPr>
          <w:p w14:paraId="51CDB4EF" w14:textId="77777777" w:rsidR="008B1BC6" w:rsidRPr="008B1BC6" w:rsidRDefault="008B1BC6" w:rsidP="008B1B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Repeatability Tests</w:t>
            </w:r>
          </w:p>
        </w:tc>
      </w:tr>
      <w:tr w:rsidR="008B1BC6" w:rsidRPr="008B1BC6" w14:paraId="5E3879AC" w14:textId="77777777" w:rsidTr="008B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1BFD2455" w14:textId="77777777" w:rsidR="008B1BC6" w:rsidRPr="008B1BC6" w:rsidRDefault="008B1BC6" w:rsidP="008B1BC6">
            <w:pPr>
              <w:jc w:val="center"/>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NFR-3</w:t>
            </w:r>
          </w:p>
        </w:tc>
        <w:tc>
          <w:tcPr>
            <w:tcW w:w="2268" w:type="dxa"/>
            <w:vAlign w:val="center"/>
            <w:hideMark/>
          </w:tcPr>
          <w:p w14:paraId="5967A3C0" w14:textId="77777777" w:rsidR="008B1BC6" w:rsidRPr="008B1BC6" w:rsidRDefault="008B1BC6" w:rsidP="008B1B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Scalability</w:t>
            </w:r>
          </w:p>
        </w:tc>
        <w:tc>
          <w:tcPr>
            <w:tcW w:w="2409" w:type="dxa"/>
            <w:vAlign w:val="center"/>
            <w:hideMark/>
          </w:tcPr>
          <w:p w14:paraId="7801D28A" w14:textId="77777777" w:rsidR="008B1BC6" w:rsidRPr="008B1BC6" w:rsidRDefault="008B1BC6" w:rsidP="008B1B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Scheduler</w:t>
            </w:r>
          </w:p>
        </w:tc>
        <w:tc>
          <w:tcPr>
            <w:tcW w:w="1843" w:type="dxa"/>
            <w:vAlign w:val="center"/>
            <w:hideMark/>
          </w:tcPr>
          <w:p w14:paraId="78F6F782" w14:textId="77777777" w:rsidR="008B1BC6" w:rsidRPr="008B1BC6" w:rsidRDefault="008B1BC6" w:rsidP="008B1B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All States</w:t>
            </w:r>
          </w:p>
        </w:tc>
        <w:tc>
          <w:tcPr>
            <w:tcW w:w="1508" w:type="dxa"/>
            <w:vAlign w:val="center"/>
            <w:hideMark/>
          </w:tcPr>
          <w:p w14:paraId="35822E56" w14:textId="77777777" w:rsidR="008B1BC6" w:rsidRPr="008B1BC6" w:rsidRDefault="008B1BC6" w:rsidP="008B1B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Load Testing</w:t>
            </w:r>
          </w:p>
        </w:tc>
      </w:tr>
      <w:tr w:rsidR="008B1BC6" w:rsidRPr="008B1BC6" w14:paraId="11E2630B" w14:textId="77777777" w:rsidTr="008B1BC6">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37A0B2EC" w14:textId="77777777" w:rsidR="008B1BC6" w:rsidRPr="008B1BC6" w:rsidRDefault="008B1BC6" w:rsidP="008B1BC6">
            <w:pPr>
              <w:jc w:val="center"/>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NFR-4</w:t>
            </w:r>
          </w:p>
        </w:tc>
        <w:tc>
          <w:tcPr>
            <w:tcW w:w="2268" w:type="dxa"/>
            <w:vAlign w:val="center"/>
            <w:hideMark/>
          </w:tcPr>
          <w:p w14:paraId="2AFCCFBE" w14:textId="77777777" w:rsidR="008B1BC6" w:rsidRPr="008B1BC6" w:rsidRDefault="008B1BC6" w:rsidP="008B1B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Availability</w:t>
            </w:r>
          </w:p>
        </w:tc>
        <w:tc>
          <w:tcPr>
            <w:tcW w:w="2409" w:type="dxa"/>
            <w:vAlign w:val="center"/>
            <w:hideMark/>
          </w:tcPr>
          <w:p w14:paraId="3FBA74DB" w14:textId="77777777" w:rsidR="008B1BC6" w:rsidRPr="008B1BC6" w:rsidRDefault="008B1BC6" w:rsidP="008B1B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Controller Architecture</w:t>
            </w:r>
          </w:p>
        </w:tc>
        <w:tc>
          <w:tcPr>
            <w:tcW w:w="1843" w:type="dxa"/>
            <w:vAlign w:val="center"/>
            <w:hideMark/>
          </w:tcPr>
          <w:p w14:paraId="6F21BE50" w14:textId="77777777" w:rsidR="008B1BC6" w:rsidRPr="008B1BC6" w:rsidRDefault="008B1BC6" w:rsidP="008B1B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Entire System</w:t>
            </w:r>
          </w:p>
        </w:tc>
        <w:tc>
          <w:tcPr>
            <w:tcW w:w="1508" w:type="dxa"/>
            <w:vAlign w:val="center"/>
            <w:hideMark/>
          </w:tcPr>
          <w:p w14:paraId="7C8EEB36" w14:textId="77777777" w:rsidR="008B1BC6" w:rsidRPr="008B1BC6" w:rsidRDefault="008B1BC6" w:rsidP="008B1B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Reliability Analysis</w:t>
            </w:r>
          </w:p>
        </w:tc>
      </w:tr>
      <w:tr w:rsidR="008B1BC6" w:rsidRPr="008B1BC6" w14:paraId="59955CF5" w14:textId="77777777" w:rsidTr="008B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34FE4A2E" w14:textId="77777777" w:rsidR="008B1BC6" w:rsidRPr="008B1BC6" w:rsidRDefault="008B1BC6" w:rsidP="008B1BC6">
            <w:pPr>
              <w:jc w:val="center"/>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lastRenderedPageBreak/>
              <w:t>NFR-5</w:t>
            </w:r>
          </w:p>
        </w:tc>
        <w:tc>
          <w:tcPr>
            <w:tcW w:w="2268" w:type="dxa"/>
            <w:vAlign w:val="center"/>
            <w:hideMark/>
          </w:tcPr>
          <w:p w14:paraId="1A708E7F" w14:textId="77777777" w:rsidR="008B1BC6" w:rsidRPr="008B1BC6" w:rsidRDefault="008B1BC6" w:rsidP="008B1B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Fault Tolerance</w:t>
            </w:r>
          </w:p>
        </w:tc>
        <w:tc>
          <w:tcPr>
            <w:tcW w:w="2409" w:type="dxa"/>
            <w:vAlign w:val="center"/>
            <w:hideMark/>
          </w:tcPr>
          <w:p w14:paraId="6B17520F" w14:textId="77777777" w:rsidR="008B1BC6" w:rsidRPr="008B1BC6" w:rsidRDefault="008B1BC6" w:rsidP="008B1B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Verification Module</w:t>
            </w:r>
          </w:p>
        </w:tc>
        <w:tc>
          <w:tcPr>
            <w:tcW w:w="1843" w:type="dxa"/>
            <w:vAlign w:val="center"/>
            <w:hideMark/>
          </w:tcPr>
          <w:p w14:paraId="78B404EE" w14:textId="77777777" w:rsidR="008B1BC6" w:rsidRPr="008B1BC6" w:rsidRDefault="008B1BC6" w:rsidP="008B1B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Recovery States</w:t>
            </w:r>
          </w:p>
        </w:tc>
        <w:tc>
          <w:tcPr>
            <w:tcW w:w="1508" w:type="dxa"/>
            <w:vAlign w:val="center"/>
            <w:hideMark/>
          </w:tcPr>
          <w:p w14:paraId="2D2E057D" w14:textId="77777777" w:rsidR="008B1BC6" w:rsidRPr="008B1BC6" w:rsidRDefault="008B1BC6" w:rsidP="008B1B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Fault Injection Tests</w:t>
            </w:r>
          </w:p>
        </w:tc>
      </w:tr>
      <w:tr w:rsidR="008B1BC6" w:rsidRPr="008B1BC6" w14:paraId="4FB3D137" w14:textId="77777777" w:rsidTr="008B1BC6">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521C06F5" w14:textId="77777777" w:rsidR="008B1BC6" w:rsidRPr="008B1BC6" w:rsidRDefault="008B1BC6" w:rsidP="008B1BC6">
            <w:pPr>
              <w:jc w:val="center"/>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NFR-6</w:t>
            </w:r>
          </w:p>
        </w:tc>
        <w:tc>
          <w:tcPr>
            <w:tcW w:w="2268" w:type="dxa"/>
            <w:vAlign w:val="center"/>
            <w:hideMark/>
          </w:tcPr>
          <w:p w14:paraId="1843CAAF" w14:textId="77777777" w:rsidR="008B1BC6" w:rsidRPr="008B1BC6" w:rsidRDefault="008B1BC6" w:rsidP="008B1B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Delay Tolerance</w:t>
            </w:r>
          </w:p>
        </w:tc>
        <w:tc>
          <w:tcPr>
            <w:tcW w:w="2409" w:type="dxa"/>
            <w:vAlign w:val="center"/>
            <w:hideMark/>
          </w:tcPr>
          <w:p w14:paraId="7BC361B4" w14:textId="77777777" w:rsidR="008B1BC6" w:rsidRPr="008B1BC6" w:rsidRDefault="008B1BC6" w:rsidP="008B1B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Communication Layer</w:t>
            </w:r>
          </w:p>
        </w:tc>
        <w:tc>
          <w:tcPr>
            <w:tcW w:w="1843" w:type="dxa"/>
            <w:vAlign w:val="center"/>
            <w:hideMark/>
          </w:tcPr>
          <w:p w14:paraId="11883732" w14:textId="77777777" w:rsidR="008B1BC6" w:rsidRPr="008B1BC6" w:rsidRDefault="008B1BC6" w:rsidP="008B1B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Monitoring State</w:t>
            </w:r>
          </w:p>
        </w:tc>
        <w:tc>
          <w:tcPr>
            <w:tcW w:w="1508" w:type="dxa"/>
            <w:vAlign w:val="center"/>
            <w:hideMark/>
          </w:tcPr>
          <w:p w14:paraId="31BA35EF" w14:textId="77777777" w:rsidR="008B1BC6" w:rsidRPr="008B1BC6" w:rsidRDefault="008B1BC6" w:rsidP="008B1B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Delay Simulation</w:t>
            </w:r>
          </w:p>
        </w:tc>
      </w:tr>
      <w:tr w:rsidR="008B1BC6" w:rsidRPr="008B1BC6" w14:paraId="53943553" w14:textId="77777777" w:rsidTr="008B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406DF815" w14:textId="77777777" w:rsidR="008B1BC6" w:rsidRPr="008B1BC6" w:rsidRDefault="008B1BC6" w:rsidP="008B1BC6">
            <w:pPr>
              <w:jc w:val="center"/>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NFR-7</w:t>
            </w:r>
          </w:p>
        </w:tc>
        <w:tc>
          <w:tcPr>
            <w:tcW w:w="2268" w:type="dxa"/>
            <w:vAlign w:val="center"/>
            <w:hideMark/>
          </w:tcPr>
          <w:p w14:paraId="55D313F2" w14:textId="77777777" w:rsidR="008B1BC6" w:rsidRPr="008B1BC6" w:rsidRDefault="008B1BC6" w:rsidP="008B1B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Computational Efficiency</w:t>
            </w:r>
          </w:p>
        </w:tc>
        <w:tc>
          <w:tcPr>
            <w:tcW w:w="2409" w:type="dxa"/>
            <w:vAlign w:val="center"/>
            <w:hideMark/>
          </w:tcPr>
          <w:p w14:paraId="1DB10E59" w14:textId="77777777" w:rsidR="008B1BC6" w:rsidRPr="008B1BC6" w:rsidRDefault="008B1BC6" w:rsidP="008B1B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Scheduling Engine</w:t>
            </w:r>
          </w:p>
        </w:tc>
        <w:tc>
          <w:tcPr>
            <w:tcW w:w="1843" w:type="dxa"/>
            <w:vAlign w:val="center"/>
            <w:hideMark/>
          </w:tcPr>
          <w:p w14:paraId="2C80213C" w14:textId="77777777" w:rsidR="008B1BC6" w:rsidRPr="008B1BC6" w:rsidRDefault="008B1BC6" w:rsidP="008B1B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Scheduling State</w:t>
            </w:r>
          </w:p>
        </w:tc>
        <w:tc>
          <w:tcPr>
            <w:tcW w:w="1508" w:type="dxa"/>
            <w:vAlign w:val="center"/>
            <w:hideMark/>
          </w:tcPr>
          <w:p w14:paraId="4A87B76A" w14:textId="77777777" w:rsidR="008B1BC6" w:rsidRPr="008B1BC6" w:rsidRDefault="008B1BC6" w:rsidP="008B1B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Complexity Analysis</w:t>
            </w:r>
          </w:p>
        </w:tc>
      </w:tr>
      <w:tr w:rsidR="008B1BC6" w:rsidRPr="008B1BC6" w14:paraId="7AEA1C2B" w14:textId="77777777" w:rsidTr="008B1BC6">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77CE867E" w14:textId="77777777" w:rsidR="008B1BC6" w:rsidRPr="008B1BC6" w:rsidRDefault="008B1BC6" w:rsidP="008B1BC6">
            <w:pPr>
              <w:jc w:val="center"/>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NFR-8</w:t>
            </w:r>
          </w:p>
        </w:tc>
        <w:tc>
          <w:tcPr>
            <w:tcW w:w="2268" w:type="dxa"/>
            <w:vAlign w:val="center"/>
            <w:hideMark/>
          </w:tcPr>
          <w:p w14:paraId="490A8BB4" w14:textId="77777777" w:rsidR="008B1BC6" w:rsidRPr="008B1BC6" w:rsidRDefault="008B1BC6" w:rsidP="008B1B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Embedded Feasibility</w:t>
            </w:r>
          </w:p>
        </w:tc>
        <w:tc>
          <w:tcPr>
            <w:tcW w:w="2409" w:type="dxa"/>
            <w:vAlign w:val="center"/>
            <w:hideMark/>
          </w:tcPr>
          <w:p w14:paraId="349E6304" w14:textId="77777777" w:rsidR="008B1BC6" w:rsidRPr="008B1BC6" w:rsidRDefault="008B1BC6" w:rsidP="008B1B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proofErr w:type="spellStart"/>
            <w:r w:rsidRPr="008B1BC6">
              <w:rPr>
                <w:rFonts w:ascii="Times New Roman" w:eastAsia="Times New Roman" w:hAnsi="Times New Roman" w:cs="Times New Roman"/>
                <w:kern w:val="0"/>
                <w:lang w:val="en-DE" w:eastAsia="en-DE"/>
                <w14:ligatures w14:val="none"/>
              </w:rPr>
              <w:t>FreeRTOS</w:t>
            </w:r>
            <w:proofErr w:type="spellEnd"/>
            <w:r w:rsidRPr="008B1BC6">
              <w:rPr>
                <w:rFonts w:ascii="Times New Roman" w:eastAsia="Times New Roman" w:hAnsi="Times New Roman" w:cs="Times New Roman"/>
                <w:kern w:val="0"/>
                <w:lang w:val="en-DE" w:eastAsia="en-DE"/>
                <w14:ligatures w14:val="none"/>
              </w:rPr>
              <w:t xml:space="preserve"> Controller</w:t>
            </w:r>
          </w:p>
        </w:tc>
        <w:tc>
          <w:tcPr>
            <w:tcW w:w="1843" w:type="dxa"/>
            <w:vAlign w:val="center"/>
            <w:hideMark/>
          </w:tcPr>
          <w:p w14:paraId="3B495623" w14:textId="77777777" w:rsidR="008B1BC6" w:rsidRPr="008B1BC6" w:rsidRDefault="008B1BC6" w:rsidP="008B1B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Entire System</w:t>
            </w:r>
          </w:p>
        </w:tc>
        <w:tc>
          <w:tcPr>
            <w:tcW w:w="1508" w:type="dxa"/>
            <w:vAlign w:val="center"/>
            <w:hideMark/>
          </w:tcPr>
          <w:p w14:paraId="077A53B6" w14:textId="77777777" w:rsidR="008B1BC6" w:rsidRPr="008B1BC6" w:rsidRDefault="008B1BC6" w:rsidP="008B1B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Resource Profiling</w:t>
            </w:r>
          </w:p>
        </w:tc>
      </w:tr>
      <w:tr w:rsidR="008B1BC6" w:rsidRPr="008B1BC6" w14:paraId="5D6D41C7" w14:textId="77777777" w:rsidTr="008B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0247A086" w14:textId="77777777" w:rsidR="008B1BC6" w:rsidRPr="008B1BC6" w:rsidRDefault="008B1BC6" w:rsidP="008B1BC6">
            <w:pPr>
              <w:jc w:val="center"/>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STR-1</w:t>
            </w:r>
          </w:p>
        </w:tc>
        <w:tc>
          <w:tcPr>
            <w:tcW w:w="2268" w:type="dxa"/>
            <w:vAlign w:val="center"/>
            <w:hideMark/>
          </w:tcPr>
          <w:p w14:paraId="10E5F4BF" w14:textId="77777777" w:rsidR="008B1BC6" w:rsidRPr="008B1BC6" w:rsidRDefault="008B1BC6" w:rsidP="008B1B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Collision Freedom</w:t>
            </w:r>
          </w:p>
        </w:tc>
        <w:tc>
          <w:tcPr>
            <w:tcW w:w="2409" w:type="dxa"/>
            <w:vAlign w:val="center"/>
            <w:hideMark/>
          </w:tcPr>
          <w:p w14:paraId="60EB027A" w14:textId="77777777" w:rsidR="008B1BC6" w:rsidRPr="008B1BC6" w:rsidRDefault="008B1BC6" w:rsidP="008B1B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Arbitration + Scheduler</w:t>
            </w:r>
          </w:p>
        </w:tc>
        <w:tc>
          <w:tcPr>
            <w:tcW w:w="1843" w:type="dxa"/>
            <w:vAlign w:val="center"/>
            <w:hideMark/>
          </w:tcPr>
          <w:p w14:paraId="32CAF0EA" w14:textId="77777777" w:rsidR="008B1BC6" w:rsidRPr="008B1BC6" w:rsidRDefault="008B1BC6" w:rsidP="008B1B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Arbitration/Scheduling</w:t>
            </w:r>
          </w:p>
        </w:tc>
        <w:tc>
          <w:tcPr>
            <w:tcW w:w="1508" w:type="dxa"/>
            <w:vAlign w:val="center"/>
            <w:hideMark/>
          </w:tcPr>
          <w:p w14:paraId="2E891EBF" w14:textId="77777777" w:rsidR="008B1BC6" w:rsidRPr="008B1BC6" w:rsidRDefault="008B1BC6" w:rsidP="008B1B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UPPAAL</w:t>
            </w:r>
          </w:p>
        </w:tc>
      </w:tr>
      <w:tr w:rsidR="008B1BC6" w:rsidRPr="008B1BC6" w14:paraId="67277835" w14:textId="77777777" w:rsidTr="008B1BC6">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43815891" w14:textId="77777777" w:rsidR="008B1BC6" w:rsidRPr="008B1BC6" w:rsidRDefault="008B1BC6" w:rsidP="008B1BC6">
            <w:pPr>
              <w:jc w:val="center"/>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STR-2</w:t>
            </w:r>
          </w:p>
        </w:tc>
        <w:tc>
          <w:tcPr>
            <w:tcW w:w="2268" w:type="dxa"/>
            <w:vAlign w:val="center"/>
            <w:hideMark/>
          </w:tcPr>
          <w:p w14:paraId="542F9462" w14:textId="77777777" w:rsidR="008B1BC6" w:rsidRPr="008B1BC6" w:rsidRDefault="008B1BC6" w:rsidP="008B1B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Safe Separation</w:t>
            </w:r>
          </w:p>
        </w:tc>
        <w:tc>
          <w:tcPr>
            <w:tcW w:w="2409" w:type="dxa"/>
            <w:vAlign w:val="center"/>
            <w:hideMark/>
          </w:tcPr>
          <w:p w14:paraId="405C480C" w14:textId="77777777" w:rsidR="008B1BC6" w:rsidRPr="008B1BC6" w:rsidRDefault="008B1BC6" w:rsidP="008B1B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Scheduler</w:t>
            </w:r>
          </w:p>
        </w:tc>
        <w:tc>
          <w:tcPr>
            <w:tcW w:w="1843" w:type="dxa"/>
            <w:vAlign w:val="center"/>
            <w:hideMark/>
          </w:tcPr>
          <w:p w14:paraId="2F44C309" w14:textId="77777777" w:rsidR="008B1BC6" w:rsidRPr="008B1BC6" w:rsidRDefault="008B1BC6" w:rsidP="008B1B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Execution State</w:t>
            </w:r>
          </w:p>
        </w:tc>
        <w:tc>
          <w:tcPr>
            <w:tcW w:w="1508" w:type="dxa"/>
            <w:vAlign w:val="center"/>
            <w:hideMark/>
          </w:tcPr>
          <w:p w14:paraId="7BFAFF77" w14:textId="77777777" w:rsidR="008B1BC6" w:rsidRPr="008B1BC6" w:rsidRDefault="008B1BC6" w:rsidP="008B1B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Formal Verification</w:t>
            </w:r>
          </w:p>
        </w:tc>
      </w:tr>
      <w:tr w:rsidR="008B1BC6" w:rsidRPr="008B1BC6" w14:paraId="6B8D5B06" w14:textId="77777777" w:rsidTr="008B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703B6C62" w14:textId="77777777" w:rsidR="008B1BC6" w:rsidRPr="008B1BC6" w:rsidRDefault="008B1BC6" w:rsidP="008B1BC6">
            <w:pPr>
              <w:jc w:val="center"/>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STR-3</w:t>
            </w:r>
          </w:p>
        </w:tc>
        <w:tc>
          <w:tcPr>
            <w:tcW w:w="2268" w:type="dxa"/>
            <w:vAlign w:val="center"/>
            <w:hideMark/>
          </w:tcPr>
          <w:p w14:paraId="32B9D15B" w14:textId="77777777" w:rsidR="008B1BC6" w:rsidRPr="008B1BC6" w:rsidRDefault="008B1BC6" w:rsidP="008B1B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Deadlock Freedom</w:t>
            </w:r>
          </w:p>
        </w:tc>
        <w:tc>
          <w:tcPr>
            <w:tcW w:w="2409" w:type="dxa"/>
            <w:vAlign w:val="center"/>
            <w:hideMark/>
          </w:tcPr>
          <w:p w14:paraId="1DA15D50" w14:textId="77777777" w:rsidR="008B1BC6" w:rsidRPr="008B1BC6" w:rsidRDefault="008B1BC6" w:rsidP="008B1B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Arbitration Manager</w:t>
            </w:r>
          </w:p>
        </w:tc>
        <w:tc>
          <w:tcPr>
            <w:tcW w:w="1843" w:type="dxa"/>
            <w:vAlign w:val="center"/>
            <w:hideMark/>
          </w:tcPr>
          <w:p w14:paraId="528583F4" w14:textId="77777777" w:rsidR="008B1BC6" w:rsidRPr="008B1BC6" w:rsidRDefault="008B1BC6" w:rsidP="008B1B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Replanning State</w:t>
            </w:r>
          </w:p>
        </w:tc>
        <w:tc>
          <w:tcPr>
            <w:tcW w:w="1508" w:type="dxa"/>
            <w:vAlign w:val="center"/>
            <w:hideMark/>
          </w:tcPr>
          <w:p w14:paraId="672402D4" w14:textId="77777777" w:rsidR="008B1BC6" w:rsidRPr="008B1BC6" w:rsidRDefault="008B1BC6" w:rsidP="008B1B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Model Checking</w:t>
            </w:r>
          </w:p>
        </w:tc>
      </w:tr>
      <w:tr w:rsidR="008B1BC6" w:rsidRPr="008B1BC6" w14:paraId="2A94417B" w14:textId="77777777" w:rsidTr="008B1BC6">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28E9F77B" w14:textId="77777777" w:rsidR="008B1BC6" w:rsidRPr="008B1BC6" w:rsidRDefault="008B1BC6" w:rsidP="008B1BC6">
            <w:pPr>
              <w:jc w:val="center"/>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STR-4</w:t>
            </w:r>
          </w:p>
        </w:tc>
        <w:tc>
          <w:tcPr>
            <w:tcW w:w="2268" w:type="dxa"/>
            <w:vAlign w:val="center"/>
            <w:hideMark/>
          </w:tcPr>
          <w:p w14:paraId="32C7FEBA" w14:textId="77777777" w:rsidR="008B1BC6" w:rsidRPr="008B1BC6" w:rsidRDefault="008B1BC6" w:rsidP="008B1B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Bounded Decision Time</w:t>
            </w:r>
          </w:p>
        </w:tc>
        <w:tc>
          <w:tcPr>
            <w:tcW w:w="2409" w:type="dxa"/>
            <w:vAlign w:val="center"/>
            <w:hideMark/>
          </w:tcPr>
          <w:p w14:paraId="3D8405A1" w14:textId="77777777" w:rsidR="008B1BC6" w:rsidRPr="008B1BC6" w:rsidRDefault="008B1BC6" w:rsidP="008B1B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Scheduler</w:t>
            </w:r>
          </w:p>
        </w:tc>
        <w:tc>
          <w:tcPr>
            <w:tcW w:w="1843" w:type="dxa"/>
            <w:vAlign w:val="center"/>
            <w:hideMark/>
          </w:tcPr>
          <w:p w14:paraId="0CD8C616" w14:textId="77777777" w:rsidR="008B1BC6" w:rsidRPr="008B1BC6" w:rsidRDefault="008B1BC6" w:rsidP="008B1B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Scheduling State</w:t>
            </w:r>
          </w:p>
        </w:tc>
        <w:tc>
          <w:tcPr>
            <w:tcW w:w="1508" w:type="dxa"/>
            <w:vAlign w:val="center"/>
            <w:hideMark/>
          </w:tcPr>
          <w:p w14:paraId="7333F03D" w14:textId="77777777" w:rsidR="008B1BC6" w:rsidRPr="008B1BC6" w:rsidRDefault="008B1BC6" w:rsidP="008B1B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WCET Analysis</w:t>
            </w:r>
          </w:p>
        </w:tc>
      </w:tr>
      <w:tr w:rsidR="008B1BC6" w:rsidRPr="008B1BC6" w14:paraId="576B5B34" w14:textId="77777777" w:rsidTr="008B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14A0E620" w14:textId="77777777" w:rsidR="008B1BC6" w:rsidRPr="008B1BC6" w:rsidRDefault="008B1BC6" w:rsidP="008B1BC6">
            <w:pPr>
              <w:jc w:val="center"/>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STR-5</w:t>
            </w:r>
          </w:p>
        </w:tc>
        <w:tc>
          <w:tcPr>
            <w:tcW w:w="2268" w:type="dxa"/>
            <w:vAlign w:val="center"/>
            <w:hideMark/>
          </w:tcPr>
          <w:p w14:paraId="7BA91650" w14:textId="77777777" w:rsidR="008B1BC6" w:rsidRPr="008B1BC6" w:rsidRDefault="008B1BC6" w:rsidP="008B1B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Maximum Waiting Time</w:t>
            </w:r>
          </w:p>
        </w:tc>
        <w:tc>
          <w:tcPr>
            <w:tcW w:w="2409" w:type="dxa"/>
            <w:vAlign w:val="center"/>
            <w:hideMark/>
          </w:tcPr>
          <w:p w14:paraId="20CA0036" w14:textId="77777777" w:rsidR="008B1BC6" w:rsidRPr="008B1BC6" w:rsidRDefault="008B1BC6" w:rsidP="008B1B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Scheduler</w:t>
            </w:r>
          </w:p>
        </w:tc>
        <w:tc>
          <w:tcPr>
            <w:tcW w:w="1843" w:type="dxa"/>
            <w:vAlign w:val="center"/>
            <w:hideMark/>
          </w:tcPr>
          <w:p w14:paraId="0076E8EB" w14:textId="77777777" w:rsidR="008B1BC6" w:rsidRPr="008B1BC6" w:rsidRDefault="008B1BC6" w:rsidP="008B1B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Scheduling State</w:t>
            </w:r>
          </w:p>
        </w:tc>
        <w:tc>
          <w:tcPr>
            <w:tcW w:w="1508" w:type="dxa"/>
            <w:vAlign w:val="center"/>
            <w:hideMark/>
          </w:tcPr>
          <w:p w14:paraId="6CD235EB" w14:textId="77777777" w:rsidR="008B1BC6" w:rsidRPr="008B1BC6" w:rsidRDefault="008B1BC6" w:rsidP="008B1B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Queue Analysis</w:t>
            </w:r>
          </w:p>
        </w:tc>
      </w:tr>
      <w:tr w:rsidR="008B1BC6" w:rsidRPr="008B1BC6" w14:paraId="2DD2444C" w14:textId="77777777" w:rsidTr="008B1BC6">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4C96AF62" w14:textId="77777777" w:rsidR="008B1BC6" w:rsidRPr="008B1BC6" w:rsidRDefault="008B1BC6" w:rsidP="008B1BC6">
            <w:pPr>
              <w:jc w:val="center"/>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STR-6</w:t>
            </w:r>
          </w:p>
        </w:tc>
        <w:tc>
          <w:tcPr>
            <w:tcW w:w="2268" w:type="dxa"/>
            <w:vAlign w:val="center"/>
            <w:hideMark/>
          </w:tcPr>
          <w:p w14:paraId="4BD3261B" w14:textId="77777777" w:rsidR="008B1BC6" w:rsidRPr="008B1BC6" w:rsidRDefault="008B1BC6" w:rsidP="008B1B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Atomic Scheduling</w:t>
            </w:r>
          </w:p>
        </w:tc>
        <w:tc>
          <w:tcPr>
            <w:tcW w:w="2409" w:type="dxa"/>
            <w:vAlign w:val="center"/>
            <w:hideMark/>
          </w:tcPr>
          <w:p w14:paraId="7E69BC09" w14:textId="77777777" w:rsidR="008B1BC6" w:rsidRPr="008B1BC6" w:rsidRDefault="008B1BC6" w:rsidP="008B1B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Reservation Manager</w:t>
            </w:r>
          </w:p>
        </w:tc>
        <w:tc>
          <w:tcPr>
            <w:tcW w:w="1843" w:type="dxa"/>
            <w:vAlign w:val="center"/>
            <w:hideMark/>
          </w:tcPr>
          <w:p w14:paraId="395FAA7E" w14:textId="77777777" w:rsidR="008B1BC6" w:rsidRPr="008B1BC6" w:rsidRDefault="008B1BC6" w:rsidP="008B1B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Execution State</w:t>
            </w:r>
          </w:p>
        </w:tc>
        <w:tc>
          <w:tcPr>
            <w:tcW w:w="1508" w:type="dxa"/>
            <w:vAlign w:val="center"/>
            <w:hideMark/>
          </w:tcPr>
          <w:p w14:paraId="261C7C1E" w14:textId="77777777" w:rsidR="008B1BC6" w:rsidRPr="008B1BC6" w:rsidRDefault="008B1BC6" w:rsidP="008B1B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Consistency Checks</w:t>
            </w:r>
          </w:p>
        </w:tc>
      </w:tr>
      <w:tr w:rsidR="008B1BC6" w:rsidRPr="008B1BC6" w14:paraId="4996D5B7" w14:textId="77777777" w:rsidTr="008B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7692D054" w14:textId="77777777" w:rsidR="008B1BC6" w:rsidRPr="008B1BC6" w:rsidRDefault="008B1BC6" w:rsidP="008B1BC6">
            <w:pPr>
              <w:jc w:val="center"/>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STR-7</w:t>
            </w:r>
          </w:p>
        </w:tc>
        <w:tc>
          <w:tcPr>
            <w:tcW w:w="2268" w:type="dxa"/>
            <w:vAlign w:val="center"/>
            <w:hideMark/>
          </w:tcPr>
          <w:p w14:paraId="794F139C" w14:textId="77777777" w:rsidR="008B1BC6" w:rsidRPr="008B1BC6" w:rsidRDefault="008B1BC6" w:rsidP="008B1B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 xml:space="preserve">Emergency </w:t>
            </w:r>
            <w:proofErr w:type="spellStart"/>
            <w:r w:rsidRPr="008B1BC6">
              <w:rPr>
                <w:rFonts w:ascii="Times New Roman" w:eastAsia="Times New Roman" w:hAnsi="Times New Roman" w:cs="Times New Roman"/>
                <w:kern w:val="0"/>
                <w:lang w:val="en-DE" w:eastAsia="en-DE"/>
                <w14:ligatures w14:val="none"/>
              </w:rPr>
              <w:t>Preemption</w:t>
            </w:r>
            <w:proofErr w:type="spellEnd"/>
          </w:p>
        </w:tc>
        <w:tc>
          <w:tcPr>
            <w:tcW w:w="2409" w:type="dxa"/>
            <w:vAlign w:val="center"/>
            <w:hideMark/>
          </w:tcPr>
          <w:p w14:paraId="69B0337E" w14:textId="77777777" w:rsidR="008B1BC6" w:rsidRPr="008B1BC6" w:rsidRDefault="008B1BC6" w:rsidP="008B1B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Emergency Override</w:t>
            </w:r>
          </w:p>
        </w:tc>
        <w:tc>
          <w:tcPr>
            <w:tcW w:w="1843" w:type="dxa"/>
            <w:vAlign w:val="center"/>
            <w:hideMark/>
          </w:tcPr>
          <w:p w14:paraId="27B4514D" w14:textId="77777777" w:rsidR="008B1BC6" w:rsidRPr="008B1BC6" w:rsidRDefault="008B1BC6" w:rsidP="008B1B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Emergency State</w:t>
            </w:r>
          </w:p>
        </w:tc>
        <w:tc>
          <w:tcPr>
            <w:tcW w:w="1508" w:type="dxa"/>
            <w:vAlign w:val="center"/>
            <w:hideMark/>
          </w:tcPr>
          <w:p w14:paraId="4B9FB95C" w14:textId="77777777" w:rsidR="008B1BC6" w:rsidRPr="008B1BC6" w:rsidRDefault="008B1BC6" w:rsidP="008B1B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Scenario Testing</w:t>
            </w:r>
          </w:p>
        </w:tc>
      </w:tr>
      <w:tr w:rsidR="008B1BC6" w:rsidRPr="008B1BC6" w14:paraId="2DDEE578" w14:textId="77777777" w:rsidTr="008B1BC6">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3A919869" w14:textId="77777777" w:rsidR="008B1BC6" w:rsidRPr="008B1BC6" w:rsidRDefault="008B1BC6" w:rsidP="008B1BC6">
            <w:pPr>
              <w:jc w:val="center"/>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STR-8</w:t>
            </w:r>
          </w:p>
        </w:tc>
        <w:tc>
          <w:tcPr>
            <w:tcW w:w="2268" w:type="dxa"/>
            <w:vAlign w:val="center"/>
            <w:hideMark/>
          </w:tcPr>
          <w:p w14:paraId="7E90C031" w14:textId="77777777" w:rsidR="008B1BC6" w:rsidRPr="008B1BC6" w:rsidRDefault="008B1BC6" w:rsidP="008B1B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Temporal Consistency</w:t>
            </w:r>
          </w:p>
        </w:tc>
        <w:tc>
          <w:tcPr>
            <w:tcW w:w="2409" w:type="dxa"/>
            <w:vAlign w:val="center"/>
            <w:hideMark/>
          </w:tcPr>
          <w:p w14:paraId="122A2605" w14:textId="77777777" w:rsidR="008B1BC6" w:rsidRPr="008B1BC6" w:rsidRDefault="008B1BC6" w:rsidP="008B1B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Global State Manager</w:t>
            </w:r>
          </w:p>
        </w:tc>
        <w:tc>
          <w:tcPr>
            <w:tcW w:w="1843" w:type="dxa"/>
            <w:vAlign w:val="center"/>
            <w:hideMark/>
          </w:tcPr>
          <w:p w14:paraId="76013800" w14:textId="77777777" w:rsidR="008B1BC6" w:rsidRPr="008B1BC6" w:rsidRDefault="008B1BC6" w:rsidP="008B1B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All States</w:t>
            </w:r>
          </w:p>
        </w:tc>
        <w:tc>
          <w:tcPr>
            <w:tcW w:w="1508" w:type="dxa"/>
            <w:vAlign w:val="center"/>
            <w:hideMark/>
          </w:tcPr>
          <w:p w14:paraId="27CE3BF5" w14:textId="77777777" w:rsidR="008B1BC6" w:rsidRPr="008B1BC6" w:rsidRDefault="008B1BC6" w:rsidP="008B1B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8B1BC6">
              <w:rPr>
                <w:rFonts w:ascii="Times New Roman" w:eastAsia="Times New Roman" w:hAnsi="Times New Roman" w:cs="Times New Roman"/>
                <w:kern w:val="0"/>
                <w:lang w:val="en-DE" w:eastAsia="en-DE"/>
                <w14:ligatures w14:val="none"/>
              </w:rPr>
              <w:t>State Validation</w:t>
            </w:r>
          </w:p>
        </w:tc>
      </w:tr>
    </w:tbl>
    <w:p w14:paraId="7A42553D" w14:textId="77777777" w:rsidR="001A7880" w:rsidRPr="001A7880" w:rsidRDefault="001A7880" w:rsidP="001A7880">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1A7880">
        <w:rPr>
          <w:rFonts w:ascii="Times New Roman" w:eastAsia="Times New Roman" w:hAnsi="Times New Roman" w:cs="Times New Roman"/>
          <w:b/>
          <w:bCs/>
          <w:kern w:val="0"/>
          <w:sz w:val="36"/>
          <w:szCs w:val="36"/>
          <w:lang w:val="en-DE" w:eastAsia="en-DE"/>
          <w14:ligatures w14:val="none"/>
        </w:rPr>
        <w:t>2.8 Concept Selection and Evaluation</w:t>
      </w:r>
    </w:p>
    <w:p w14:paraId="5DCD0C41" w14:textId="77777777" w:rsidR="001A7880" w:rsidRPr="001A7880" w:rsidRDefault="001A7880" w:rsidP="001A7880">
      <w:pPr>
        <w:spacing w:before="100" w:beforeAutospacing="1" w:after="100" w:afterAutospacing="1" w:line="240" w:lineRule="auto"/>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Before selecting the final smart intersection architecture, several alternative intersection management approaches were evaluated.</w:t>
      </w:r>
    </w:p>
    <w:p w14:paraId="78EC858F" w14:textId="2D6C4DCA" w:rsidR="001A7880" w:rsidRPr="001A7880" w:rsidRDefault="001A7880" w:rsidP="00B80F43">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1A7880">
        <w:rPr>
          <w:rFonts w:ascii="Times New Roman" w:eastAsia="Times New Roman" w:hAnsi="Times New Roman" w:cs="Times New Roman"/>
          <w:b/>
          <w:bCs/>
          <w:kern w:val="0"/>
          <w:sz w:val="36"/>
          <w:szCs w:val="36"/>
          <w:lang w:val="en-DE" w:eastAsia="en-DE"/>
          <w14:ligatures w14:val="none"/>
        </w:rPr>
        <w:t>Pugh Matrix</w:t>
      </w:r>
      <w:r w:rsidR="00B80F43">
        <w:rPr>
          <w:rFonts w:ascii="Times New Roman" w:eastAsia="Times New Roman" w:hAnsi="Times New Roman" w:cs="Times New Roman"/>
          <w:b/>
          <w:bCs/>
          <w:kern w:val="0"/>
          <w:sz w:val="36"/>
          <w:szCs w:val="36"/>
          <w:lang w:val="en-DE" w:eastAsia="en-DE"/>
          <w14:ligatures w14:val="none"/>
        </w:rPr>
        <w:t xml:space="preserve"> </w:t>
      </w:r>
      <w:r w:rsidRPr="001A7880">
        <w:rPr>
          <w:rFonts w:ascii="Times New Roman" w:eastAsia="Times New Roman" w:hAnsi="Times New Roman" w:cs="Times New Roman"/>
          <w:kern w:val="0"/>
          <w:lang w:val="en-DE" w:eastAsia="en-DE"/>
          <w14:ligatures w14:val="none"/>
        </w:rPr>
        <w:t>Reference Concept:</w:t>
      </w:r>
      <w:r w:rsidR="00B80F43">
        <w:rPr>
          <w:rFonts w:ascii="Times New Roman" w:eastAsia="Times New Roman" w:hAnsi="Times New Roman" w:cs="Times New Roman"/>
          <w:kern w:val="0"/>
          <w:lang w:val="en-DE" w:eastAsia="en-DE"/>
          <w14:ligatures w14:val="none"/>
        </w:rPr>
        <w:t xml:space="preserve"> </w:t>
      </w:r>
      <w:r w:rsidRPr="001A7880">
        <w:rPr>
          <w:rFonts w:ascii="Times New Roman" w:eastAsia="Times New Roman" w:hAnsi="Times New Roman" w:cs="Times New Roman"/>
          <w:b/>
          <w:bCs/>
          <w:kern w:val="0"/>
          <w:lang w:val="en-DE" w:eastAsia="en-DE"/>
          <w14:ligatures w14:val="none"/>
        </w:rPr>
        <w:t>Traditional Traffic Lights (Solution A)</w:t>
      </w:r>
    </w:p>
    <w:p w14:paraId="64174E15" w14:textId="37859D73" w:rsidR="00357B00" w:rsidRPr="001A7880" w:rsidRDefault="001A7880" w:rsidP="00BB26A8">
      <w:pPr>
        <w:spacing w:before="100" w:beforeAutospacing="1" w:after="100" w:afterAutospacing="1" w:line="240" w:lineRule="auto"/>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Scoring:</w:t>
      </w:r>
      <w:r w:rsidR="00BB26A8">
        <w:rPr>
          <w:rFonts w:ascii="Times New Roman" w:eastAsia="Times New Roman" w:hAnsi="Times New Roman" w:cs="Times New Roman"/>
          <w:kern w:val="0"/>
          <w:lang w:val="en-DE" w:eastAsia="en-DE"/>
          <w14:ligatures w14:val="none"/>
        </w:rPr>
        <w:t xml:space="preserve"> </w:t>
      </w:r>
      <w:r w:rsidRPr="001A7880">
        <w:rPr>
          <w:rFonts w:ascii="Times New Roman" w:eastAsia="Times New Roman" w:hAnsi="Times New Roman" w:cs="Times New Roman"/>
          <w:kern w:val="0"/>
          <w:lang w:val="en-DE" w:eastAsia="en-DE"/>
          <w14:ligatures w14:val="none"/>
        </w:rPr>
        <w:t xml:space="preserve">"+" = Better than </w:t>
      </w:r>
      <w:r w:rsidR="00BB26A8" w:rsidRPr="001A7880">
        <w:rPr>
          <w:rFonts w:ascii="Times New Roman" w:eastAsia="Times New Roman" w:hAnsi="Times New Roman" w:cs="Times New Roman"/>
          <w:kern w:val="0"/>
          <w:lang w:val="en-DE" w:eastAsia="en-DE"/>
          <w14:ligatures w14:val="none"/>
        </w:rPr>
        <w:t>reference,</w:t>
      </w:r>
      <w:r w:rsidR="00BB26A8">
        <w:rPr>
          <w:rFonts w:ascii="Times New Roman" w:eastAsia="Times New Roman" w:hAnsi="Times New Roman" w:cs="Times New Roman"/>
          <w:kern w:val="0"/>
          <w:lang w:val="en-DE" w:eastAsia="en-DE"/>
          <w14:ligatures w14:val="none"/>
        </w:rPr>
        <w:t xml:space="preserve"> </w:t>
      </w:r>
      <w:r w:rsidRPr="001A7880">
        <w:rPr>
          <w:rFonts w:ascii="Times New Roman" w:eastAsia="Times New Roman" w:hAnsi="Times New Roman" w:cs="Times New Roman"/>
          <w:kern w:val="0"/>
          <w:lang w:val="en-DE" w:eastAsia="en-DE"/>
          <w14:ligatures w14:val="none"/>
        </w:rPr>
        <w:t>"0" = Same as reference</w:t>
      </w:r>
      <w:r w:rsidR="00BB26A8">
        <w:rPr>
          <w:rFonts w:ascii="Times New Roman" w:eastAsia="Times New Roman" w:hAnsi="Times New Roman" w:cs="Times New Roman"/>
          <w:kern w:val="0"/>
          <w:lang w:val="en-DE" w:eastAsia="en-DE"/>
          <w14:ligatures w14:val="none"/>
        </w:rPr>
        <w:t xml:space="preserve">, </w:t>
      </w:r>
      <w:r w:rsidRPr="001A7880">
        <w:rPr>
          <w:rFonts w:ascii="Times New Roman" w:eastAsia="Times New Roman" w:hAnsi="Times New Roman" w:cs="Times New Roman"/>
          <w:kern w:val="0"/>
          <w:lang w:val="en-DE" w:eastAsia="en-DE"/>
          <w14:ligatures w14:val="none"/>
        </w:rPr>
        <w:t xml:space="preserve">"-" = Worse than reference </w:t>
      </w:r>
    </w:p>
    <w:tbl>
      <w:tblPr>
        <w:tblStyle w:val="PlainTable1"/>
        <w:tblW w:w="0" w:type="auto"/>
        <w:jc w:val="center"/>
        <w:tblLook w:val="04A0" w:firstRow="1" w:lastRow="0" w:firstColumn="1" w:lastColumn="0" w:noHBand="0" w:noVBand="1"/>
      </w:tblPr>
      <w:tblGrid>
        <w:gridCol w:w="2180"/>
        <w:gridCol w:w="963"/>
        <w:gridCol w:w="1148"/>
        <w:gridCol w:w="1497"/>
        <w:gridCol w:w="1623"/>
        <w:gridCol w:w="1605"/>
      </w:tblGrid>
      <w:tr w:rsidR="001A7880" w:rsidRPr="001A7880" w14:paraId="2B84F1A4" w14:textId="77777777" w:rsidTr="00357B0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4C94D8" w:themeFill="text2" w:themeFillTint="80"/>
            <w:vAlign w:val="center"/>
            <w:hideMark/>
          </w:tcPr>
          <w:p w14:paraId="252C8A60" w14:textId="77777777" w:rsidR="001A7880" w:rsidRPr="001A7880" w:rsidRDefault="001A7880" w:rsidP="001A7880">
            <w:pPr>
              <w:jc w:val="center"/>
              <w:rPr>
                <w:rFonts w:ascii="Times New Roman" w:eastAsia="Times New Roman" w:hAnsi="Times New Roman" w:cs="Times New Roman"/>
                <w:color w:val="FFFFFF" w:themeColor="background1"/>
                <w:kern w:val="0"/>
                <w:lang w:val="en-DE" w:eastAsia="en-DE"/>
                <w14:ligatures w14:val="none"/>
              </w:rPr>
            </w:pPr>
            <w:r w:rsidRPr="001A7880">
              <w:rPr>
                <w:rFonts w:ascii="Times New Roman" w:eastAsia="Times New Roman" w:hAnsi="Times New Roman" w:cs="Times New Roman"/>
                <w:color w:val="FFFFFF" w:themeColor="background1"/>
                <w:kern w:val="0"/>
                <w:lang w:val="en-DE" w:eastAsia="en-DE"/>
                <w14:ligatures w14:val="none"/>
              </w:rPr>
              <w:t>Criteria</w:t>
            </w:r>
          </w:p>
        </w:tc>
        <w:tc>
          <w:tcPr>
            <w:tcW w:w="0" w:type="auto"/>
            <w:shd w:val="clear" w:color="auto" w:fill="4C94D8" w:themeFill="text2" w:themeFillTint="80"/>
            <w:vAlign w:val="center"/>
            <w:hideMark/>
          </w:tcPr>
          <w:p w14:paraId="38C550EE" w14:textId="77777777" w:rsidR="001A7880" w:rsidRPr="001A7880" w:rsidRDefault="001A7880" w:rsidP="001A788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val="en-DE" w:eastAsia="en-DE"/>
                <w14:ligatures w14:val="none"/>
              </w:rPr>
            </w:pPr>
            <w:r w:rsidRPr="001A7880">
              <w:rPr>
                <w:rFonts w:ascii="Times New Roman" w:eastAsia="Times New Roman" w:hAnsi="Times New Roman" w:cs="Times New Roman"/>
                <w:color w:val="FFFFFF" w:themeColor="background1"/>
                <w:kern w:val="0"/>
                <w:lang w:val="en-DE" w:eastAsia="en-DE"/>
                <w14:ligatures w14:val="none"/>
              </w:rPr>
              <w:t>Weight</w:t>
            </w:r>
          </w:p>
        </w:tc>
        <w:tc>
          <w:tcPr>
            <w:tcW w:w="0" w:type="auto"/>
            <w:shd w:val="clear" w:color="auto" w:fill="4C94D8" w:themeFill="text2" w:themeFillTint="80"/>
            <w:vAlign w:val="center"/>
            <w:hideMark/>
          </w:tcPr>
          <w:p w14:paraId="04BE7BF4" w14:textId="77777777" w:rsidR="001A7880" w:rsidRPr="001A7880" w:rsidRDefault="001A7880" w:rsidP="001A788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val="en-DE" w:eastAsia="en-DE"/>
                <w14:ligatures w14:val="none"/>
              </w:rPr>
            </w:pPr>
            <w:r w:rsidRPr="001A7880">
              <w:rPr>
                <w:rFonts w:ascii="Times New Roman" w:eastAsia="Times New Roman" w:hAnsi="Times New Roman" w:cs="Times New Roman"/>
                <w:color w:val="FFFFFF" w:themeColor="background1"/>
                <w:kern w:val="0"/>
                <w:lang w:val="en-DE" w:eastAsia="en-DE"/>
                <w14:ligatures w14:val="none"/>
              </w:rPr>
              <w:t>Traffic Lights (Ref)</w:t>
            </w:r>
          </w:p>
        </w:tc>
        <w:tc>
          <w:tcPr>
            <w:tcW w:w="0" w:type="auto"/>
            <w:shd w:val="clear" w:color="auto" w:fill="4C94D8" w:themeFill="text2" w:themeFillTint="80"/>
            <w:vAlign w:val="center"/>
            <w:hideMark/>
          </w:tcPr>
          <w:p w14:paraId="1AA5E9AE" w14:textId="77777777" w:rsidR="001A7880" w:rsidRPr="001A7880" w:rsidRDefault="001A7880" w:rsidP="001A788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val="en-DE" w:eastAsia="en-DE"/>
                <w14:ligatures w14:val="none"/>
              </w:rPr>
            </w:pPr>
            <w:r w:rsidRPr="001A7880">
              <w:rPr>
                <w:rFonts w:ascii="Times New Roman" w:eastAsia="Times New Roman" w:hAnsi="Times New Roman" w:cs="Times New Roman"/>
                <w:color w:val="FFFFFF" w:themeColor="background1"/>
                <w:kern w:val="0"/>
                <w:lang w:val="en-DE" w:eastAsia="en-DE"/>
                <w14:ligatures w14:val="none"/>
              </w:rPr>
              <w:t>Roundabout</w:t>
            </w:r>
          </w:p>
        </w:tc>
        <w:tc>
          <w:tcPr>
            <w:tcW w:w="0" w:type="auto"/>
            <w:shd w:val="clear" w:color="auto" w:fill="4C94D8" w:themeFill="text2" w:themeFillTint="80"/>
            <w:vAlign w:val="center"/>
            <w:hideMark/>
          </w:tcPr>
          <w:p w14:paraId="6A0267DD" w14:textId="77777777" w:rsidR="001A7880" w:rsidRPr="001A7880" w:rsidRDefault="001A7880" w:rsidP="001A788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val="en-DE" w:eastAsia="en-DE"/>
                <w14:ligatures w14:val="none"/>
              </w:rPr>
            </w:pPr>
            <w:r w:rsidRPr="001A7880">
              <w:rPr>
                <w:rFonts w:ascii="Times New Roman" w:eastAsia="Times New Roman" w:hAnsi="Times New Roman" w:cs="Times New Roman"/>
                <w:color w:val="FFFFFF" w:themeColor="background1"/>
                <w:kern w:val="0"/>
                <w:lang w:val="en-DE" w:eastAsia="en-DE"/>
                <w14:ligatures w14:val="none"/>
              </w:rPr>
              <w:t>Reservation-Based</w:t>
            </w:r>
          </w:p>
        </w:tc>
        <w:tc>
          <w:tcPr>
            <w:tcW w:w="0" w:type="auto"/>
            <w:shd w:val="clear" w:color="auto" w:fill="4C94D8" w:themeFill="text2" w:themeFillTint="80"/>
            <w:vAlign w:val="center"/>
            <w:hideMark/>
          </w:tcPr>
          <w:p w14:paraId="79577734" w14:textId="77777777" w:rsidR="001A7880" w:rsidRPr="001A7880" w:rsidRDefault="001A7880" w:rsidP="001A788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val="en-DE" w:eastAsia="en-DE"/>
                <w14:ligatures w14:val="none"/>
              </w:rPr>
            </w:pPr>
            <w:r w:rsidRPr="001A7880">
              <w:rPr>
                <w:rFonts w:ascii="Times New Roman" w:eastAsia="Times New Roman" w:hAnsi="Times New Roman" w:cs="Times New Roman"/>
                <w:color w:val="FFFFFF" w:themeColor="background1"/>
                <w:kern w:val="0"/>
                <w:lang w:val="en-DE" w:eastAsia="en-DE"/>
                <w14:ligatures w14:val="none"/>
              </w:rPr>
              <w:t>Distributed Negotiation</w:t>
            </w:r>
          </w:p>
        </w:tc>
      </w:tr>
      <w:tr w:rsidR="00357B00" w:rsidRPr="001A7880" w14:paraId="472D2DD3" w14:textId="77777777" w:rsidTr="00357B0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636DBD9" w14:textId="77777777" w:rsidR="001A7880" w:rsidRPr="001A7880" w:rsidRDefault="001A7880" w:rsidP="001A7880">
            <w:pPr>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Safety</w:t>
            </w:r>
          </w:p>
        </w:tc>
        <w:tc>
          <w:tcPr>
            <w:tcW w:w="0" w:type="auto"/>
            <w:vAlign w:val="center"/>
            <w:hideMark/>
          </w:tcPr>
          <w:p w14:paraId="219CE14F"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5</w:t>
            </w:r>
          </w:p>
        </w:tc>
        <w:tc>
          <w:tcPr>
            <w:tcW w:w="0" w:type="auto"/>
            <w:shd w:val="clear" w:color="auto" w:fill="FFFF00"/>
            <w:vAlign w:val="center"/>
            <w:hideMark/>
          </w:tcPr>
          <w:p w14:paraId="1A7C667F"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0</w:t>
            </w:r>
          </w:p>
        </w:tc>
        <w:tc>
          <w:tcPr>
            <w:tcW w:w="0" w:type="auto"/>
            <w:vAlign w:val="center"/>
            <w:hideMark/>
          </w:tcPr>
          <w:p w14:paraId="3174E4F6"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w:t>
            </w:r>
          </w:p>
        </w:tc>
        <w:tc>
          <w:tcPr>
            <w:tcW w:w="0" w:type="auto"/>
            <w:vAlign w:val="center"/>
            <w:hideMark/>
          </w:tcPr>
          <w:p w14:paraId="6C808E80"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w:t>
            </w:r>
          </w:p>
        </w:tc>
        <w:tc>
          <w:tcPr>
            <w:tcW w:w="0" w:type="auto"/>
            <w:vAlign w:val="center"/>
            <w:hideMark/>
          </w:tcPr>
          <w:p w14:paraId="1AE7BC3D"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w:t>
            </w:r>
          </w:p>
        </w:tc>
      </w:tr>
      <w:tr w:rsidR="001A7880" w:rsidRPr="001A7880" w14:paraId="6B7D0422" w14:textId="77777777" w:rsidTr="00357B00">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B43E44D" w14:textId="77777777" w:rsidR="001A7880" w:rsidRPr="001A7880" w:rsidRDefault="001A7880" w:rsidP="001A7880">
            <w:pPr>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Traffic Throughput</w:t>
            </w:r>
          </w:p>
        </w:tc>
        <w:tc>
          <w:tcPr>
            <w:tcW w:w="0" w:type="auto"/>
            <w:vAlign w:val="center"/>
            <w:hideMark/>
          </w:tcPr>
          <w:p w14:paraId="669A1FFC"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5</w:t>
            </w:r>
          </w:p>
        </w:tc>
        <w:tc>
          <w:tcPr>
            <w:tcW w:w="0" w:type="auto"/>
            <w:shd w:val="clear" w:color="auto" w:fill="FFFF00"/>
            <w:vAlign w:val="center"/>
            <w:hideMark/>
          </w:tcPr>
          <w:p w14:paraId="41C9E15C"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0</w:t>
            </w:r>
          </w:p>
        </w:tc>
        <w:tc>
          <w:tcPr>
            <w:tcW w:w="0" w:type="auto"/>
            <w:vAlign w:val="center"/>
            <w:hideMark/>
          </w:tcPr>
          <w:p w14:paraId="78D765F4"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w:t>
            </w:r>
          </w:p>
        </w:tc>
        <w:tc>
          <w:tcPr>
            <w:tcW w:w="0" w:type="auto"/>
            <w:vAlign w:val="center"/>
            <w:hideMark/>
          </w:tcPr>
          <w:p w14:paraId="7A6F322E"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w:t>
            </w:r>
          </w:p>
        </w:tc>
        <w:tc>
          <w:tcPr>
            <w:tcW w:w="0" w:type="auto"/>
            <w:vAlign w:val="center"/>
            <w:hideMark/>
          </w:tcPr>
          <w:p w14:paraId="16E50853"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w:t>
            </w:r>
          </w:p>
        </w:tc>
      </w:tr>
      <w:tr w:rsidR="00357B00" w:rsidRPr="001A7880" w14:paraId="083C3403" w14:textId="77777777" w:rsidTr="00357B0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147E18" w14:textId="77777777" w:rsidR="001A7880" w:rsidRPr="001A7880" w:rsidRDefault="001A7880" w:rsidP="001A7880">
            <w:pPr>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Waiting Time Reduction</w:t>
            </w:r>
          </w:p>
        </w:tc>
        <w:tc>
          <w:tcPr>
            <w:tcW w:w="0" w:type="auto"/>
            <w:vAlign w:val="center"/>
            <w:hideMark/>
          </w:tcPr>
          <w:p w14:paraId="4B362E5E"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5</w:t>
            </w:r>
          </w:p>
        </w:tc>
        <w:tc>
          <w:tcPr>
            <w:tcW w:w="0" w:type="auto"/>
            <w:shd w:val="clear" w:color="auto" w:fill="FFFF00"/>
            <w:vAlign w:val="center"/>
            <w:hideMark/>
          </w:tcPr>
          <w:p w14:paraId="789DA935"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0</w:t>
            </w:r>
          </w:p>
        </w:tc>
        <w:tc>
          <w:tcPr>
            <w:tcW w:w="0" w:type="auto"/>
            <w:vAlign w:val="center"/>
            <w:hideMark/>
          </w:tcPr>
          <w:p w14:paraId="53714705"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w:t>
            </w:r>
          </w:p>
        </w:tc>
        <w:tc>
          <w:tcPr>
            <w:tcW w:w="0" w:type="auto"/>
            <w:vAlign w:val="center"/>
            <w:hideMark/>
          </w:tcPr>
          <w:p w14:paraId="3BBE72E4"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w:t>
            </w:r>
          </w:p>
        </w:tc>
        <w:tc>
          <w:tcPr>
            <w:tcW w:w="0" w:type="auto"/>
            <w:vAlign w:val="center"/>
            <w:hideMark/>
          </w:tcPr>
          <w:p w14:paraId="144A7A22"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w:t>
            </w:r>
          </w:p>
        </w:tc>
      </w:tr>
      <w:tr w:rsidR="001A7880" w:rsidRPr="001A7880" w14:paraId="3C32FD1C" w14:textId="77777777" w:rsidTr="00357B00">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A3F969" w14:textId="77777777" w:rsidR="001A7880" w:rsidRPr="001A7880" w:rsidRDefault="001A7880" w:rsidP="001A7880">
            <w:pPr>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Real-Time Suitability</w:t>
            </w:r>
          </w:p>
        </w:tc>
        <w:tc>
          <w:tcPr>
            <w:tcW w:w="0" w:type="auto"/>
            <w:vAlign w:val="center"/>
            <w:hideMark/>
          </w:tcPr>
          <w:p w14:paraId="15A3EBF7"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4</w:t>
            </w:r>
          </w:p>
        </w:tc>
        <w:tc>
          <w:tcPr>
            <w:tcW w:w="0" w:type="auto"/>
            <w:shd w:val="clear" w:color="auto" w:fill="FFFF00"/>
            <w:vAlign w:val="center"/>
            <w:hideMark/>
          </w:tcPr>
          <w:p w14:paraId="4CA02CC2"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0</w:t>
            </w:r>
          </w:p>
        </w:tc>
        <w:tc>
          <w:tcPr>
            <w:tcW w:w="0" w:type="auto"/>
            <w:vAlign w:val="center"/>
            <w:hideMark/>
          </w:tcPr>
          <w:p w14:paraId="37E1FA00"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0</w:t>
            </w:r>
          </w:p>
        </w:tc>
        <w:tc>
          <w:tcPr>
            <w:tcW w:w="0" w:type="auto"/>
            <w:vAlign w:val="center"/>
            <w:hideMark/>
          </w:tcPr>
          <w:p w14:paraId="73409E93"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w:t>
            </w:r>
          </w:p>
        </w:tc>
        <w:tc>
          <w:tcPr>
            <w:tcW w:w="0" w:type="auto"/>
            <w:vAlign w:val="center"/>
            <w:hideMark/>
          </w:tcPr>
          <w:p w14:paraId="11105FAC"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w:t>
            </w:r>
          </w:p>
        </w:tc>
      </w:tr>
      <w:tr w:rsidR="00357B00" w:rsidRPr="001A7880" w14:paraId="7D4E3CEE" w14:textId="77777777" w:rsidTr="00357B0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B24FAC9" w14:textId="77777777" w:rsidR="001A7880" w:rsidRPr="001A7880" w:rsidRDefault="001A7880" w:rsidP="001A7880">
            <w:pPr>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Embedded Implementation</w:t>
            </w:r>
          </w:p>
        </w:tc>
        <w:tc>
          <w:tcPr>
            <w:tcW w:w="0" w:type="auto"/>
            <w:vAlign w:val="center"/>
            <w:hideMark/>
          </w:tcPr>
          <w:p w14:paraId="24B59BCE"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4</w:t>
            </w:r>
          </w:p>
        </w:tc>
        <w:tc>
          <w:tcPr>
            <w:tcW w:w="0" w:type="auto"/>
            <w:shd w:val="clear" w:color="auto" w:fill="FFFF00"/>
            <w:vAlign w:val="center"/>
            <w:hideMark/>
          </w:tcPr>
          <w:p w14:paraId="6626FCCF"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0</w:t>
            </w:r>
          </w:p>
        </w:tc>
        <w:tc>
          <w:tcPr>
            <w:tcW w:w="0" w:type="auto"/>
            <w:vAlign w:val="center"/>
            <w:hideMark/>
          </w:tcPr>
          <w:p w14:paraId="00BD7C47"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w:t>
            </w:r>
          </w:p>
        </w:tc>
        <w:tc>
          <w:tcPr>
            <w:tcW w:w="0" w:type="auto"/>
            <w:vAlign w:val="center"/>
            <w:hideMark/>
          </w:tcPr>
          <w:p w14:paraId="00555290"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w:t>
            </w:r>
          </w:p>
        </w:tc>
        <w:tc>
          <w:tcPr>
            <w:tcW w:w="0" w:type="auto"/>
            <w:vAlign w:val="center"/>
            <w:hideMark/>
          </w:tcPr>
          <w:p w14:paraId="644D1C94"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w:t>
            </w:r>
          </w:p>
        </w:tc>
      </w:tr>
      <w:tr w:rsidR="001A7880" w:rsidRPr="001A7880" w14:paraId="0DA34DA7" w14:textId="77777777" w:rsidTr="00357B00">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D845EC3" w14:textId="77777777" w:rsidR="001A7880" w:rsidRPr="001A7880" w:rsidRDefault="001A7880" w:rsidP="001A7880">
            <w:pPr>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lastRenderedPageBreak/>
              <w:t>Formal Verification</w:t>
            </w:r>
          </w:p>
        </w:tc>
        <w:tc>
          <w:tcPr>
            <w:tcW w:w="0" w:type="auto"/>
            <w:vAlign w:val="center"/>
            <w:hideMark/>
          </w:tcPr>
          <w:p w14:paraId="1A3432B0"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5</w:t>
            </w:r>
          </w:p>
        </w:tc>
        <w:tc>
          <w:tcPr>
            <w:tcW w:w="0" w:type="auto"/>
            <w:shd w:val="clear" w:color="auto" w:fill="FFFF00"/>
            <w:vAlign w:val="center"/>
            <w:hideMark/>
          </w:tcPr>
          <w:p w14:paraId="5F89473A"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0</w:t>
            </w:r>
          </w:p>
        </w:tc>
        <w:tc>
          <w:tcPr>
            <w:tcW w:w="0" w:type="auto"/>
            <w:vAlign w:val="center"/>
            <w:hideMark/>
          </w:tcPr>
          <w:p w14:paraId="307E6C3D"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w:t>
            </w:r>
          </w:p>
        </w:tc>
        <w:tc>
          <w:tcPr>
            <w:tcW w:w="0" w:type="auto"/>
            <w:vAlign w:val="center"/>
            <w:hideMark/>
          </w:tcPr>
          <w:p w14:paraId="7D0B36C6"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w:t>
            </w:r>
          </w:p>
        </w:tc>
        <w:tc>
          <w:tcPr>
            <w:tcW w:w="0" w:type="auto"/>
            <w:vAlign w:val="center"/>
            <w:hideMark/>
          </w:tcPr>
          <w:p w14:paraId="3241493C"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w:t>
            </w:r>
          </w:p>
        </w:tc>
      </w:tr>
      <w:tr w:rsidR="00357B00" w:rsidRPr="001A7880" w14:paraId="2A33BAE6" w14:textId="77777777" w:rsidTr="00357B0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CE6C4C0" w14:textId="77777777" w:rsidR="001A7880" w:rsidRPr="001A7880" w:rsidRDefault="001A7880" w:rsidP="001A7880">
            <w:pPr>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Scalability</w:t>
            </w:r>
          </w:p>
        </w:tc>
        <w:tc>
          <w:tcPr>
            <w:tcW w:w="0" w:type="auto"/>
            <w:vAlign w:val="center"/>
            <w:hideMark/>
          </w:tcPr>
          <w:p w14:paraId="4C16E5B9"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3</w:t>
            </w:r>
          </w:p>
        </w:tc>
        <w:tc>
          <w:tcPr>
            <w:tcW w:w="0" w:type="auto"/>
            <w:shd w:val="clear" w:color="auto" w:fill="FFFF00"/>
            <w:vAlign w:val="center"/>
            <w:hideMark/>
          </w:tcPr>
          <w:p w14:paraId="2577BA3B"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0</w:t>
            </w:r>
          </w:p>
        </w:tc>
        <w:tc>
          <w:tcPr>
            <w:tcW w:w="0" w:type="auto"/>
            <w:vAlign w:val="center"/>
            <w:hideMark/>
          </w:tcPr>
          <w:p w14:paraId="7D3042F8"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0</w:t>
            </w:r>
          </w:p>
        </w:tc>
        <w:tc>
          <w:tcPr>
            <w:tcW w:w="0" w:type="auto"/>
            <w:vAlign w:val="center"/>
            <w:hideMark/>
          </w:tcPr>
          <w:p w14:paraId="3F86269F"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w:t>
            </w:r>
          </w:p>
        </w:tc>
        <w:tc>
          <w:tcPr>
            <w:tcW w:w="0" w:type="auto"/>
            <w:vAlign w:val="center"/>
            <w:hideMark/>
          </w:tcPr>
          <w:p w14:paraId="1884656D"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w:t>
            </w:r>
          </w:p>
        </w:tc>
      </w:tr>
      <w:tr w:rsidR="001A7880" w:rsidRPr="001A7880" w14:paraId="71538FE6" w14:textId="77777777" w:rsidTr="00357B00">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D95DB27" w14:textId="77777777" w:rsidR="001A7880" w:rsidRPr="001A7880" w:rsidRDefault="001A7880" w:rsidP="001A7880">
            <w:pPr>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Complexity</w:t>
            </w:r>
          </w:p>
        </w:tc>
        <w:tc>
          <w:tcPr>
            <w:tcW w:w="0" w:type="auto"/>
            <w:vAlign w:val="center"/>
            <w:hideMark/>
          </w:tcPr>
          <w:p w14:paraId="19053997"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3</w:t>
            </w:r>
          </w:p>
        </w:tc>
        <w:tc>
          <w:tcPr>
            <w:tcW w:w="0" w:type="auto"/>
            <w:shd w:val="clear" w:color="auto" w:fill="FFFF00"/>
            <w:vAlign w:val="center"/>
            <w:hideMark/>
          </w:tcPr>
          <w:p w14:paraId="787F2833"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0</w:t>
            </w:r>
          </w:p>
        </w:tc>
        <w:tc>
          <w:tcPr>
            <w:tcW w:w="0" w:type="auto"/>
            <w:vAlign w:val="center"/>
            <w:hideMark/>
          </w:tcPr>
          <w:p w14:paraId="41361E45"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w:t>
            </w:r>
          </w:p>
        </w:tc>
        <w:tc>
          <w:tcPr>
            <w:tcW w:w="0" w:type="auto"/>
            <w:vAlign w:val="center"/>
            <w:hideMark/>
          </w:tcPr>
          <w:p w14:paraId="54340CB7"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w:t>
            </w:r>
          </w:p>
        </w:tc>
        <w:tc>
          <w:tcPr>
            <w:tcW w:w="0" w:type="auto"/>
            <w:vAlign w:val="center"/>
            <w:hideMark/>
          </w:tcPr>
          <w:p w14:paraId="6BD8A58A"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w:t>
            </w:r>
          </w:p>
        </w:tc>
      </w:tr>
      <w:tr w:rsidR="00357B00" w:rsidRPr="001A7880" w14:paraId="41D5A65D" w14:textId="77777777" w:rsidTr="00357B0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DC452A2" w14:textId="77777777" w:rsidR="001A7880" w:rsidRPr="001A7880" w:rsidRDefault="001A7880" w:rsidP="001A7880">
            <w:pPr>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V2X Integration</w:t>
            </w:r>
          </w:p>
        </w:tc>
        <w:tc>
          <w:tcPr>
            <w:tcW w:w="0" w:type="auto"/>
            <w:vAlign w:val="center"/>
            <w:hideMark/>
          </w:tcPr>
          <w:p w14:paraId="5FA2CFDD"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4</w:t>
            </w:r>
          </w:p>
        </w:tc>
        <w:tc>
          <w:tcPr>
            <w:tcW w:w="0" w:type="auto"/>
            <w:shd w:val="clear" w:color="auto" w:fill="FFFF00"/>
            <w:vAlign w:val="center"/>
            <w:hideMark/>
          </w:tcPr>
          <w:p w14:paraId="040D4846"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0</w:t>
            </w:r>
          </w:p>
        </w:tc>
        <w:tc>
          <w:tcPr>
            <w:tcW w:w="0" w:type="auto"/>
            <w:vAlign w:val="center"/>
            <w:hideMark/>
          </w:tcPr>
          <w:p w14:paraId="0C9A69FE"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w:t>
            </w:r>
          </w:p>
        </w:tc>
        <w:tc>
          <w:tcPr>
            <w:tcW w:w="0" w:type="auto"/>
            <w:vAlign w:val="center"/>
            <w:hideMark/>
          </w:tcPr>
          <w:p w14:paraId="1AE0F078"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w:t>
            </w:r>
          </w:p>
        </w:tc>
        <w:tc>
          <w:tcPr>
            <w:tcW w:w="0" w:type="auto"/>
            <w:vAlign w:val="center"/>
            <w:hideMark/>
          </w:tcPr>
          <w:p w14:paraId="4275F21A"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w:t>
            </w:r>
          </w:p>
        </w:tc>
      </w:tr>
      <w:tr w:rsidR="001A7880" w:rsidRPr="001A7880" w14:paraId="15D41F44" w14:textId="77777777" w:rsidTr="00357B00">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C5C0C3C" w14:textId="77777777" w:rsidR="001A7880" w:rsidRPr="001A7880" w:rsidRDefault="001A7880" w:rsidP="001A7880">
            <w:pPr>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Autonomous Vehicle Compatibility</w:t>
            </w:r>
          </w:p>
        </w:tc>
        <w:tc>
          <w:tcPr>
            <w:tcW w:w="0" w:type="auto"/>
            <w:vAlign w:val="center"/>
            <w:hideMark/>
          </w:tcPr>
          <w:p w14:paraId="324E3A75"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5</w:t>
            </w:r>
          </w:p>
        </w:tc>
        <w:tc>
          <w:tcPr>
            <w:tcW w:w="0" w:type="auto"/>
            <w:shd w:val="clear" w:color="auto" w:fill="FFFF00"/>
            <w:vAlign w:val="center"/>
            <w:hideMark/>
          </w:tcPr>
          <w:p w14:paraId="7E255A1D"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0</w:t>
            </w:r>
          </w:p>
        </w:tc>
        <w:tc>
          <w:tcPr>
            <w:tcW w:w="0" w:type="auto"/>
            <w:vAlign w:val="center"/>
            <w:hideMark/>
          </w:tcPr>
          <w:p w14:paraId="79FF12E7"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0</w:t>
            </w:r>
          </w:p>
        </w:tc>
        <w:tc>
          <w:tcPr>
            <w:tcW w:w="0" w:type="auto"/>
            <w:vAlign w:val="center"/>
            <w:hideMark/>
          </w:tcPr>
          <w:p w14:paraId="4985183C"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w:t>
            </w:r>
          </w:p>
        </w:tc>
        <w:tc>
          <w:tcPr>
            <w:tcW w:w="0" w:type="auto"/>
            <w:vAlign w:val="center"/>
            <w:hideMark/>
          </w:tcPr>
          <w:p w14:paraId="11FF9A6E"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w:t>
            </w:r>
          </w:p>
        </w:tc>
      </w:tr>
    </w:tbl>
    <w:p w14:paraId="05C03B1D" w14:textId="5884D991" w:rsidR="001A7880" w:rsidRPr="001A7880" w:rsidRDefault="001A7880" w:rsidP="001A7880">
      <w:pPr>
        <w:spacing w:after="0" w:line="240" w:lineRule="auto"/>
        <w:rPr>
          <w:rFonts w:ascii="Times New Roman" w:eastAsia="Times New Roman" w:hAnsi="Times New Roman" w:cs="Times New Roman"/>
          <w:kern w:val="0"/>
          <w:lang w:val="en-DE" w:eastAsia="en-DE"/>
          <w14:ligatures w14:val="none"/>
        </w:rPr>
      </w:pPr>
    </w:p>
    <w:p w14:paraId="3AA87EFC" w14:textId="77777777" w:rsidR="001A7880" w:rsidRPr="001A7880" w:rsidRDefault="001A7880" w:rsidP="001A7880">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1A7880">
        <w:rPr>
          <w:rFonts w:ascii="Times New Roman" w:eastAsia="Times New Roman" w:hAnsi="Times New Roman" w:cs="Times New Roman"/>
          <w:b/>
          <w:bCs/>
          <w:kern w:val="0"/>
          <w:sz w:val="36"/>
          <w:szCs w:val="36"/>
          <w:lang w:val="en-DE" w:eastAsia="en-DE"/>
          <w14:ligatures w14:val="none"/>
        </w:rPr>
        <w:t>Weighted Evaluation Matrix</w:t>
      </w:r>
    </w:p>
    <w:p w14:paraId="56914785" w14:textId="4A3579C3" w:rsidR="001A7880" w:rsidRPr="001A7880" w:rsidRDefault="001A7880" w:rsidP="00BB26A8">
      <w:pPr>
        <w:spacing w:before="100" w:beforeAutospacing="1" w:after="100" w:afterAutospacing="1" w:line="240" w:lineRule="auto"/>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 xml:space="preserve">Using numerical scores: </w:t>
      </w:r>
    </w:p>
    <w:tbl>
      <w:tblPr>
        <w:tblStyle w:val="PlainTable1"/>
        <w:tblW w:w="0" w:type="auto"/>
        <w:jc w:val="center"/>
        <w:tblLook w:val="04A0" w:firstRow="1" w:lastRow="0" w:firstColumn="1" w:lastColumn="0" w:noHBand="0" w:noVBand="1"/>
      </w:tblPr>
      <w:tblGrid>
        <w:gridCol w:w="2450"/>
        <w:gridCol w:w="963"/>
        <w:gridCol w:w="1497"/>
        <w:gridCol w:w="2136"/>
        <w:gridCol w:w="1390"/>
      </w:tblGrid>
      <w:tr w:rsidR="004A1C09" w:rsidRPr="001A7880" w14:paraId="361F1F65" w14:textId="77777777" w:rsidTr="004A1C0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4C94D8" w:themeFill="text2" w:themeFillTint="80"/>
            <w:hideMark/>
          </w:tcPr>
          <w:p w14:paraId="1E71987A" w14:textId="77777777" w:rsidR="001A7880" w:rsidRPr="001A7880" w:rsidRDefault="001A7880" w:rsidP="001A7880">
            <w:pPr>
              <w:jc w:val="center"/>
              <w:rPr>
                <w:rFonts w:ascii="Times New Roman" w:eastAsia="Times New Roman" w:hAnsi="Times New Roman" w:cs="Times New Roman"/>
                <w:color w:val="FFFFFF" w:themeColor="background1"/>
                <w:kern w:val="0"/>
                <w:lang w:val="en-DE" w:eastAsia="en-DE"/>
                <w14:ligatures w14:val="none"/>
              </w:rPr>
            </w:pPr>
            <w:r w:rsidRPr="001A7880">
              <w:rPr>
                <w:rFonts w:ascii="Times New Roman" w:eastAsia="Times New Roman" w:hAnsi="Times New Roman" w:cs="Times New Roman"/>
                <w:color w:val="FFFFFF" w:themeColor="background1"/>
                <w:kern w:val="0"/>
                <w:lang w:val="en-DE" w:eastAsia="en-DE"/>
                <w14:ligatures w14:val="none"/>
              </w:rPr>
              <w:t>Criteria</w:t>
            </w:r>
          </w:p>
        </w:tc>
        <w:tc>
          <w:tcPr>
            <w:tcW w:w="0" w:type="auto"/>
            <w:shd w:val="clear" w:color="auto" w:fill="4C94D8" w:themeFill="text2" w:themeFillTint="80"/>
            <w:hideMark/>
          </w:tcPr>
          <w:p w14:paraId="06F34E06" w14:textId="77777777" w:rsidR="001A7880" w:rsidRPr="001A7880" w:rsidRDefault="001A7880" w:rsidP="001A788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val="en-DE" w:eastAsia="en-DE"/>
                <w14:ligatures w14:val="none"/>
              </w:rPr>
            </w:pPr>
            <w:r w:rsidRPr="001A7880">
              <w:rPr>
                <w:rFonts w:ascii="Times New Roman" w:eastAsia="Times New Roman" w:hAnsi="Times New Roman" w:cs="Times New Roman"/>
                <w:color w:val="FFFFFF" w:themeColor="background1"/>
                <w:kern w:val="0"/>
                <w:lang w:val="en-DE" w:eastAsia="en-DE"/>
                <w14:ligatures w14:val="none"/>
              </w:rPr>
              <w:t>Weight</w:t>
            </w:r>
          </w:p>
        </w:tc>
        <w:tc>
          <w:tcPr>
            <w:tcW w:w="0" w:type="auto"/>
            <w:shd w:val="clear" w:color="auto" w:fill="4C94D8" w:themeFill="text2" w:themeFillTint="80"/>
            <w:hideMark/>
          </w:tcPr>
          <w:p w14:paraId="3F04FD84" w14:textId="77777777" w:rsidR="001A7880" w:rsidRPr="001A7880" w:rsidRDefault="001A7880" w:rsidP="001A788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val="en-DE" w:eastAsia="en-DE"/>
                <w14:ligatures w14:val="none"/>
              </w:rPr>
            </w:pPr>
            <w:r w:rsidRPr="001A7880">
              <w:rPr>
                <w:rFonts w:ascii="Times New Roman" w:eastAsia="Times New Roman" w:hAnsi="Times New Roman" w:cs="Times New Roman"/>
                <w:color w:val="FFFFFF" w:themeColor="background1"/>
                <w:kern w:val="0"/>
                <w:lang w:val="en-DE" w:eastAsia="en-DE"/>
                <w14:ligatures w14:val="none"/>
              </w:rPr>
              <w:t>Roundabout</w:t>
            </w:r>
          </w:p>
        </w:tc>
        <w:tc>
          <w:tcPr>
            <w:tcW w:w="0" w:type="auto"/>
            <w:shd w:val="clear" w:color="auto" w:fill="4C94D8" w:themeFill="text2" w:themeFillTint="80"/>
            <w:hideMark/>
          </w:tcPr>
          <w:p w14:paraId="3D7E99C7" w14:textId="77777777" w:rsidR="001A7880" w:rsidRPr="001A7880" w:rsidRDefault="001A7880" w:rsidP="001A788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val="en-DE" w:eastAsia="en-DE"/>
                <w14:ligatures w14:val="none"/>
              </w:rPr>
            </w:pPr>
            <w:r w:rsidRPr="001A7880">
              <w:rPr>
                <w:rFonts w:ascii="Times New Roman" w:eastAsia="Times New Roman" w:hAnsi="Times New Roman" w:cs="Times New Roman"/>
                <w:color w:val="FFFFFF" w:themeColor="background1"/>
                <w:kern w:val="0"/>
                <w:lang w:val="en-DE" w:eastAsia="en-DE"/>
                <w14:ligatures w14:val="none"/>
              </w:rPr>
              <w:t>Reservation-Based</w:t>
            </w:r>
          </w:p>
        </w:tc>
        <w:tc>
          <w:tcPr>
            <w:tcW w:w="0" w:type="auto"/>
            <w:shd w:val="clear" w:color="auto" w:fill="4C94D8" w:themeFill="text2" w:themeFillTint="80"/>
            <w:hideMark/>
          </w:tcPr>
          <w:p w14:paraId="3CDE458E" w14:textId="77777777" w:rsidR="001A7880" w:rsidRPr="001A7880" w:rsidRDefault="001A7880" w:rsidP="001A788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val="en-DE" w:eastAsia="en-DE"/>
                <w14:ligatures w14:val="none"/>
              </w:rPr>
            </w:pPr>
            <w:r w:rsidRPr="001A7880">
              <w:rPr>
                <w:rFonts w:ascii="Times New Roman" w:eastAsia="Times New Roman" w:hAnsi="Times New Roman" w:cs="Times New Roman"/>
                <w:color w:val="FFFFFF" w:themeColor="background1"/>
                <w:kern w:val="0"/>
                <w:lang w:val="en-DE" w:eastAsia="en-DE"/>
                <w14:ligatures w14:val="none"/>
              </w:rPr>
              <w:t>Distributed</w:t>
            </w:r>
          </w:p>
        </w:tc>
      </w:tr>
      <w:tr w:rsidR="001A7880" w:rsidRPr="001A7880" w14:paraId="3DE1DDA9" w14:textId="77777777" w:rsidTr="00357B0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304321E" w14:textId="77777777" w:rsidR="001A7880" w:rsidRPr="001A7880" w:rsidRDefault="001A7880" w:rsidP="001A7880">
            <w:pPr>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Safety</w:t>
            </w:r>
          </w:p>
        </w:tc>
        <w:tc>
          <w:tcPr>
            <w:tcW w:w="0" w:type="auto"/>
            <w:hideMark/>
          </w:tcPr>
          <w:p w14:paraId="33038D3B"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5</w:t>
            </w:r>
          </w:p>
        </w:tc>
        <w:tc>
          <w:tcPr>
            <w:tcW w:w="0" w:type="auto"/>
            <w:hideMark/>
          </w:tcPr>
          <w:p w14:paraId="2A4DCC3A"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5</w:t>
            </w:r>
          </w:p>
        </w:tc>
        <w:tc>
          <w:tcPr>
            <w:tcW w:w="0" w:type="auto"/>
            <w:shd w:val="clear" w:color="auto" w:fill="FFFF00"/>
            <w:hideMark/>
          </w:tcPr>
          <w:p w14:paraId="05A0A4F7"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5</w:t>
            </w:r>
          </w:p>
        </w:tc>
        <w:tc>
          <w:tcPr>
            <w:tcW w:w="0" w:type="auto"/>
            <w:hideMark/>
          </w:tcPr>
          <w:p w14:paraId="7EE54DAD"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-5</w:t>
            </w:r>
          </w:p>
        </w:tc>
      </w:tr>
      <w:tr w:rsidR="001A7880" w:rsidRPr="001A7880" w14:paraId="11E04120" w14:textId="77777777" w:rsidTr="00357B0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D0160F5" w14:textId="77777777" w:rsidR="001A7880" w:rsidRPr="001A7880" w:rsidRDefault="001A7880" w:rsidP="001A7880">
            <w:pPr>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Throughput</w:t>
            </w:r>
          </w:p>
        </w:tc>
        <w:tc>
          <w:tcPr>
            <w:tcW w:w="0" w:type="auto"/>
            <w:hideMark/>
          </w:tcPr>
          <w:p w14:paraId="58F15232"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5</w:t>
            </w:r>
          </w:p>
        </w:tc>
        <w:tc>
          <w:tcPr>
            <w:tcW w:w="0" w:type="auto"/>
            <w:hideMark/>
          </w:tcPr>
          <w:p w14:paraId="3CEB3509"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5</w:t>
            </w:r>
          </w:p>
        </w:tc>
        <w:tc>
          <w:tcPr>
            <w:tcW w:w="0" w:type="auto"/>
            <w:shd w:val="clear" w:color="auto" w:fill="FFFF00"/>
            <w:hideMark/>
          </w:tcPr>
          <w:p w14:paraId="265E7130"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5</w:t>
            </w:r>
          </w:p>
        </w:tc>
        <w:tc>
          <w:tcPr>
            <w:tcW w:w="0" w:type="auto"/>
            <w:hideMark/>
          </w:tcPr>
          <w:p w14:paraId="10290CE4"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5</w:t>
            </w:r>
          </w:p>
        </w:tc>
      </w:tr>
      <w:tr w:rsidR="001A7880" w:rsidRPr="001A7880" w14:paraId="4CFE67EB" w14:textId="77777777" w:rsidTr="00357B0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32F283D" w14:textId="77777777" w:rsidR="001A7880" w:rsidRPr="001A7880" w:rsidRDefault="001A7880" w:rsidP="001A7880">
            <w:pPr>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Waiting Time</w:t>
            </w:r>
          </w:p>
        </w:tc>
        <w:tc>
          <w:tcPr>
            <w:tcW w:w="0" w:type="auto"/>
            <w:hideMark/>
          </w:tcPr>
          <w:p w14:paraId="23278E2B"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5</w:t>
            </w:r>
          </w:p>
        </w:tc>
        <w:tc>
          <w:tcPr>
            <w:tcW w:w="0" w:type="auto"/>
            <w:hideMark/>
          </w:tcPr>
          <w:p w14:paraId="3F85D193"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5</w:t>
            </w:r>
          </w:p>
        </w:tc>
        <w:tc>
          <w:tcPr>
            <w:tcW w:w="0" w:type="auto"/>
            <w:shd w:val="clear" w:color="auto" w:fill="FFFF00"/>
            <w:hideMark/>
          </w:tcPr>
          <w:p w14:paraId="0BC5D8F6"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5</w:t>
            </w:r>
          </w:p>
        </w:tc>
        <w:tc>
          <w:tcPr>
            <w:tcW w:w="0" w:type="auto"/>
            <w:hideMark/>
          </w:tcPr>
          <w:p w14:paraId="4020FFB4"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5</w:t>
            </w:r>
          </w:p>
        </w:tc>
      </w:tr>
      <w:tr w:rsidR="001A7880" w:rsidRPr="001A7880" w14:paraId="0CE82682" w14:textId="77777777" w:rsidTr="00357B0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E57FCE" w14:textId="77777777" w:rsidR="001A7880" w:rsidRPr="001A7880" w:rsidRDefault="001A7880" w:rsidP="001A7880">
            <w:pPr>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Real-Time Suitability</w:t>
            </w:r>
          </w:p>
        </w:tc>
        <w:tc>
          <w:tcPr>
            <w:tcW w:w="0" w:type="auto"/>
            <w:hideMark/>
          </w:tcPr>
          <w:p w14:paraId="3D64EF15"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4</w:t>
            </w:r>
          </w:p>
        </w:tc>
        <w:tc>
          <w:tcPr>
            <w:tcW w:w="0" w:type="auto"/>
            <w:hideMark/>
          </w:tcPr>
          <w:p w14:paraId="6434CC06"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0</w:t>
            </w:r>
          </w:p>
        </w:tc>
        <w:tc>
          <w:tcPr>
            <w:tcW w:w="0" w:type="auto"/>
            <w:shd w:val="clear" w:color="auto" w:fill="FFFF00"/>
            <w:hideMark/>
          </w:tcPr>
          <w:p w14:paraId="5883E263"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4</w:t>
            </w:r>
          </w:p>
        </w:tc>
        <w:tc>
          <w:tcPr>
            <w:tcW w:w="0" w:type="auto"/>
            <w:hideMark/>
          </w:tcPr>
          <w:p w14:paraId="5690D27F"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-4</w:t>
            </w:r>
          </w:p>
        </w:tc>
      </w:tr>
      <w:tr w:rsidR="001A7880" w:rsidRPr="001A7880" w14:paraId="0A376821" w14:textId="77777777" w:rsidTr="00357B0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1A10EF" w14:textId="77777777" w:rsidR="001A7880" w:rsidRPr="001A7880" w:rsidRDefault="001A7880" w:rsidP="001A7880">
            <w:pPr>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Embedded Feasibility</w:t>
            </w:r>
          </w:p>
        </w:tc>
        <w:tc>
          <w:tcPr>
            <w:tcW w:w="0" w:type="auto"/>
            <w:hideMark/>
          </w:tcPr>
          <w:p w14:paraId="20087426"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4</w:t>
            </w:r>
          </w:p>
        </w:tc>
        <w:tc>
          <w:tcPr>
            <w:tcW w:w="0" w:type="auto"/>
            <w:hideMark/>
          </w:tcPr>
          <w:p w14:paraId="7F5C88AD"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4</w:t>
            </w:r>
          </w:p>
        </w:tc>
        <w:tc>
          <w:tcPr>
            <w:tcW w:w="0" w:type="auto"/>
            <w:shd w:val="clear" w:color="auto" w:fill="FFFF00"/>
            <w:hideMark/>
          </w:tcPr>
          <w:p w14:paraId="1BF461DE"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4</w:t>
            </w:r>
          </w:p>
        </w:tc>
        <w:tc>
          <w:tcPr>
            <w:tcW w:w="0" w:type="auto"/>
            <w:hideMark/>
          </w:tcPr>
          <w:p w14:paraId="095B2F6F"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-4</w:t>
            </w:r>
          </w:p>
        </w:tc>
      </w:tr>
      <w:tr w:rsidR="001A7880" w:rsidRPr="001A7880" w14:paraId="2B2912E0" w14:textId="77777777" w:rsidTr="00357B0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AA27350" w14:textId="77777777" w:rsidR="001A7880" w:rsidRPr="001A7880" w:rsidRDefault="001A7880" w:rsidP="001A7880">
            <w:pPr>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Formal Verification</w:t>
            </w:r>
          </w:p>
        </w:tc>
        <w:tc>
          <w:tcPr>
            <w:tcW w:w="0" w:type="auto"/>
            <w:hideMark/>
          </w:tcPr>
          <w:p w14:paraId="152E75D1"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5</w:t>
            </w:r>
          </w:p>
        </w:tc>
        <w:tc>
          <w:tcPr>
            <w:tcW w:w="0" w:type="auto"/>
            <w:hideMark/>
          </w:tcPr>
          <w:p w14:paraId="326A9DC8"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-5</w:t>
            </w:r>
          </w:p>
        </w:tc>
        <w:tc>
          <w:tcPr>
            <w:tcW w:w="0" w:type="auto"/>
            <w:shd w:val="clear" w:color="auto" w:fill="FFFF00"/>
            <w:hideMark/>
          </w:tcPr>
          <w:p w14:paraId="3F33C6BE"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5</w:t>
            </w:r>
          </w:p>
        </w:tc>
        <w:tc>
          <w:tcPr>
            <w:tcW w:w="0" w:type="auto"/>
            <w:hideMark/>
          </w:tcPr>
          <w:p w14:paraId="405C2CA2"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-5</w:t>
            </w:r>
          </w:p>
        </w:tc>
      </w:tr>
      <w:tr w:rsidR="001A7880" w:rsidRPr="001A7880" w14:paraId="45EFC998" w14:textId="77777777" w:rsidTr="00357B0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1C5F4EA" w14:textId="77777777" w:rsidR="001A7880" w:rsidRPr="001A7880" w:rsidRDefault="001A7880" w:rsidP="001A7880">
            <w:pPr>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Scalability</w:t>
            </w:r>
          </w:p>
        </w:tc>
        <w:tc>
          <w:tcPr>
            <w:tcW w:w="0" w:type="auto"/>
            <w:hideMark/>
          </w:tcPr>
          <w:p w14:paraId="0251912C"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3</w:t>
            </w:r>
          </w:p>
        </w:tc>
        <w:tc>
          <w:tcPr>
            <w:tcW w:w="0" w:type="auto"/>
            <w:hideMark/>
          </w:tcPr>
          <w:p w14:paraId="0E3B0880"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0</w:t>
            </w:r>
          </w:p>
        </w:tc>
        <w:tc>
          <w:tcPr>
            <w:tcW w:w="0" w:type="auto"/>
            <w:shd w:val="clear" w:color="auto" w:fill="FFFF00"/>
            <w:hideMark/>
          </w:tcPr>
          <w:p w14:paraId="09C1BCDF"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3</w:t>
            </w:r>
          </w:p>
        </w:tc>
        <w:tc>
          <w:tcPr>
            <w:tcW w:w="0" w:type="auto"/>
            <w:hideMark/>
          </w:tcPr>
          <w:p w14:paraId="68775B20"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3</w:t>
            </w:r>
          </w:p>
        </w:tc>
      </w:tr>
      <w:tr w:rsidR="001A7880" w:rsidRPr="001A7880" w14:paraId="6D8DE34B" w14:textId="77777777" w:rsidTr="00357B0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15A66F" w14:textId="77777777" w:rsidR="001A7880" w:rsidRPr="001A7880" w:rsidRDefault="001A7880" w:rsidP="001A7880">
            <w:pPr>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Complexity</w:t>
            </w:r>
          </w:p>
        </w:tc>
        <w:tc>
          <w:tcPr>
            <w:tcW w:w="0" w:type="auto"/>
            <w:hideMark/>
          </w:tcPr>
          <w:p w14:paraId="289EBE7A"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3</w:t>
            </w:r>
          </w:p>
        </w:tc>
        <w:tc>
          <w:tcPr>
            <w:tcW w:w="0" w:type="auto"/>
            <w:hideMark/>
          </w:tcPr>
          <w:p w14:paraId="6CFE131A"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3</w:t>
            </w:r>
          </w:p>
        </w:tc>
        <w:tc>
          <w:tcPr>
            <w:tcW w:w="0" w:type="auto"/>
            <w:shd w:val="clear" w:color="auto" w:fill="FFFF00"/>
            <w:hideMark/>
          </w:tcPr>
          <w:p w14:paraId="6A2FC2E8"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-3</w:t>
            </w:r>
          </w:p>
        </w:tc>
        <w:tc>
          <w:tcPr>
            <w:tcW w:w="0" w:type="auto"/>
            <w:hideMark/>
          </w:tcPr>
          <w:p w14:paraId="45551EDD"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-3</w:t>
            </w:r>
          </w:p>
        </w:tc>
      </w:tr>
      <w:tr w:rsidR="001A7880" w:rsidRPr="001A7880" w14:paraId="404CAB9A" w14:textId="77777777" w:rsidTr="00357B0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559A5F" w14:textId="77777777" w:rsidR="001A7880" w:rsidRPr="001A7880" w:rsidRDefault="001A7880" w:rsidP="001A7880">
            <w:pPr>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V2X Integration</w:t>
            </w:r>
          </w:p>
        </w:tc>
        <w:tc>
          <w:tcPr>
            <w:tcW w:w="0" w:type="auto"/>
            <w:hideMark/>
          </w:tcPr>
          <w:p w14:paraId="2A101E88"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4</w:t>
            </w:r>
          </w:p>
        </w:tc>
        <w:tc>
          <w:tcPr>
            <w:tcW w:w="0" w:type="auto"/>
            <w:hideMark/>
          </w:tcPr>
          <w:p w14:paraId="47701029"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-4</w:t>
            </w:r>
          </w:p>
        </w:tc>
        <w:tc>
          <w:tcPr>
            <w:tcW w:w="0" w:type="auto"/>
            <w:shd w:val="clear" w:color="auto" w:fill="FFFF00"/>
            <w:hideMark/>
          </w:tcPr>
          <w:p w14:paraId="3128DD0C"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4</w:t>
            </w:r>
          </w:p>
        </w:tc>
        <w:tc>
          <w:tcPr>
            <w:tcW w:w="0" w:type="auto"/>
            <w:hideMark/>
          </w:tcPr>
          <w:p w14:paraId="07B4DB45"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4</w:t>
            </w:r>
          </w:p>
        </w:tc>
      </w:tr>
      <w:tr w:rsidR="001A7880" w:rsidRPr="001A7880" w14:paraId="061545F0" w14:textId="77777777" w:rsidTr="00357B0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5FFC00" w14:textId="77777777" w:rsidR="001A7880" w:rsidRPr="001A7880" w:rsidRDefault="001A7880" w:rsidP="001A7880">
            <w:pPr>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AV Compatibility</w:t>
            </w:r>
          </w:p>
        </w:tc>
        <w:tc>
          <w:tcPr>
            <w:tcW w:w="0" w:type="auto"/>
            <w:hideMark/>
          </w:tcPr>
          <w:p w14:paraId="755369A8"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5</w:t>
            </w:r>
          </w:p>
        </w:tc>
        <w:tc>
          <w:tcPr>
            <w:tcW w:w="0" w:type="auto"/>
            <w:hideMark/>
          </w:tcPr>
          <w:p w14:paraId="1C09542F"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0</w:t>
            </w:r>
          </w:p>
        </w:tc>
        <w:tc>
          <w:tcPr>
            <w:tcW w:w="0" w:type="auto"/>
            <w:shd w:val="clear" w:color="auto" w:fill="FFFF00"/>
            <w:hideMark/>
          </w:tcPr>
          <w:p w14:paraId="2CEF562F"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5</w:t>
            </w:r>
          </w:p>
        </w:tc>
        <w:tc>
          <w:tcPr>
            <w:tcW w:w="0" w:type="auto"/>
            <w:hideMark/>
          </w:tcPr>
          <w:p w14:paraId="74CA0B02"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5</w:t>
            </w:r>
          </w:p>
        </w:tc>
      </w:tr>
      <w:tr w:rsidR="001A7880" w:rsidRPr="001A7880" w14:paraId="04C1A972" w14:textId="77777777" w:rsidTr="00357B0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928C58D" w14:textId="77777777" w:rsidR="001A7880" w:rsidRPr="001A7880" w:rsidRDefault="001A7880" w:rsidP="001A7880">
            <w:pPr>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Total</w:t>
            </w:r>
          </w:p>
        </w:tc>
        <w:tc>
          <w:tcPr>
            <w:tcW w:w="0" w:type="auto"/>
            <w:hideMark/>
          </w:tcPr>
          <w:p w14:paraId="2C2FA95C"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w:t>
            </w:r>
          </w:p>
        </w:tc>
        <w:tc>
          <w:tcPr>
            <w:tcW w:w="0" w:type="auto"/>
            <w:hideMark/>
          </w:tcPr>
          <w:p w14:paraId="3B810112"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b/>
                <w:bCs/>
                <w:kern w:val="0"/>
                <w:lang w:val="en-DE" w:eastAsia="en-DE"/>
                <w14:ligatures w14:val="none"/>
              </w:rPr>
              <w:t>13</w:t>
            </w:r>
          </w:p>
        </w:tc>
        <w:tc>
          <w:tcPr>
            <w:tcW w:w="0" w:type="auto"/>
            <w:shd w:val="clear" w:color="auto" w:fill="FFFF00"/>
            <w:hideMark/>
          </w:tcPr>
          <w:p w14:paraId="5F12D06D"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b/>
                <w:bCs/>
                <w:kern w:val="0"/>
                <w:lang w:val="en-DE" w:eastAsia="en-DE"/>
                <w14:ligatures w14:val="none"/>
              </w:rPr>
              <w:t>37</w:t>
            </w:r>
          </w:p>
        </w:tc>
        <w:tc>
          <w:tcPr>
            <w:tcW w:w="0" w:type="auto"/>
            <w:hideMark/>
          </w:tcPr>
          <w:p w14:paraId="6FD2CAF9"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b/>
                <w:bCs/>
                <w:kern w:val="0"/>
                <w:lang w:val="en-DE" w:eastAsia="en-DE"/>
                <w14:ligatures w14:val="none"/>
              </w:rPr>
              <w:t>1</w:t>
            </w:r>
          </w:p>
        </w:tc>
      </w:tr>
    </w:tbl>
    <w:p w14:paraId="0086CE70" w14:textId="77777777" w:rsidR="004A1C09" w:rsidRPr="001A7880" w:rsidRDefault="004A1C09" w:rsidP="001A7880">
      <w:pPr>
        <w:spacing w:after="0" w:line="240" w:lineRule="auto"/>
        <w:rPr>
          <w:rFonts w:ascii="Times New Roman" w:eastAsia="Times New Roman" w:hAnsi="Times New Roman" w:cs="Times New Roman"/>
          <w:kern w:val="0"/>
          <w:lang w:val="en-DE" w:eastAsia="en-DE"/>
          <w14:ligatures w14:val="none"/>
        </w:rPr>
      </w:pPr>
    </w:p>
    <w:p w14:paraId="3012B804" w14:textId="77777777" w:rsidR="001A7880" w:rsidRPr="001A7880" w:rsidRDefault="001A7880" w:rsidP="001A7880">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1A7880">
        <w:rPr>
          <w:rFonts w:ascii="Times New Roman" w:eastAsia="Times New Roman" w:hAnsi="Times New Roman" w:cs="Times New Roman"/>
          <w:b/>
          <w:bCs/>
          <w:kern w:val="0"/>
          <w:sz w:val="36"/>
          <w:szCs w:val="36"/>
          <w:lang w:val="en-DE" w:eastAsia="en-DE"/>
          <w14:ligatures w14:val="none"/>
        </w:rPr>
        <w:t>Selected Solution</w:t>
      </w:r>
    </w:p>
    <w:p w14:paraId="592A37F6" w14:textId="77777777" w:rsidR="001A7880" w:rsidRPr="001A7880" w:rsidRDefault="001A7880" w:rsidP="001A7880">
      <w:pPr>
        <w:spacing w:before="100" w:beforeAutospacing="1" w:after="100" w:afterAutospacing="1" w:line="240" w:lineRule="auto"/>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 xml:space="preserve">The </w:t>
      </w:r>
      <w:r w:rsidRPr="001A7880">
        <w:rPr>
          <w:rFonts w:ascii="Times New Roman" w:eastAsia="Times New Roman" w:hAnsi="Times New Roman" w:cs="Times New Roman"/>
          <w:b/>
          <w:bCs/>
          <w:kern w:val="0"/>
          <w:lang w:val="en-DE" w:eastAsia="en-DE"/>
          <w14:ligatures w14:val="none"/>
        </w:rPr>
        <w:t>Reservation-Based Intersection Management System</w:t>
      </w:r>
      <w:r w:rsidRPr="001A7880">
        <w:rPr>
          <w:rFonts w:ascii="Times New Roman" w:eastAsia="Times New Roman" w:hAnsi="Times New Roman" w:cs="Times New Roman"/>
          <w:kern w:val="0"/>
          <w:lang w:val="en-DE" w:eastAsia="en-DE"/>
          <w14:ligatures w14:val="none"/>
        </w:rPr>
        <w:t xml:space="preserve"> achieved the highest overall score (</w:t>
      </w:r>
      <w:r w:rsidRPr="001A7880">
        <w:rPr>
          <w:rFonts w:ascii="Times New Roman" w:eastAsia="Times New Roman" w:hAnsi="Times New Roman" w:cs="Times New Roman"/>
          <w:b/>
          <w:bCs/>
          <w:kern w:val="0"/>
          <w:lang w:val="en-DE" w:eastAsia="en-DE"/>
          <w14:ligatures w14:val="none"/>
        </w:rPr>
        <w:t>37 points</w:t>
      </w:r>
      <w:r w:rsidRPr="001A7880">
        <w:rPr>
          <w:rFonts w:ascii="Times New Roman" w:eastAsia="Times New Roman" w:hAnsi="Times New Roman" w:cs="Times New Roman"/>
          <w:kern w:val="0"/>
          <w:lang w:val="en-DE" w:eastAsia="en-DE"/>
          <w14:ligatures w14:val="none"/>
        </w:rPr>
        <w:t>) and was therefore selected as the preferred system concept.</w:t>
      </w:r>
    </w:p>
    <w:p w14:paraId="43B1AF49" w14:textId="77777777" w:rsidR="001A7880" w:rsidRPr="001A7880" w:rsidRDefault="001A7880" w:rsidP="001A7880">
      <w:pPr>
        <w:spacing w:before="100" w:beforeAutospacing="1" w:after="100" w:afterAutospacing="1" w:line="240" w:lineRule="auto"/>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The approach offers:</w:t>
      </w:r>
    </w:p>
    <w:p w14:paraId="129E51F9" w14:textId="77777777" w:rsidR="001A7880" w:rsidRPr="001A7880" w:rsidRDefault="001A7880" w:rsidP="001A7880">
      <w:pPr>
        <w:numPr>
          <w:ilvl w:val="0"/>
          <w:numId w:val="7"/>
        </w:numPr>
        <w:spacing w:before="100" w:beforeAutospacing="1" w:after="100" w:afterAutospacing="1" w:line="240" w:lineRule="auto"/>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 xml:space="preserve">Collision-free scheduling </w:t>
      </w:r>
    </w:p>
    <w:p w14:paraId="5EBB77C0" w14:textId="77777777" w:rsidR="001A7880" w:rsidRPr="001A7880" w:rsidRDefault="001A7880" w:rsidP="001A7880">
      <w:pPr>
        <w:numPr>
          <w:ilvl w:val="0"/>
          <w:numId w:val="7"/>
        </w:numPr>
        <w:spacing w:before="100" w:beforeAutospacing="1" w:after="100" w:afterAutospacing="1" w:line="240" w:lineRule="auto"/>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 xml:space="preserve">Real-time decision making </w:t>
      </w:r>
    </w:p>
    <w:p w14:paraId="58EDE6BA" w14:textId="77777777" w:rsidR="001A7880" w:rsidRPr="001A7880" w:rsidRDefault="001A7880" w:rsidP="001A7880">
      <w:pPr>
        <w:numPr>
          <w:ilvl w:val="0"/>
          <w:numId w:val="7"/>
        </w:numPr>
        <w:spacing w:before="100" w:beforeAutospacing="1" w:after="100" w:afterAutospacing="1" w:line="240" w:lineRule="auto"/>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 xml:space="preserve">High traffic throughput </w:t>
      </w:r>
    </w:p>
    <w:p w14:paraId="39B94F94" w14:textId="77777777" w:rsidR="001A7880" w:rsidRPr="001A7880" w:rsidRDefault="001A7880" w:rsidP="001A7880">
      <w:pPr>
        <w:numPr>
          <w:ilvl w:val="0"/>
          <w:numId w:val="7"/>
        </w:numPr>
        <w:spacing w:before="100" w:beforeAutospacing="1" w:after="100" w:afterAutospacing="1" w:line="240" w:lineRule="auto"/>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 xml:space="preserve">Compatibility with autonomous vehicles </w:t>
      </w:r>
    </w:p>
    <w:p w14:paraId="152EAAB9" w14:textId="77777777" w:rsidR="001A7880" w:rsidRPr="001A7880" w:rsidRDefault="001A7880" w:rsidP="001A7880">
      <w:pPr>
        <w:numPr>
          <w:ilvl w:val="0"/>
          <w:numId w:val="7"/>
        </w:numPr>
        <w:spacing w:before="100" w:beforeAutospacing="1" w:after="100" w:afterAutospacing="1" w:line="240" w:lineRule="auto"/>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 xml:space="preserve">Suitability for </w:t>
      </w:r>
      <w:proofErr w:type="spellStart"/>
      <w:r w:rsidRPr="001A7880">
        <w:rPr>
          <w:rFonts w:ascii="Times New Roman" w:eastAsia="Times New Roman" w:hAnsi="Times New Roman" w:cs="Times New Roman"/>
          <w:kern w:val="0"/>
          <w:lang w:val="en-DE" w:eastAsia="en-DE"/>
          <w14:ligatures w14:val="none"/>
        </w:rPr>
        <w:t>FreeRTOS</w:t>
      </w:r>
      <w:proofErr w:type="spellEnd"/>
      <w:r w:rsidRPr="001A7880">
        <w:rPr>
          <w:rFonts w:ascii="Times New Roman" w:eastAsia="Times New Roman" w:hAnsi="Times New Roman" w:cs="Times New Roman"/>
          <w:kern w:val="0"/>
          <w:lang w:val="en-DE" w:eastAsia="en-DE"/>
          <w14:ligatures w14:val="none"/>
        </w:rPr>
        <w:t xml:space="preserve"> implementation </w:t>
      </w:r>
    </w:p>
    <w:p w14:paraId="3A583966" w14:textId="77777777" w:rsidR="001A7880" w:rsidRPr="001A7880" w:rsidRDefault="001A7880" w:rsidP="001A7880">
      <w:pPr>
        <w:numPr>
          <w:ilvl w:val="0"/>
          <w:numId w:val="7"/>
        </w:numPr>
        <w:spacing w:before="100" w:beforeAutospacing="1" w:after="100" w:afterAutospacing="1" w:line="240" w:lineRule="auto"/>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 xml:space="preserve">Strong support for formal verification using UPPAAL </w:t>
      </w:r>
    </w:p>
    <w:p w14:paraId="659ECEC0" w14:textId="77777777" w:rsidR="001A7880" w:rsidRPr="001A7880" w:rsidRDefault="001A7880" w:rsidP="001A7880">
      <w:pPr>
        <w:spacing w:before="100" w:beforeAutospacing="1" w:after="100" w:afterAutospacing="1" w:line="240" w:lineRule="auto"/>
        <w:rPr>
          <w:rFonts w:ascii="Times New Roman" w:eastAsia="Times New Roman" w:hAnsi="Times New Roman" w:cs="Times New Roman"/>
          <w:kern w:val="0"/>
          <w:lang w:val="en-DE" w:eastAsia="en-DE"/>
          <w14:ligatures w14:val="none"/>
        </w:rPr>
      </w:pPr>
      <w:r w:rsidRPr="001A7880">
        <w:rPr>
          <w:rFonts w:ascii="Times New Roman" w:eastAsia="Times New Roman" w:hAnsi="Times New Roman" w:cs="Times New Roman"/>
          <w:kern w:val="0"/>
          <w:lang w:val="en-DE" w:eastAsia="en-DE"/>
          <w14:ligatures w14:val="none"/>
        </w:rPr>
        <w:t>This makes it the most appropriate solution for the objectives and requirements defined in this project.</w:t>
      </w:r>
    </w:p>
    <w:p w14:paraId="5BDD2DD8" w14:textId="0E2D3317" w:rsidR="005D03D8" w:rsidRPr="005D03D8" w:rsidRDefault="005D03D8" w:rsidP="005D03D8">
      <w:pPr>
        <w:spacing w:after="0" w:line="240" w:lineRule="auto"/>
        <w:rPr>
          <w:rFonts w:ascii="Times New Roman" w:eastAsia="Times New Roman" w:hAnsi="Times New Roman" w:cs="Times New Roman"/>
          <w:kern w:val="0"/>
          <w:lang w:val="en-DE" w:eastAsia="en-DE"/>
          <w14:ligatures w14:val="none"/>
        </w:rPr>
      </w:pPr>
    </w:p>
    <w:p w14:paraId="4F349C52" w14:textId="67614DE0"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val="en-DE" w:eastAsia="en-DE"/>
          <w14:ligatures w14:val="none"/>
        </w:rPr>
      </w:pPr>
      <w:r w:rsidRPr="005D03D8">
        <w:rPr>
          <w:rFonts w:ascii="Times New Roman" w:eastAsia="Times New Roman" w:hAnsi="Times New Roman" w:cs="Times New Roman"/>
          <w:b/>
          <w:bCs/>
          <w:kern w:val="36"/>
          <w:sz w:val="48"/>
          <w:szCs w:val="48"/>
          <w:lang w:val="en-DE" w:eastAsia="en-DE"/>
          <w14:ligatures w14:val="none"/>
        </w:rPr>
        <w:lastRenderedPageBreak/>
        <w:t xml:space="preserve">Chapter 3 – System </w:t>
      </w:r>
      <w:r w:rsidR="00BF62BA" w:rsidRPr="005D03D8">
        <w:rPr>
          <w:rFonts w:ascii="Times New Roman" w:eastAsia="Times New Roman" w:hAnsi="Times New Roman" w:cs="Times New Roman"/>
          <w:b/>
          <w:bCs/>
          <w:kern w:val="36"/>
          <w:sz w:val="48"/>
          <w:szCs w:val="48"/>
          <w:lang w:val="en-DE" w:eastAsia="en-DE"/>
          <w14:ligatures w14:val="none"/>
        </w:rPr>
        <w:t>Modelling</w:t>
      </w:r>
      <w:r w:rsidRPr="005D03D8">
        <w:rPr>
          <w:rFonts w:ascii="Times New Roman" w:eastAsia="Times New Roman" w:hAnsi="Times New Roman" w:cs="Times New Roman"/>
          <w:b/>
          <w:bCs/>
          <w:kern w:val="36"/>
          <w:sz w:val="48"/>
          <w:szCs w:val="48"/>
          <w:lang w:val="en-DE" w:eastAsia="en-DE"/>
          <w14:ligatures w14:val="none"/>
        </w:rPr>
        <w:t xml:space="preserve"> and Architecture</w:t>
      </w:r>
    </w:p>
    <w:p w14:paraId="305DE25D"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3.1 System Overview</w:t>
      </w:r>
    </w:p>
    <w:p w14:paraId="1CC1C4D5"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3.2 High-Level Architecture</w:t>
      </w:r>
    </w:p>
    <w:p w14:paraId="50A8D7F3"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r w:rsidRPr="005D03D8">
        <w:rPr>
          <w:rFonts w:ascii="Times New Roman" w:eastAsia="Times New Roman" w:hAnsi="Times New Roman" w:cs="Times New Roman"/>
          <w:b/>
          <w:bCs/>
          <w:kern w:val="0"/>
          <w:sz w:val="27"/>
          <w:szCs w:val="27"/>
          <w:lang w:val="en-DE" w:eastAsia="en-DE"/>
          <w14:ligatures w14:val="none"/>
        </w:rPr>
        <w:t>Architecture Description</w:t>
      </w:r>
    </w:p>
    <w:p w14:paraId="7871646F"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r w:rsidRPr="005D03D8">
        <w:rPr>
          <w:rFonts w:ascii="Times New Roman" w:eastAsia="Times New Roman" w:hAnsi="Times New Roman" w:cs="Times New Roman"/>
          <w:b/>
          <w:bCs/>
          <w:kern w:val="0"/>
          <w:sz w:val="27"/>
          <w:szCs w:val="27"/>
          <w:lang w:val="en-DE" w:eastAsia="en-DE"/>
          <w14:ligatures w14:val="none"/>
        </w:rPr>
        <w:t>Architecture Diagram</w:t>
      </w:r>
    </w:p>
    <w:p w14:paraId="3126EA64"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3.3 Component Decomposition</w:t>
      </w:r>
    </w:p>
    <w:p w14:paraId="3CFABFBE"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r w:rsidRPr="005D03D8">
        <w:rPr>
          <w:rFonts w:ascii="Times New Roman" w:eastAsia="Times New Roman" w:hAnsi="Times New Roman" w:cs="Times New Roman"/>
          <w:b/>
          <w:bCs/>
          <w:kern w:val="0"/>
          <w:sz w:val="27"/>
          <w:szCs w:val="27"/>
          <w:lang w:val="en-DE" w:eastAsia="en-DE"/>
          <w14:ligatures w14:val="none"/>
        </w:rPr>
        <w:t>Sensor Subsystem</w:t>
      </w:r>
    </w:p>
    <w:p w14:paraId="7A9AA573"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r w:rsidRPr="005D03D8">
        <w:rPr>
          <w:rFonts w:ascii="Times New Roman" w:eastAsia="Times New Roman" w:hAnsi="Times New Roman" w:cs="Times New Roman"/>
          <w:b/>
          <w:bCs/>
          <w:kern w:val="0"/>
          <w:sz w:val="27"/>
          <w:szCs w:val="27"/>
          <w:lang w:val="en-DE" w:eastAsia="en-DE"/>
          <w14:ligatures w14:val="none"/>
        </w:rPr>
        <w:t>Scheduler</w:t>
      </w:r>
    </w:p>
    <w:p w14:paraId="19CA2D48"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r w:rsidRPr="005D03D8">
        <w:rPr>
          <w:rFonts w:ascii="Times New Roman" w:eastAsia="Times New Roman" w:hAnsi="Times New Roman" w:cs="Times New Roman"/>
          <w:b/>
          <w:bCs/>
          <w:kern w:val="0"/>
          <w:sz w:val="27"/>
          <w:szCs w:val="27"/>
          <w:lang w:val="en-DE" w:eastAsia="en-DE"/>
          <w14:ligatures w14:val="none"/>
        </w:rPr>
        <w:t>Traffic Arbitration Unit</w:t>
      </w:r>
    </w:p>
    <w:p w14:paraId="7C37EA69"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proofErr w:type="spellStart"/>
      <w:r w:rsidRPr="005D03D8">
        <w:rPr>
          <w:rFonts w:ascii="Times New Roman" w:eastAsia="Times New Roman" w:hAnsi="Times New Roman" w:cs="Times New Roman"/>
          <w:b/>
          <w:bCs/>
          <w:kern w:val="0"/>
          <w:sz w:val="27"/>
          <w:szCs w:val="27"/>
          <w:lang w:val="en-DE" w:eastAsia="en-DE"/>
          <w14:ligatures w14:val="none"/>
        </w:rPr>
        <w:t>FreeRTOS</w:t>
      </w:r>
      <w:proofErr w:type="spellEnd"/>
      <w:r w:rsidRPr="005D03D8">
        <w:rPr>
          <w:rFonts w:ascii="Times New Roman" w:eastAsia="Times New Roman" w:hAnsi="Times New Roman" w:cs="Times New Roman"/>
          <w:b/>
          <w:bCs/>
          <w:kern w:val="0"/>
          <w:sz w:val="27"/>
          <w:szCs w:val="27"/>
          <w:lang w:val="en-DE" w:eastAsia="en-DE"/>
          <w14:ligatures w14:val="none"/>
        </w:rPr>
        <w:t xml:space="preserve"> Controller</w:t>
      </w:r>
    </w:p>
    <w:p w14:paraId="0828B463"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r w:rsidRPr="005D03D8">
        <w:rPr>
          <w:rFonts w:ascii="Times New Roman" w:eastAsia="Times New Roman" w:hAnsi="Times New Roman" w:cs="Times New Roman"/>
          <w:b/>
          <w:bCs/>
          <w:kern w:val="0"/>
          <w:sz w:val="27"/>
          <w:szCs w:val="27"/>
          <w:lang w:val="en-DE" w:eastAsia="en-DE"/>
          <w14:ligatures w14:val="none"/>
        </w:rPr>
        <w:t>Verification Module</w:t>
      </w:r>
    </w:p>
    <w:p w14:paraId="1C9CDF5B"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3.4 Interface Definition</w:t>
      </w:r>
    </w:p>
    <w:p w14:paraId="49317209"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 xml:space="preserve">3.5 Activity </w:t>
      </w:r>
      <w:proofErr w:type="spellStart"/>
      <w:r w:rsidRPr="005D03D8">
        <w:rPr>
          <w:rFonts w:ascii="Times New Roman" w:eastAsia="Times New Roman" w:hAnsi="Times New Roman" w:cs="Times New Roman"/>
          <w:b/>
          <w:bCs/>
          <w:kern w:val="0"/>
          <w:sz w:val="36"/>
          <w:szCs w:val="36"/>
          <w:lang w:val="en-DE" w:eastAsia="en-DE"/>
          <w14:ligatures w14:val="none"/>
        </w:rPr>
        <w:t>Modeling</w:t>
      </w:r>
      <w:proofErr w:type="spellEnd"/>
    </w:p>
    <w:p w14:paraId="08F0A428"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r w:rsidRPr="005D03D8">
        <w:rPr>
          <w:rFonts w:ascii="Times New Roman" w:eastAsia="Times New Roman" w:hAnsi="Times New Roman" w:cs="Times New Roman"/>
          <w:b/>
          <w:bCs/>
          <w:kern w:val="0"/>
          <w:sz w:val="27"/>
          <w:szCs w:val="27"/>
          <w:lang w:val="en-DE" w:eastAsia="en-DE"/>
          <w14:ligatures w14:val="none"/>
        </w:rPr>
        <w:t>Activity Diagram</w:t>
      </w:r>
    </w:p>
    <w:p w14:paraId="12D640B1"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proofErr w:type="spellStart"/>
      <w:r w:rsidRPr="005D03D8">
        <w:rPr>
          <w:rFonts w:ascii="Times New Roman" w:eastAsia="Times New Roman" w:hAnsi="Times New Roman" w:cs="Times New Roman"/>
          <w:b/>
          <w:bCs/>
          <w:kern w:val="0"/>
          <w:sz w:val="27"/>
          <w:szCs w:val="27"/>
          <w:lang w:val="en-DE" w:eastAsia="en-DE"/>
          <w14:ligatures w14:val="none"/>
        </w:rPr>
        <w:t>Behavioral</w:t>
      </w:r>
      <w:proofErr w:type="spellEnd"/>
      <w:r w:rsidRPr="005D03D8">
        <w:rPr>
          <w:rFonts w:ascii="Times New Roman" w:eastAsia="Times New Roman" w:hAnsi="Times New Roman" w:cs="Times New Roman"/>
          <w:b/>
          <w:bCs/>
          <w:kern w:val="0"/>
          <w:sz w:val="27"/>
          <w:szCs w:val="27"/>
          <w:lang w:val="en-DE" w:eastAsia="en-DE"/>
          <w14:ligatures w14:val="none"/>
        </w:rPr>
        <w:t xml:space="preserve"> Analysis</w:t>
      </w:r>
    </w:p>
    <w:p w14:paraId="407C7595"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 xml:space="preserve">3.6 State Machine </w:t>
      </w:r>
      <w:proofErr w:type="spellStart"/>
      <w:r w:rsidRPr="005D03D8">
        <w:rPr>
          <w:rFonts w:ascii="Times New Roman" w:eastAsia="Times New Roman" w:hAnsi="Times New Roman" w:cs="Times New Roman"/>
          <w:b/>
          <w:bCs/>
          <w:kern w:val="0"/>
          <w:sz w:val="36"/>
          <w:szCs w:val="36"/>
          <w:lang w:val="en-DE" w:eastAsia="en-DE"/>
          <w14:ligatures w14:val="none"/>
        </w:rPr>
        <w:t>Modeling</w:t>
      </w:r>
      <w:proofErr w:type="spellEnd"/>
    </w:p>
    <w:p w14:paraId="01B7A036"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r w:rsidRPr="005D03D8">
        <w:rPr>
          <w:rFonts w:ascii="Times New Roman" w:eastAsia="Times New Roman" w:hAnsi="Times New Roman" w:cs="Times New Roman"/>
          <w:b/>
          <w:bCs/>
          <w:kern w:val="0"/>
          <w:sz w:val="27"/>
          <w:szCs w:val="27"/>
          <w:lang w:val="en-DE" w:eastAsia="en-DE"/>
          <w14:ligatures w14:val="none"/>
        </w:rPr>
        <w:t>Controller States</w:t>
      </w:r>
    </w:p>
    <w:p w14:paraId="7C89EB3D"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r w:rsidRPr="005D03D8">
        <w:rPr>
          <w:rFonts w:ascii="Times New Roman" w:eastAsia="Times New Roman" w:hAnsi="Times New Roman" w:cs="Times New Roman"/>
          <w:b/>
          <w:bCs/>
          <w:kern w:val="0"/>
          <w:sz w:val="27"/>
          <w:szCs w:val="27"/>
          <w:lang w:val="en-DE" w:eastAsia="en-DE"/>
          <w14:ligatures w14:val="none"/>
        </w:rPr>
        <w:t>Transition Analysis</w:t>
      </w:r>
    </w:p>
    <w:p w14:paraId="52128922"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 xml:space="preserve">3.7 Sequence </w:t>
      </w:r>
      <w:proofErr w:type="spellStart"/>
      <w:r w:rsidRPr="005D03D8">
        <w:rPr>
          <w:rFonts w:ascii="Times New Roman" w:eastAsia="Times New Roman" w:hAnsi="Times New Roman" w:cs="Times New Roman"/>
          <w:b/>
          <w:bCs/>
          <w:kern w:val="0"/>
          <w:sz w:val="36"/>
          <w:szCs w:val="36"/>
          <w:lang w:val="en-DE" w:eastAsia="en-DE"/>
          <w14:ligatures w14:val="none"/>
        </w:rPr>
        <w:t>Modeling</w:t>
      </w:r>
      <w:proofErr w:type="spellEnd"/>
    </w:p>
    <w:p w14:paraId="2C23C594"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r w:rsidRPr="005D03D8">
        <w:rPr>
          <w:rFonts w:ascii="Times New Roman" w:eastAsia="Times New Roman" w:hAnsi="Times New Roman" w:cs="Times New Roman"/>
          <w:b/>
          <w:bCs/>
          <w:kern w:val="0"/>
          <w:sz w:val="27"/>
          <w:szCs w:val="27"/>
          <w:lang w:val="en-DE" w:eastAsia="en-DE"/>
          <w14:ligatures w14:val="none"/>
        </w:rPr>
        <w:t>Vehicle Processing Sequence</w:t>
      </w:r>
    </w:p>
    <w:p w14:paraId="735F8BA4"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r w:rsidRPr="005D03D8">
        <w:rPr>
          <w:rFonts w:ascii="Times New Roman" w:eastAsia="Times New Roman" w:hAnsi="Times New Roman" w:cs="Times New Roman"/>
          <w:b/>
          <w:bCs/>
          <w:kern w:val="0"/>
          <w:sz w:val="27"/>
          <w:szCs w:val="27"/>
          <w:lang w:val="en-DE" w:eastAsia="en-DE"/>
          <w14:ligatures w14:val="none"/>
        </w:rPr>
        <w:t>Emergency Handling Sequence</w:t>
      </w:r>
    </w:p>
    <w:p w14:paraId="337CFA5B" w14:textId="77777777" w:rsidR="005D03D8" w:rsidRPr="005D03D8" w:rsidRDefault="005D03D8" w:rsidP="005D03D8">
      <w:pPr>
        <w:spacing w:after="0" w:line="240" w:lineRule="auto"/>
        <w:rPr>
          <w:rFonts w:ascii="Times New Roman" w:eastAsia="Times New Roman" w:hAnsi="Times New Roman" w:cs="Times New Roman"/>
          <w:kern w:val="0"/>
          <w:lang w:val="en-DE" w:eastAsia="en-DE"/>
          <w14:ligatures w14:val="none"/>
        </w:rPr>
      </w:pPr>
      <w:r w:rsidRPr="005D03D8">
        <w:rPr>
          <w:rFonts w:ascii="Times New Roman" w:eastAsia="Times New Roman" w:hAnsi="Times New Roman" w:cs="Times New Roman"/>
          <w:kern w:val="0"/>
          <w:lang w:val="en-DE" w:eastAsia="en-DE"/>
          <w14:ligatures w14:val="none"/>
        </w:rPr>
        <w:lastRenderedPageBreak/>
        <w:pict w14:anchorId="3622B367">
          <v:rect id="_x0000_i1027" style="width:0;height:1.5pt" o:hralign="center" o:hrstd="t" o:hr="t" fillcolor="#a0a0a0" stroked="f"/>
        </w:pict>
      </w:r>
    </w:p>
    <w:p w14:paraId="5C9D3E90" w14:textId="77777777"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val="en-DE" w:eastAsia="en-DE"/>
          <w14:ligatures w14:val="none"/>
        </w:rPr>
      </w:pPr>
      <w:r w:rsidRPr="005D03D8">
        <w:rPr>
          <w:rFonts w:ascii="Times New Roman" w:eastAsia="Times New Roman" w:hAnsi="Times New Roman" w:cs="Times New Roman"/>
          <w:b/>
          <w:bCs/>
          <w:kern w:val="36"/>
          <w:sz w:val="48"/>
          <w:szCs w:val="48"/>
          <w:lang w:val="en-DE" w:eastAsia="en-DE"/>
          <w14:ligatures w14:val="none"/>
        </w:rPr>
        <w:t xml:space="preserve">Chapter 4 – Queueing Theory </w:t>
      </w:r>
      <w:proofErr w:type="spellStart"/>
      <w:r w:rsidRPr="005D03D8">
        <w:rPr>
          <w:rFonts w:ascii="Times New Roman" w:eastAsia="Times New Roman" w:hAnsi="Times New Roman" w:cs="Times New Roman"/>
          <w:b/>
          <w:bCs/>
          <w:kern w:val="36"/>
          <w:sz w:val="48"/>
          <w:szCs w:val="48"/>
          <w:lang w:val="en-DE" w:eastAsia="en-DE"/>
          <w14:ligatures w14:val="none"/>
        </w:rPr>
        <w:t>Modeling</w:t>
      </w:r>
      <w:proofErr w:type="spellEnd"/>
    </w:p>
    <w:p w14:paraId="1775FB6C"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 xml:space="preserve">4.1 Traffic Flow </w:t>
      </w:r>
      <w:proofErr w:type="spellStart"/>
      <w:r w:rsidRPr="005D03D8">
        <w:rPr>
          <w:rFonts w:ascii="Times New Roman" w:eastAsia="Times New Roman" w:hAnsi="Times New Roman" w:cs="Times New Roman"/>
          <w:b/>
          <w:bCs/>
          <w:kern w:val="0"/>
          <w:sz w:val="36"/>
          <w:szCs w:val="36"/>
          <w:lang w:val="en-DE" w:eastAsia="en-DE"/>
          <w14:ligatures w14:val="none"/>
        </w:rPr>
        <w:t>Modeling</w:t>
      </w:r>
      <w:proofErr w:type="spellEnd"/>
    </w:p>
    <w:p w14:paraId="243B214C"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4.2 Queueing System Representation</w:t>
      </w:r>
    </w:p>
    <w:p w14:paraId="0B7929E5"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4.3 M/M/1 Model</w:t>
      </w:r>
    </w:p>
    <w:p w14:paraId="4248DC08"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r w:rsidRPr="005D03D8">
        <w:rPr>
          <w:rFonts w:ascii="Times New Roman" w:eastAsia="Times New Roman" w:hAnsi="Times New Roman" w:cs="Times New Roman"/>
          <w:b/>
          <w:bCs/>
          <w:kern w:val="0"/>
          <w:sz w:val="27"/>
          <w:szCs w:val="27"/>
          <w:lang w:val="en-DE" w:eastAsia="en-DE"/>
          <w14:ligatures w14:val="none"/>
        </w:rPr>
        <w:t>Assumptions</w:t>
      </w:r>
    </w:p>
    <w:p w14:paraId="002DEE56"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r w:rsidRPr="005D03D8">
        <w:rPr>
          <w:rFonts w:ascii="Times New Roman" w:eastAsia="Times New Roman" w:hAnsi="Times New Roman" w:cs="Times New Roman"/>
          <w:b/>
          <w:bCs/>
          <w:kern w:val="0"/>
          <w:sz w:val="27"/>
          <w:szCs w:val="27"/>
          <w:lang w:val="en-DE" w:eastAsia="en-DE"/>
          <w14:ligatures w14:val="none"/>
        </w:rPr>
        <w:t>Mathematical Formulation</w:t>
      </w:r>
    </w:p>
    <w:p w14:paraId="7D1CFB08"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r w:rsidRPr="005D03D8">
        <w:rPr>
          <w:rFonts w:ascii="Times New Roman" w:eastAsia="Times New Roman" w:hAnsi="Times New Roman" w:cs="Times New Roman"/>
          <w:b/>
          <w:bCs/>
          <w:kern w:val="0"/>
          <w:sz w:val="27"/>
          <w:szCs w:val="27"/>
          <w:lang w:val="en-DE" w:eastAsia="en-DE"/>
          <w14:ligatures w14:val="none"/>
        </w:rPr>
        <w:t>Results</w:t>
      </w:r>
    </w:p>
    <w:p w14:paraId="5BD75F09"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4.4 M/D/1 Model</w:t>
      </w:r>
    </w:p>
    <w:p w14:paraId="7065D188"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4.5 Priority Queue Model</w:t>
      </w:r>
    </w:p>
    <w:p w14:paraId="0D243284"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4.6 Multi-Queue Model</w:t>
      </w:r>
    </w:p>
    <w:p w14:paraId="40B298D7"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4.7 Comparative Analysis</w:t>
      </w:r>
    </w:p>
    <w:p w14:paraId="1E9E545D"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4.8 Selected Traffic Model</w:t>
      </w:r>
    </w:p>
    <w:p w14:paraId="3B17289C" w14:textId="77777777" w:rsidR="005D03D8" w:rsidRPr="005D03D8" w:rsidRDefault="005D03D8" w:rsidP="005D03D8">
      <w:pPr>
        <w:spacing w:after="0" w:line="240" w:lineRule="auto"/>
        <w:rPr>
          <w:rFonts w:ascii="Times New Roman" w:eastAsia="Times New Roman" w:hAnsi="Times New Roman" w:cs="Times New Roman"/>
          <w:kern w:val="0"/>
          <w:lang w:val="en-DE" w:eastAsia="en-DE"/>
          <w14:ligatures w14:val="none"/>
        </w:rPr>
      </w:pPr>
      <w:r w:rsidRPr="005D03D8">
        <w:rPr>
          <w:rFonts w:ascii="Times New Roman" w:eastAsia="Times New Roman" w:hAnsi="Times New Roman" w:cs="Times New Roman"/>
          <w:kern w:val="0"/>
          <w:lang w:val="en-DE" w:eastAsia="en-DE"/>
          <w14:ligatures w14:val="none"/>
        </w:rPr>
        <w:pict w14:anchorId="6C494923">
          <v:rect id="_x0000_i1028" style="width:0;height:1.5pt" o:hralign="center" o:hrstd="t" o:hr="t" fillcolor="#a0a0a0" stroked="f"/>
        </w:pict>
      </w:r>
    </w:p>
    <w:p w14:paraId="027DC4B0" w14:textId="77777777"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val="en-DE" w:eastAsia="en-DE"/>
          <w14:ligatures w14:val="none"/>
        </w:rPr>
      </w:pPr>
      <w:r w:rsidRPr="005D03D8">
        <w:rPr>
          <w:rFonts w:ascii="Times New Roman" w:eastAsia="Times New Roman" w:hAnsi="Times New Roman" w:cs="Times New Roman"/>
          <w:b/>
          <w:bCs/>
          <w:kern w:val="36"/>
          <w:sz w:val="48"/>
          <w:szCs w:val="48"/>
          <w:lang w:val="en-DE" w:eastAsia="en-DE"/>
          <w14:ligatures w14:val="none"/>
        </w:rPr>
        <w:t>Chapter 5 – Traffic Optimization Strategies</w:t>
      </w:r>
    </w:p>
    <w:p w14:paraId="2DEF4983"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5.1 Fixed-Time Scheduling</w:t>
      </w:r>
    </w:p>
    <w:p w14:paraId="4FE3FB8F"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5.2 Adaptive Scheduling</w:t>
      </w:r>
    </w:p>
    <w:p w14:paraId="78368D0A"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5.3 Priority-Based Scheduling</w:t>
      </w:r>
    </w:p>
    <w:p w14:paraId="5FCDAEA5"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5.4 Reservation-Based Scheduling</w:t>
      </w:r>
    </w:p>
    <w:p w14:paraId="70B1CD13"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5.5 Emergency Vehicle Prioritization</w:t>
      </w:r>
    </w:p>
    <w:p w14:paraId="701549A3"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lastRenderedPageBreak/>
        <w:t>5.6 Comparative Evaluation</w:t>
      </w:r>
    </w:p>
    <w:p w14:paraId="7BB6D63E"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5.7 Selected Control Strategy</w:t>
      </w:r>
    </w:p>
    <w:p w14:paraId="3045F53F" w14:textId="77777777" w:rsidR="005D03D8" w:rsidRPr="005D03D8" w:rsidRDefault="005D03D8" w:rsidP="005D03D8">
      <w:pPr>
        <w:spacing w:after="0" w:line="240" w:lineRule="auto"/>
        <w:rPr>
          <w:rFonts w:ascii="Times New Roman" w:eastAsia="Times New Roman" w:hAnsi="Times New Roman" w:cs="Times New Roman"/>
          <w:kern w:val="0"/>
          <w:lang w:val="en-DE" w:eastAsia="en-DE"/>
          <w14:ligatures w14:val="none"/>
        </w:rPr>
      </w:pPr>
      <w:r w:rsidRPr="005D03D8">
        <w:rPr>
          <w:rFonts w:ascii="Times New Roman" w:eastAsia="Times New Roman" w:hAnsi="Times New Roman" w:cs="Times New Roman"/>
          <w:kern w:val="0"/>
          <w:lang w:val="en-DE" w:eastAsia="en-DE"/>
          <w14:ligatures w14:val="none"/>
        </w:rPr>
        <w:pict w14:anchorId="5287B1EF">
          <v:rect id="_x0000_i1029" style="width:0;height:1.5pt" o:hralign="center" o:hrstd="t" o:hr="t" fillcolor="#a0a0a0" stroked="f"/>
        </w:pict>
      </w:r>
    </w:p>
    <w:p w14:paraId="06DE3AF2" w14:textId="77777777"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val="en-DE" w:eastAsia="en-DE"/>
          <w14:ligatures w14:val="none"/>
        </w:rPr>
      </w:pPr>
      <w:r w:rsidRPr="005D03D8">
        <w:rPr>
          <w:rFonts w:ascii="Times New Roman" w:eastAsia="Times New Roman" w:hAnsi="Times New Roman" w:cs="Times New Roman"/>
          <w:b/>
          <w:bCs/>
          <w:kern w:val="36"/>
          <w:sz w:val="48"/>
          <w:szCs w:val="48"/>
          <w:lang w:val="en-DE" w:eastAsia="en-DE"/>
          <w14:ligatures w14:val="none"/>
        </w:rPr>
        <w:t>Chapter 6 – Formal Verification Using UPPAAL</w:t>
      </w:r>
    </w:p>
    <w:p w14:paraId="16880D37"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6.1 Verification Objectives</w:t>
      </w:r>
    </w:p>
    <w:p w14:paraId="7C6FAC67"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6.2 System Abstraction</w:t>
      </w:r>
    </w:p>
    <w:p w14:paraId="6335D8D0"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6.3 Timed Automata Design</w:t>
      </w:r>
    </w:p>
    <w:p w14:paraId="23CB84E5"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6.4 Safety Verification</w:t>
      </w:r>
    </w:p>
    <w:p w14:paraId="51B61D28"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r w:rsidRPr="005D03D8">
        <w:rPr>
          <w:rFonts w:ascii="Times New Roman" w:eastAsia="Times New Roman" w:hAnsi="Times New Roman" w:cs="Times New Roman"/>
          <w:b/>
          <w:bCs/>
          <w:kern w:val="0"/>
          <w:sz w:val="27"/>
          <w:szCs w:val="27"/>
          <w:lang w:val="en-DE" w:eastAsia="en-DE"/>
          <w14:ligatures w14:val="none"/>
        </w:rPr>
        <w:t>Collision Freedom</w:t>
      </w:r>
    </w:p>
    <w:p w14:paraId="52896ACF"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r w:rsidRPr="005D03D8">
        <w:rPr>
          <w:rFonts w:ascii="Times New Roman" w:eastAsia="Times New Roman" w:hAnsi="Times New Roman" w:cs="Times New Roman"/>
          <w:b/>
          <w:bCs/>
          <w:kern w:val="0"/>
          <w:sz w:val="27"/>
          <w:szCs w:val="27"/>
          <w:lang w:val="en-DE" w:eastAsia="en-DE"/>
          <w14:ligatures w14:val="none"/>
        </w:rPr>
        <w:t>Mutual Exclusion</w:t>
      </w:r>
    </w:p>
    <w:p w14:paraId="7CD37AE3"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6.5 Liveness Verification</w:t>
      </w:r>
    </w:p>
    <w:p w14:paraId="581E41B0"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r w:rsidRPr="005D03D8">
        <w:rPr>
          <w:rFonts w:ascii="Times New Roman" w:eastAsia="Times New Roman" w:hAnsi="Times New Roman" w:cs="Times New Roman"/>
          <w:b/>
          <w:bCs/>
          <w:kern w:val="0"/>
          <w:sz w:val="27"/>
          <w:szCs w:val="27"/>
          <w:lang w:val="en-DE" w:eastAsia="en-DE"/>
          <w14:ligatures w14:val="none"/>
        </w:rPr>
        <w:t>Eventual Access</w:t>
      </w:r>
    </w:p>
    <w:p w14:paraId="1BCAD415"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r w:rsidRPr="005D03D8">
        <w:rPr>
          <w:rFonts w:ascii="Times New Roman" w:eastAsia="Times New Roman" w:hAnsi="Times New Roman" w:cs="Times New Roman"/>
          <w:b/>
          <w:bCs/>
          <w:kern w:val="0"/>
          <w:sz w:val="27"/>
          <w:szCs w:val="27"/>
          <w:lang w:val="en-DE" w:eastAsia="en-DE"/>
          <w14:ligatures w14:val="none"/>
        </w:rPr>
        <w:t>Fairness</w:t>
      </w:r>
    </w:p>
    <w:p w14:paraId="4F36E69F"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6.6 Timing Verification</w:t>
      </w:r>
    </w:p>
    <w:p w14:paraId="083A360F"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r w:rsidRPr="005D03D8">
        <w:rPr>
          <w:rFonts w:ascii="Times New Roman" w:eastAsia="Times New Roman" w:hAnsi="Times New Roman" w:cs="Times New Roman"/>
          <w:b/>
          <w:bCs/>
          <w:kern w:val="0"/>
          <w:sz w:val="27"/>
          <w:szCs w:val="27"/>
          <w:lang w:val="en-DE" w:eastAsia="en-DE"/>
          <w14:ligatures w14:val="none"/>
        </w:rPr>
        <w:t>Waiting Time Bounds</w:t>
      </w:r>
    </w:p>
    <w:p w14:paraId="3C389E30"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r w:rsidRPr="005D03D8">
        <w:rPr>
          <w:rFonts w:ascii="Times New Roman" w:eastAsia="Times New Roman" w:hAnsi="Times New Roman" w:cs="Times New Roman"/>
          <w:b/>
          <w:bCs/>
          <w:kern w:val="0"/>
          <w:sz w:val="27"/>
          <w:szCs w:val="27"/>
          <w:lang w:val="en-DE" w:eastAsia="en-DE"/>
          <w14:ligatures w14:val="none"/>
        </w:rPr>
        <w:t>Response Time Constraints</w:t>
      </w:r>
    </w:p>
    <w:p w14:paraId="63196EE1"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6.7 Deadlock Analysis</w:t>
      </w:r>
    </w:p>
    <w:p w14:paraId="61BF869A"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6.8 Verification Results</w:t>
      </w:r>
    </w:p>
    <w:p w14:paraId="0B9BAC1F" w14:textId="77777777" w:rsidR="005D03D8" w:rsidRPr="005D03D8" w:rsidRDefault="005D03D8" w:rsidP="005D03D8">
      <w:pPr>
        <w:spacing w:after="0" w:line="240" w:lineRule="auto"/>
        <w:rPr>
          <w:rFonts w:ascii="Times New Roman" w:eastAsia="Times New Roman" w:hAnsi="Times New Roman" w:cs="Times New Roman"/>
          <w:kern w:val="0"/>
          <w:lang w:val="en-DE" w:eastAsia="en-DE"/>
          <w14:ligatures w14:val="none"/>
        </w:rPr>
      </w:pPr>
      <w:r w:rsidRPr="005D03D8">
        <w:rPr>
          <w:rFonts w:ascii="Times New Roman" w:eastAsia="Times New Roman" w:hAnsi="Times New Roman" w:cs="Times New Roman"/>
          <w:kern w:val="0"/>
          <w:lang w:val="en-DE" w:eastAsia="en-DE"/>
          <w14:ligatures w14:val="none"/>
        </w:rPr>
        <w:pict w14:anchorId="3AC1FF28">
          <v:rect id="_x0000_i1030" style="width:0;height:1.5pt" o:hralign="center" o:hrstd="t" o:hr="t" fillcolor="#a0a0a0" stroked="f"/>
        </w:pict>
      </w:r>
    </w:p>
    <w:p w14:paraId="6E26E37F" w14:textId="77777777"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val="en-DE" w:eastAsia="en-DE"/>
          <w14:ligatures w14:val="none"/>
        </w:rPr>
      </w:pPr>
      <w:r w:rsidRPr="005D03D8">
        <w:rPr>
          <w:rFonts w:ascii="Times New Roman" w:eastAsia="Times New Roman" w:hAnsi="Times New Roman" w:cs="Times New Roman"/>
          <w:b/>
          <w:bCs/>
          <w:kern w:val="36"/>
          <w:sz w:val="48"/>
          <w:szCs w:val="48"/>
          <w:lang w:val="en-DE" w:eastAsia="en-DE"/>
          <w14:ligatures w14:val="none"/>
        </w:rPr>
        <w:lastRenderedPageBreak/>
        <w:t>Chapter 7 – Real-Time Embedded System Design</w:t>
      </w:r>
    </w:p>
    <w:p w14:paraId="64F26EDA"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7.1 Real-Time Requirements</w:t>
      </w:r>
    </w:p>
    <w:p w14:paraId="43939ACE"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 xml:space="preserve">7.2 </w:t>
      </w:r>
      <w:proofErr w:type="spellStart"/>
      <w:r w:rsidRPr="005D03D8">
        <w:rPr>
          <w:rFonts w:ascii="Times New Roman" w:eastAsia="Times New Roman" w:hAnsi="Times New Roman" w:cs="Times New Roman"/>
          <w:b/>
          <w:bCs/>
          <w:kern w:val="0"/>
          <w:sz w:val="36"/>
          <w:szCs w:val="36"/>
          <w:lang w:val="en-DE" w:eastAsia="en-DE"/>
          <w14:ligatures w14:val="none"/>
        </w:rPr>
        <w:t>FreeRTOS</w:t>
      </w:r>
      <w:proofErr w:type="spellEnd"/>
      <w:r w:rsidRPr="005D03D8">
        <w:rPr>
          <w:rFonts w:ascii="Times New Roman" w:eastAsia="Times New Roman" w:hAnsi="Times New Roman" w:cs="Times New Roman"/>
          <w:b/>
          <w:bCs/>
          <w:kern w:val="0"/>
          <w:sz w:val="36"/>
          <w:szCs w:val="36"/>
          <w:lang w:val="en-DE" w:eastAsia="en-DE"/>
          <w14:ligatures w14:val="none"/>
        </w:rPr>
        <w:t xml:space="preserve"> Architecture</w:t>
      </w:r>
    </w:p>
    <w:p w14:paraId="10A6A31C"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7.3 Task Design</w:t>
      </w:r>
    </w:p>
    <w:p w14:paraId="63CC2D94"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r w:rsidRPr="005D03D8">
        <w:rPr>
          <w:rFonts w:ascii="Times New Roman" w:eastAsia="Times New Roman" w:hAnsi="Times New Roman" w:cs="Times New Roman"/>
          <w:b/>
          <w:bCs/>
          <w:kern w:val="0"/>
          <w:sz w:val="27"/>
          <w:szCs w:val="27"/>
          <w:lang w:val="en-DE" w:eastAsia="en-DE"/>
          <w14:ligatures w14:val="none"/>
        </w:rPr>
        <w:t>Sensor Task</w:t>
      </w:r>
    </w:p>
    <w:p w14:paraId="2AFD80C0"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r w:rsidRPr="005D03D8">
        <w:rPr>
          <w:rFonts w:ascii="Times New Roman" w:eastAsia="Times New Roman" w:hAnsi="Times New Roman" w:cs="Times New Roman"/>
          <w:b/>
          <w:bCs/>
          <w:kern w:val="0"/>
          <w:sz w:val="27"/>
          <w:szCs w:val="27"/>
          <w:lang w:val="en-DE" w:eastAsia="en-DE"/>
          <w14:ligatures w14:val="none"/>
        </w:rPr>
        <w:t>Scheduler Task</w:t>
      </w:r>
    </w:p>
    <w:p w14:paraId="5A411480"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r w:rsidRPr="005D03D8">
        <w:rPr>
          <w:rFonts w:ascii="Times New Roman" w:eastAsia="Times New Roman" w:hAnsi="Times New Roman" w:cs="Times New Roman"/>
          <w:b/>
          <w:bCs/>
          <w:kern w:val="0"/>
          <w:sz w:val="27"/>
          <w:szCs w:val="27"/>
          <w:lang w:val="en-DE" w:eastAsia="en-DE"/>
          <w14:ligatures w14:val="none"/>
        </w:rPr>
        <w:t>Arbitration Task</w:t>
      </w:r>
    </w:p>
    <w:p w14:paraId="0DBC48AC"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r w:rsidRPr="005D03D8">
        <w:rPr>
          <w:rFonts w:ascii="Times New Roman" w:eastAsia="Times New Roman" w:hAnsi="Times New Roman" w:cs="Times New Roman"/>
          <w:b/>
          <w:bCs/>
          <w:kern w:val="0"/>
          <w:sz w:val="27"/>
          <w:szCs w:val="27"/>
          <w:lang w:val="en-DE" w:eastAsia="en-DE"/>
          <w14:ligatures w14:val="none"/>
        </w:rPr>
        <w:t>Emergency Task</w:t>
      </w:r>
    </w:p>
    <w:p w14:paraId="0B3C9D9E"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r w:rsidRPr="005D03D8">
        <w:rPr>
          <w:rFonts w:ascii="Times New Roman" w:eastAsia="Times New Roman" w:hAnsi="Times New Roman" w:cs="Times New Roman"/>
          <w:b/>
          <w:bCs/>
          <w:kern w:val="0"/>
          <w:sz w:val="27"/>
          <w:szCs w:val="27"/>
          <w:lang w:val="en-DE" w:eastAsia="en-DE"/>
          <w14:ligatures w14:val="none"/>
        </w:rPr>
        <w:t>Monitoring Task</w:t>
      </w:r>
    </w:p>
    <w:p w14:paraId="2F77738B"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7.4 Scheduling Strategy</w:t>
      </w:r>
    </w:p>
    <w:p w14:paraId="1498575E"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r w:rsidRPr="005D03D8">
        <w:rPr>
          <w:rFonts w:ascii="Times New Roman" w:eastAsia="Times New Roman" w:hAnsi="Times New Roman" w:cs="Times New Roman"/>
          <w:b/>
          <w:bCs/>
          <w:kern w:val="0"/>
          <w:sz w:val="27"/>
          <w:szCs w:val="27"/>
          <w:lang w:val="en-DE" w:eastAsia="en-DE"/>
          <w14:ligatures w14:val="none"/>
        </w:rPr>
        <w:t>Fixed Priority</w:t>
      </w:r>
    </w:p>
    <w:p w14:paraId="335C69A5"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r w:rsidRPr="005D03D8">
        <w:rPr>
          <w:rFonts w:ascii="Times New Roman" w:eastAsia="Times New Roman" w:hAnsi="Times New Roman" w:cs="Times New Roman"/>
          <w:b/>
          <w:bCs/>
          <w:kern w:val="0"/>
          <w:sz w:val="27"/>
          <w:szCs w:val="27"/>
          <w:lang w:val="en-DE" w:eastAsia="en-DE"/>
          <w14:ligatures w14:val="none"/>
        </w:rPr>
        <w:t>RMS</w:t>
      </w:r>
    </w:p>
    <w:p w14:paraId="7B4DB721"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r w:rsidRPr="005D03D8">
        <w:rPr>
          <w:rFonts w:ascii="Times New Roman" w:eastAsia="Times New Roman" w:hAnsi="Times New Roman" w:cs="Times New Roman"/>
          <w:b/>
          <w:bCs/>
          <w:kern w:val="0"/>
          <w:sz w:val="27"/>
          <w:szCs w:val="27"/>
          <w:lang w:val="en-DE" w:eastAsia="en-DE"/>
          <w14:ligatures w14:val="none"/>
        </w:rPr>
        <w:t>EDF</w:t>
      </w:r>
    </w:p>
    <w:p w14:paraId="6F77652C"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r w:rsidRPr="005D03D8">
        <w:rPr>
          <w:rFonts w:ascii="Times New Roman" w:eastAsia="Times New Roman" w:hAnsi="Times New Roman" w:cs="Times New Roman"/>
          <w:b/>
          <w:bCs/>
          <w:kern w:val="0"/>
          <w:sz w:val="27"/>
          <w:szCs w:val="27"/>
          <w:lang w:val="en-DE" w:eastAsia="en-DE"/>
          <w14:ligatures w14:val="none"/>
        </w:rPr>
        <w:t>Selected Scheduler</w:t>
      </w:r>
    </w:p>
    <w:p w14:paraId="5271304F"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7.5 Inter-Task Communication</w:t>
      </w:r>
    </w:p>
    <w:p w14:paraId="5B57331E"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7.6 Synchronization Design</w:t>
      </w:r>
    </w:p>
    <w:p w14:paraId="3B50FFBC"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r w:rsidRPr="005D03D8">
        <w:rPr>
          <w:rFonts w:ascii="Times New Roman" w:eastAsia="Times New Roman" w:hAnsi="Times New Roman" w:cs="Times New Roman"/>
          <w:b/>
          <w:bCs/>
          <w:kern w:val="0"/>
          <w:sz w:val="27"/>
          <w:szCs w:val="27"/>
          <w:lang w:val="en-DE" w:eastAsia="en-DE"/>
          <w14:ligatures w14:val="none"/>
        </w:rPr>
        <w:t>Queues</w:t>
      </w:r>
    </w:p>
    <w:p w14:paraId="2D6F901C"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r w:rsidRPr="005D03D8">
        <w:rPr>
          <w:rFonts w:ascii="Times New Roman" w:eastAsia="Times New Roman" w:hAnsi="Times New Roman" w:cs="Times New Roman"/>
          <w:b/>
          <w:bCs/>
          <w:kern w:val="0"/>
          <w:sz w:val="27"/>
          <w:szCs w:val="27"/>
          <w:lang w:val="en-DE" w:eastAsia="en-DE"/>
          <w14:ligatures w14:val="none"/>
        </w:rPr>
        <w:t>Semaphores</w:t>
      </w:r>
    </w:p>
    <w:p w14:paraId="2BF86095"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r w:rsidRPr="005D03D8">
        <w:rPr>
          <w:rFonts w:ascii="Times New Roman" w:eastAsia="Times New Roman" w:hAnsi="Times New Roman" w:cs="Times New Roman"/>
          <w:b/>
          <w:bCs/>
          <w:kern w:val="0"/>
          <w:sz w:val="27"/>
          <w:szCs w:val="27"/>
          <w:lang w:val="en-DE" w:eastAsia="en-DE"/>
          <w14:ligatures w14:val="none"/>
        </w:rPr>
        <w:t>Mutexes</w:t>
      </w:r>
    </w:p>
    <w:p w14:paraId="729E08DF"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7.7 WCET Analysis</w:t>
      </w:r>
    </w:p>
    <w:p w14:paraId="33C73D90"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7.8 Latency Analysis</w:t>
      </w:r>
    </w:p>
    <w:p w14:paraId="7D917C2D"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lastRenderedPageBreak/>
        <w:t>7.9 Jitter Analysis</w:t>
      </w:r>
    </w:p>
    <w:p w14:paraId="5155B365" w14:textId="77777777" w:rsidR="005D03D8" w:rsidRPr="005D03D8" w:rsidRDefault="005D03D8" w:rsidP="005D03D8">
      <w:pPr>
        <w:spacing w:after="0" w:line="240" w:lineRule="auto"/>
        <w:rPr>
          <w:rFonts w:ascii="Times New Roman" w:eastAsia="Times New Roman" w:hAnsi="Times New Roman" w:cs="Times New Roman"/>
          <w:kern w:val="0"/>
          <w:lang w:val="en-DE" w:eastAsia="en-DE"/>
          <w14:ligatures w14:val="none"/>
        </w:rPr>
      </w:pPr>
      <w:r w:rsidRPr="005D03D8">
        <w:rPr>
          <w:rFonts w:ascii="Times New Roman" w:eastAsia="Times New Roman" w:hAnsi="Times New Roman" w:cs="Times New Roman"/>
          <w:kern w:val="0"/>
          <w:lang w:val="en-DE" w:eastAsia="en-DE"/>
          <w14:ligatures w14:val="none"/>
        </w:rPr>
        <w:pict w14:anchorId="3F66797F">
          <v:rect id="_x0000_i1031" style="width:0;height:1.5pt" o:hralign="center" o:hrstd="t" o:hr="t" fillcolor="#a0a0a0" stroked="f"/>
        </w:pict>
      </w:r>
    </w:p>
    <w:p w14:paraId="5FD01D01" w14:textId="77777777"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val="en-DE" w:eastAsia="en-DE"/>
          <w14:ligatures w14:val="none"/>
        </w:rPr>
      </w:pPr>
      <w:r w:rsidRPr="005D03D8">
        <w:rPr>
          <w:rFonts w:ascii="Times New Roman" w:eastAsia="Times New Roman" w:hAnsi="Times New Roman" w:cs="Times New Roman"/>
          <w:b/>
          <w:bCs/>
          <w:kern w:val="36"/>
          <w:sz w:val="48"/>
          <w:szCs w:val="48"/>
          <w:lang w:val="en-DE" w:eastAsia="en-DE"/>
          <w14:ligatures w14:val="none"/>
        </w:rPr>
        <w:t>Chapter 8 – HW/SW Co-Design</w:t>
      </w:r>
    </w:p>
    <w:p w14:paraId="4DF59E1B"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8.1 Co-Design Objectives</w:t>
      </w:r>
    </w:p>
    <w:p w14:paraId="62BF5D7B"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8.2 Hardware–Software Partitioning</w:t>
      </w:r>
    </w:p>
    <w:p w14:paraId="62721232"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8.3 Candidate Hardware Accelerators</w:t>
      </w:r>
    </w:p>
    <w:p w14:paraId="4D30F230"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r w:rsidRPr="005D03D8">
        <w:rPr>
          <w:rFonts w:ascii="Times New Roman" w:eastAsia="Times New Roman" w:hAnsi="Times New Roman" w:cs="Times New Roman"/>
          <w:b/>
          <w:bCs/>
          <w:kern w:val="0"/>
          <w:sz w:val="27"/>
          <w:szCs w:val="27"/>
          <w:lang w:val="en-DE" w:eastAsia="en-DE"/>
          <w14:ligatures w14:val="none"/>
        </w:rPr>
        <w:t>Traffic Arbitration</w:t>
      </w:r>
    </w:p>
    <w:p w14:paraId="69C7F619"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r w:rsidRPr="005D03D8">
        <w:rPr>
          <w:rFonts w:ascii="Times New Roman" w:eastAsia="Times New Roman" w:hAnsi="Times New Roman" w:cs="Times New Roman"/>
          <w:b/>
          <w:bCs/>
          <w:kern w:val="0"/>
          <w:sz w:val="27"/>
          <w:szCs w:val="27"/>
          <w:lang w:val="en-DE" w:eastAsia="en-DE"/>
          <w14:ligatures w14:val="none"/>
        </w:rPr>
        <w:t>Sensor Preprocessing</w:t>
      </w:r>
    </w:p>
    <w:p w14:paraId="3739150B"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r w:rsidRPr="005D03D8">
        <w:rPr>
          <w:rFonts w:ascii="Times New Roman" w:eastAsia="Times New Roman" w:hAnsi="Times New Roman" w:cs="Times New Roman"/>
          <w:b/>
          <w:bCs/>
          <w:kern w:val="0"/>
          <w:sz w:val="27"/>
          <w:szCs w:val="27"/>
          <w:lang w:val="en-DE" w:eastAsia="en-DE"/>
          <w14:ligatures w14:val="none"/>
        </w:rPr>
        <w:t>Timing Logic</w:t>
      </w:r>
    </w:p>
    <w:p w14:paraId="23E9196B"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8.4 FPGA-Based Architecture</w:t>
      </w:r>
    </w:p>
    <w:p w14:paraId="4080F038"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 xml:space="preserve">8.5 </w:t>
      </w:r>
      <w:proofErr w:type="spellStart"/>
      <w:r w:rsidRPr="005D03D8">
        <w:rPr>
          <w:rFonts w:ascii="Times New Roman" w:eastAsia="Times New Roman" w:hAnsi="Times New Roman" w:cs="Times New Roman"/>
          <w:b/>
          <w:bCs/>
          <w:kern w:val="0"/>
          <w:sz w:val="36"/>
          <w:szCs w:val="36"/>
          <w:lang w:val="en-DE" w:eastAsia="en-DE"/>
          <w14:ligatures w14:val="none"/>
        </w:rPr>
        <w:t>ModelSim</w:t>
      </w:r>
      <w:proofErr w:type="spellEnd"/>
      <w:r w:rsidRPr="005D03D8">
        <w:rPr>
          <w:rFonts w:ascii="Times New Roman" w:eastAsia="Times New Roman" w:hAnsi="Times New Roman" w:cs="Times New Roman"/>
          <w:b/>
          <w:bCs/>
          <w:kern w:val="0"/>
          <w:sz w:val="36"/>
          <w:szCs w:val="36"/>
          <w:lang w:val="en-DE" w:eastAsia="en-DE"/>
          <w14:ligatures w14:val="none"/>
        </w:rPr>
        <w:t xml:space="preserve"> Validation</w:t>
      </w:r>
    </w:p>
    <w:p w14:paraId="2D8C5FB9"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8.6 Trade-Off Analysis</w:t>
      </w:r>
    </w:p>
    <w:p w14:paraId="7D410BB4" w14:textId="77777777" w:rsidR="005D03D8" w:rsidRPr="005D03D8" w:rsidRDefault="005D03D8" w:rsidP="005D03D8">
      <w:pPr>
        <w:spacing w:after="0" w:line="240" w:lineRule="auto"/>
        <w:rPr>
          <w:rFonts w:ascii="Times New Roman" w:eastAsia="Times New Roman" w:hAnsi="Times New Roman" w:cs="Times New Roman"/>
          <w:kern w:val="0"/>
          <w:lang w:val="en-DE" w:eastAsia="en-DE"/>
          <w14:ligatures w14:val="none"/>
        </w:rPr>
      </w:pPr>
      <w:r w:rsidRPr="005D03D8">
        <w:rPr>
          <w:rFonts w:ascii="Times New Roman" w:eastAsia="Times New Roman" w:hAnsi="Times New Roman" w:cs="Times New Roman"/>
          <w:kern w:val="0"/>
          <w:lang w:val="en-DE" w:eastAsia="en-DE"/>
          <w14:ligatures w14:val="none"/>
        </w:rPr>
        <w:pict w14:anchorId="594FE06A">
          <v:rect id="_x0000_i1032" style="width:0;height:1.5pt" o:hralign="center" o:hrstd="t" o:hr="t" fillcolor="#a0a0a0" stroked="f"/>
        </w:pict>
      </w:r>
    </w:p>
    <w:p w14:paraId="436AEDE1" w14:textId="77777777"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val="en-DE" w:eastAsia="en-DE"/>
          <w14:ligatures w14:val="none"/>
        </w:rPr>
      </w:pPr>
      <w:r w:rsidRPr="005D03D8">
        <w:rPr>
          <w:rFonts w:ascii="Times New Roman" w:eastAsia="Times New Roman" w:hAnsi="Times New Roman" w:cs="Times New Roman"/>
          <w:b/>
          <w:bCs/>
          <w:kern w:val="36"/>
          <w:sz w:val="48"/>
          <w:szCs w:val="48"/>
          <w:lang w:val="en-DE" w:eastAsia="en-DE"/>
          <w14:ligatures w14:val="none"/>
        </w:rPr>
        <w:t>Chapter 9 – System Implementation</w:t>
      </w:r>
    </w:p>
    <w:p w14:paraId="7834A362"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9.1 Software Structure</w:t>
      </w:r>
    </w:p>
    <w:p w14:paraId="166CCDDB"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9.2 Implemented Modules</w:t>
      </w:r>
    </w:p>
    <w:p w14:paraId="672209B9"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9.3 Controller Logic</w:t>
      </w:r>
    </w:p>
    <w:p w14:paraId="1FDBDCC5"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9.4 Communication Mechanisms</w:t>
      </w:r>
    </w:p>
    <w:p w14:paraId="50B12DE2"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9.5 Integration Process</w:t>
      </w:r>
    </w:p>
    <w:p w14:paraId="383A1969"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9.6 Implementation Challenges</w:t>
      </w:r>
    </w:p>
    <w:p w14:paraId="27ED909C" w14:textId="77777777" w:rsidR="005D03D8" w:rsidRPr="005D03D8" w:rsidRDefault="005D03D8" w:rsidP="005D03D8">
      <w:pPr>
        <w:spacing w:after="0" w:line="240" w:lineRule="auto"/>
        <w:rPr>
          <w:rFonts w:ascii="Times New Roman" w:eastAsia="Times New Roman" w:hAnsi="Times New Roman" w:cs="Times New Roman"/>
          <w:kern w:val="0"/>
          <w:lang w:val="en-DE" w:eastAsia="en-DE"/>
          <w14:ligatures w14:val="none"/>
        </w:rPr>
      </w:pPr>
      <w:r w:rsidRPr="005D03D8">
        <w:rPr>
          <w:rFonts w:ascii="Times New Roman" w:eastAsia="Times New Roman" w:hAnsi="Times New Roman" w:cs="Times New Roman"/>
          <w:kern w:val="0"/>
          <w:lang w:val="en-DE" w:eastAsia="en-DE"/>
          <w14:ligatures w14:val="none"/>
        </w:rPr>
        <w:pict w14:anchorId="68613632">
          <v:rect id="_x0000_i1033" style="width:0;height:1.5pt" o:hralign="center" o:hrstd="t" o:hr="t" fillcolor="#a0a0a0" stroked="f"/>
        </w:pict>
      </w:r>
    </w:p>
    <w:p w14:paraId="5FD184BD" w14:textId="77777777"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val="en-DE" w:eastAsia="en-DE"/>
          <w14:ligatures w14:val="none"/>
        </w:rPr>
      </w:pPr>
      <w:r w:rsidRPr="005D03D8">
        <w:rPr>
          <w:rFonts w:ascii="Times New Roman" w:eastAsia="Times New Roman" w:hAnsi="Times New Roman" w:cs="Times New Roman"/>
          <w:b/>
          <w:bCs/>
          <w:kern w:val="36"/>
          <w:sz w:val="48"/>
          <w:szCs w:val="48"/>
          <w:lang w:val="en-DE" w:eastAsia="en-DE"/>
          <w14:ligatures w14:val="none"/>
        </w:rPr>
        <w:lastRenderedPageBreak/>
        <w:t>Chapter 10 – Testing and Validation</w:t>
      </w:r>
    </w:p>
    <w:p w14:paraId="03DE3F39"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10.1 Validation Strategy</w:t>
      </w:r>
    </w:p>
    <w:p w14:paraId="002C2B27"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10.2 Functional Testing</w:t>
      </w:r>
    </w:p>
    <w:p w14:paraId="3980288C"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10.3 Congestion Testing</w:t>
      </w:r>
    </w:p>
    <w:p w14:paraId="04A0513D"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10.4 Emergency Vehicle Testing</w:t>
      </w:r>
    </w:p>
    <w:p w14:paraId="155952E0"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10.5 Stress Testing</w:t>
      </w:r>
    </w:p>
    <w:p w14:paraId="1ECD1A51"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10.6 Real-Time Performance Testing</w:t>
      </w:r>
    </w:p>
    <w:p w14:paraId="3D775F15"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10.7 Verification Matrix</w:t>
      </w:r>
    </w:p>
    <w:p w14:paraId="27877150"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10.8 Test Results</w:t>
      </w:r>
    </w:p>
    <w:p w14:paraId="1212C4E2" w14:textId="77777777" w:rsidR="005D03D8" w:rsidRPr="005D03D8" w:rsidRDefault="005D03D8" w:rsidP="005D03D8">
      <w:pPr>
        <w:spacing w:after="0" w:line="240" w:lineRule="auto"/>
        <w:rPr>
          <w:rFonts w:ascii="Times New Roman" w:eastAsia="Times New Roman" w:hAnsi="Times New Roman" w:cs="Times New Roman"/>
          <w:kern w:val="0"/>
          <w:lang w:val="en-DE" w:eastAsia="en-DE"/>
          <w14:ligatures w14:val="none"/>
        </w:rPr>
      </w:pPr>
      <w:r w:rsidRPr="005D03D8">
        <w:rPr>
          <w:rFonts w:ascii="Times New Roman" w:eastAsia="Times New Roman" w:hAnsi="Times New Roman" w:cs="Times New Roman"/>
          <w:kern w:val="0"/>
          <w:lang w:val="en-DE" w:eastAsia="en-DE"/>
          <w14:ligatures w14:val="none"/>
        </w:rPr>
        <w:pict w14:anchorId="74690762">
          <v:rect id="_x0000_i1034" style="width:0;height:1.5pt" o:hralign="center" o:hrstd="t" o:hr="t" fillcolor="#a0a0a0" stroked="f"/>
        </w:pict>
      </w:r>
    </w:p>
    <w:p w14:paraId="7517DC21" w14:textId="77777777"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val="en-DE" w:eastAsia="en-DE"/>
          <w14:ligatures w14:val="none"/>
        </w:rPr>
      </w:pPr>
      <w:r w:rsidRPr="005D03D8">
        <w:rPr>
          <w:rFonts w:ascii="Times New Roman" w:eastAsia="Times New Roman" w:hAnsi="Times New Roman" w:cs="Times New Roman"/>
          <w:b/>
          <w:bCs/>
          <w:kern w:val="36"/>
          <w:sz w:val="48"/>
          <w:szCs w:val="48"/>
          <w:lang w:val="en-DE" w:eastAsia="en-DE"/>
          <w14:ligatures w14:val="none"/>
        </w:rPr>
        <w:t>Chapter 11 – Results and Evaluation</w:t>
      </w:r>
    </w:p>
    <w:p w14:paraId="2F64C983"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11.1 Throughput Analysis</w:t>
      </w:r>
    </w:p>
    <w:p w14:paraId="4893733E"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11.2 Waiting Time Analysis</w:t>
      </w:r>
    </w:p>
    <w:p w14:paraId="5BB8E465"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11.3 Queue Length Analysis</w:t>
      </w:r>
    </w:p>
    <w:p w14:paraId="5F1ECC7C"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11.4 CPU Utilization Analysis</w:t>
      </w:r>
    </w:p>
    <w:p w14:paraId="3B978A10"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11.5 Deadline Miss Analysis</w:t>
      </w:r>
    </w:p>
    <w:p w14:paraId="3F98598F"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11.6 Jitter Analysis</w:t>
      </w:r>
    </w:p>
    <w:p w14:paraId="52B0A34E"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11.7 Fairness Evaluation</w:t>
      </w:r>
    </w:p>
    <w:p w14:paraId="5D75D7CD"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11.8 Discussion of Results</w:t>
      </w:r>
    </w:p>
    <w:p w14:paraId="0CE4C5F7" w14:textId="77777777" w:rsidR="005D03D8" w:rsidRPr="005D03D8" w:rsidRDefault="005D03D8" w:rsidP="005D03D8">
      <w:pPr>
        <w:spacing w:after="0" w:line="240" w:lineRule="auto"/>
        <w:rPr>
          <w:rFonts w:ascii="Times New Roman" w:eastAsia="Times New Roman" w:hAnsi="Times New Roman" w:cs="Times New Roman"/>
          <w:kern w:val="0"/>
          <w:lang w:val="en-DE" w:eastAsia="en-DE"/>
          <w14:ligatures w14:val="none"/>
        </w:rPr>
      </w:pPr>
      <w:r w:rsidRPr="005D03D8">
        <w:rPr>
          <w:rFonts w:ascii="Times New Roman" w:eastAsia="Times New Roman" w:hAnsi="Times New Roman" w:cs="Times New Roman"/>
          <w:kern w:val="0"/>
          <w:lang w:val="en-DE" w:eastAsia="en-DE"/>
          <w14:ligatures w14:val="none"/>
        </w:rPr>
        <w:pict w14:anchorId="7C4D3807">
          <v:rect id="_x0000_i1035" style="width:0;height:1.5pt" o:hralign="center" o:hrstd="t" o:hr="t" fillcolor="#a0a0a0" stroked="f"/>
        </w:pict>
      </w:r>
    </w:p>
    <w:p w14:paraId="3F8B5D30" w14:textId="77777777"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val="en-DE" w:eastAsia="en-DE"/>
          <w14:ligatures w14:val="none"/>
        </w:rPr>
      </w:pPr>
      <w:r w:rsidRPr="005D03D8">
        <w:rPr>
          <w:rFonts w:ascii="Times New Roman" w:eastAsia="Times New Roman" w:hAnsi="Times New Roman" w:cs="Times New Roman"/>
          <w:b/>
          <w:bCs/>
          <w:kern w:val="36"/>
          <w:sz w:val="48"/>
          <w:szCs w:val="48"/>
          <w:lang w:val="en-DE" w:eastAsia="en-DE"/>
          <w14:ligatures w14:val="none"/>
        </w:rPr>
        <w:lastRenderedPageBreak/>
        <w:t>Chapter 12 – Project Management and Team Contributions</w:t>
      </w:r>
    </w:p>
    <w:p w14:paraId="6082C6B6"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12.1 Project Planning</w:t>
      </w:r>
    </w:p>
    <w:p w14:paraId="140E30E0"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12.2 Milestones</w:t>
      </w:r>
    </w:p>
    <w:p w14:paraId="7F75C568"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12.3 Risk Management</w:t>
      </w:r>
    </w:p>
    <w:p w14:paraId="64232449"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12.4 Team Responsibilities</w:t>
      </w:r>
    </w:p>
    <w:p w14:paraId="3333E7F3"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12.5 Lessons Learned</w:t>
      </w:r>
    </w:p>
    <w:p w14:paraId="6956308A" w14:textId="77777777" w:rsidR="005D03D8" w:rsidRPr="005D03D8" w:rsidRDefault="005D03D8" w:rsidP="005D03D8">
      <w:pPr>
        <w:spacing w:after="0" w:line="240" w:lineRule="auto"/>
        <w:rPr>
          <w:rFonts w:ascii="Times New Roman" w:eastAsia="Times New Roman" w:hAnsi="Times New Roman" w:cs="Times New Roman"/>
          <w:kern w:val="0"/>
          <w:lang w:val="en-DE" w:eastAsia="en-DE"/>
          <w14:ligatures w14:val="none"/>
        </w:rPr>
      </w:pPr>
      <w:r w:rsidRPr="005D03D8">
        <w:rPr>
          <w:rFonts w:ascii="Times New Roman" w:eastAsia="Times New Roman" w:hAnsi="Times New Roman" w:cs="Times New Roman"/>
          <w:kern w:val="0"/>
          <w:lang w:val="en-DE" w:eastAsia="en-DE"/>
          <w14:ligatures w14:val="none"/>
        </w:rPr>
        <w:pict w14:anchorId="396B6772">
          <v:rect id="_x0000_i1036" style="width:0;height:1.5pt" o:hralign="center" o:hrstd="t" o:hr="t" fillcolor="#a0a0a0" stroked="f"/>
        </w:pict>
      </w:r>
    </w:p>
    <w:p w14:paraId="2A91011D" w14:textId="77777777"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val="en-DE" w:eastAsia="en-DE"/>
          <w14:ligatures w14:val="none"/>
        </w:rPr>
      </w:pPr>
      <w:r w:rsidRPr="005D03D8">
        <w:rPr>
          <w:rFonts w:ascii="Times New Roman" w:eastAsia="Times New Roman" w:hAnsi="Times New Roman" w:cs="Times New Roman"/>
          <w:b/>
          <w:bCs/>
          <w:kern w:val="36"/>
          <w:sz w:val="48"/>
          <w:szCs w:val="48"/>
          <w:lang w:val="en-DE" w:eastAsia="en-DE"/>
          <w14:ligatures w14:val="none"/>
        </w:rPr>
        <w:t>Chapter 13 – Conclusion and Future Work</w:t>
      </w:r>
    </w:p>
    <w:p w14:paraId="17E48D5B"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13.1 Summary of Achievements</w:t>
      </w:r>
    </w:p>
    <w:p w14:paraId="360F8B0A"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13.2 Research Question Answers</w:t>
      </w:r>
    </w:p>
    <w:p w14:paraId="0D55D434"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r w:rsidRPr="005D03D8">
        <w:rPr>
          <w:rFonts w:ascii="Times New Roman" w:eastAsia="Times New Roman" w:hAnsi="Times New Roman" w:cs="Times New Roman"/>
          <w:b/>
          <w:bCs/>
          <w:kern w:val="0"/>
          <w:sz w:val="27"/>
          <w:szCs w:val="27"/>
          <w:lang w:val="en-DE" w:eastAsia="en-DE"/>
          <w14:ligatures w14:val="none"/>
        </w:rPr>
        <w:t>RQ1 Answer</w:t>
      </w:r>
    </w:p>
    <w:p w14:paraId="30BA9300"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r w:rsidRPr="005D03D8">
        <w:rPr>
          <w:rFonts w:ascii="Times New Roman" w:eastAsia="Times New Roman" w:hAnsi="Times New Roman" w:cs="Times New Roman"/>
          <w:b/>
          <w:bCs/>
          <w:kern w:val="0"/>
          <w:sz w:val="27"/>
          <w:szCs w:val="27"/>
          <w:lang w:val="en-DE" w:eastAsia="en-DE"/>
          <w14:ligatures w14:val="none"/>
        </w:rPr>
        <w:t>RQ2 Answer</w:t>
      </w:r>
    </w:p>
    <w:p w14:paraId="00A6451D"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r w:rsidRPr="005D03D8">
        <w:rPr>
          <w:rFonts w:ascii="Times New Roman" w:eastAsia="Times New Roman" w:hAnsi="Times New Roman" w:cs="Times New Roman"/>
          <w:b/>
          <w:bCs/>
          <w:kern w:val="0"/>
          <w:sz w:val="27"/>
          <w:szCs w:val="27"/>
          <w:lang w:val="en-DE" w:eastAsia="en-DE"/>
          <w14:ligatures w14:val="none"/>
        </w:rPr>
        <w:t>RQ3 Answer</w:t>
      </w:r>
    </w:p>
    <w:p w14:paraId="05B62269"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13.3 Limitations</w:t>
      </w:r>
    </w:p>
    <w:p w14:paraId="3752C474"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13.4 Future Enhancements</w:t>
      </w:r>
    </w:p>
    <w:p w14:paraId="7D475EDA" w14:textId="77777777" w:rsidR="005D03D8" w:rsidRPr="005D03D8" w:rsidRDefault="005D03D8" w:rsidP="005D03D8">
      <w:pPr>
        <w:spacing w:after="0" w:line="240" w:lineRule="auto"/>
        <w:rPr>
          <w:rFonts w:ascii="Times New Roman" w:eastAsia="Times New Roman" w:hAnsi="Times New Roman" w:cs="Times New Roman"/>
          <w:kern w:val="0"/>
          <w:lang w:val="en-DE" w:eastAsia="en-DE"/>
          <w14:ligatures w14:val="none"/>
        </w:rPr>
      </w:pPr>
      <w:r w:rsidRPr="005D03D8">
        <w:rPr>
          <w:rFonts w:ascii="Times New Roman" w:eastAsia="Times New Roman" w:hAnsi="Times New Roman" w:cs="Times New Roman"/>
          <w:kern w:val="0"/>
          <w:lang w:val="en-DE" w:eastAsia="en-DE"/>
          <w14:ligatures w14:val="none"/>
        </w:rPr>
        <w:pict w14:anchorId="686C407A">
          <v:rect id="_x0000_i1037" style="width:0;height:1.5pt" o:hralign="center" o:hrstd="t" o:hr="t" fillcolor="#a0a0a0" stroked="f"/>
        </w:pict>
      </w:r>
    </w:p>
    <w:p w14:paraId="360EC170" w14:textId="77777777"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val="en-DE" w:eastAsia="en-DE"/>
          <w14:ligatures w14:val="none"/>
        </w:rPr>
      </w:pPr>
      <w:r w:rsidRPr="005D03D8">
        <w:rPr>
          <w:rFonts w:ascii="Times New Roman" w:eastAsia="Times New Roman" w:hAnsi="Times New Roman" w:cs="Times New Roman"/>
          <w:b/>
          <w:bCs/>
          <w:kern w:val="36"/>
          <w:sz w:val="48"/>
          <w:szCs w:val="48"/>
          <w:lang w:val="en-DE" w:eastAsia="en-DE"/>
          <w14:ligatures w14:val="none"/>
        </w:rPr>
        <w:t>References</w:t>
      </w:r>
    </w:p>
    <w:p w14:paraId="6F1FC36C" w14:textId="77777777" w:rsidR="005D03D8" w:rsidRPr="005D03D8" w:rsidRDefault="005D03D8" w:rsidP="005D03D8">
      <w:pPr>
        <w:spacing w:before="100" w:beforeAutospacing="1" w:after="100" w:afterAutospacing="1" w:line="240" w:lineRule="auto"/>
        <w:rPr>
          <w:rFonts w:ascii="Times New Roman" w:eastAsia="Times New Roman" w:hAnsi="Times New Roman" w:cs="Times New Roman"/>
          <w:kern w:val="0"/>
          <w:lang w:val="en-DE" w:eastAsia="en-DE"/>
          <w14:ligatures w14:val="none"/>
        </w:rPr>
      </w:pPr>
      <w:r w:rsidRPr="005D03D8">
        <w:rPr>
          <w:rFonts w:ascii="Times New Roman" w:eastAsia="Times New Roman" w:hAnsi="Times New Roman" w:cs="Times New Roman"/>
          <w:kern w:val="0"/>
          <w:lang w:val="en-DE" w:eastAsia="en-DE"/>
          <w14:ligatures w14:val="none"/>
        </w:rPr>
        <w:t>(IEEE format)</w:t>
      </w:r>
    </w:p>
    <w:p w14:paraId="3098E8FE" w14:textId="77777777" w:rsidR="005D03D8" w:rsidRPr="005D03D8" w:rsidRDefault="005D03D8" w:rsidP="005D03D8">
      <w:pPr>
        <w:spacing w:after="0" w:line="240" w:lineRule="auto"/>
        <w:rPr>
          <w:rFonts w:ascii="Times New Roman" w:eastAsia="Times New Roman" w:hAnsi="Times New Roman" w:cs="Times New Roman"/>
          <w:kern w:val="0"/>
          <w:lang w:val="en-DE" w:eastAsia="en-DE"/>
          <w14:ligatures w14:val="none"/>
        </w:rPr>
      </w:pPr>
      <w:r w:rsidRPr="005D03D8">
        <w:rPr>
          <w:rFonts w:ascii="Times New Roman" w:eastAsia="Times New Roman" w:hAnsi="Times New Roman" w:cs="Times New Roman"/>
          <w:kern w:val="0"/>
          <w:lang w:val="en-DE" w:eastAsia="en-DE"/>
          <w14:ligatures w14:val="none"/>
        </w:rPr>
        <w:pict w14:anchorId="1BF26DC7">
          <v:rect id="_x0000_i1038" style="width:0;height:1.5pt" o:hralign="center" o:hrstd="t" o:hr="t" fillcolor="#a0a0a0" stroked="f"/>
        </w:pict>
      </w:r>
    </w:p>
    <w:p w14:paraId="752F1B55" w14:textId="77777777"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val="en-DE" w:eastAsia="en-DE"/>
          <w14:ligatures w14:val="none"/>
        </w:rPr>
      </w:pPr>
      <w:r w:rsidRPr="005D03D8">
        <w:rPr>
          <w:rFonts w:ascii="Times New Roman" w:eastAsia="Times New Roman" w:hAnsi="Times New Roman" w:cs="Times New Roman"/>
          <w:b/>
          <w:bCs/>
          <w:kern w:val="36"/>
          <w:sz w:val="48"/>
          <w:szCs w:val="48"/>
          <w:lang w:val="en-DE" w:eastAsia="en-DE"/>
          <w14:ligatures w14:val="none"/>
        </w:rPr>
        <w:t>Appendices</w:t>
      </w:r>
    </w:p>
    <w:p w14:paraId="2B387B86"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lastRenderedPageBreak/>
        <w:t>Appendix A – Complete Requirements Specification</w:t>
      </w:r>
    </w:p>
    <w:p w14:paraId="30E79008"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 xml:space="preserve">Appendix B – </w:t>
      </w:r>
      <w:proofErr w:type="spellStart"/>
      <w:r w:rsidRPr="005D03D8">
        <w:rPr>
          <w:rFonts w:ascii="Times New Roman" w:eastAsia="Times New Roman" w:hAnsi="Times New Roman" w:cs="Times New Roman"/>
          <w:b/>
          <w:bCs/>
          <w:kern w:val="0"/>
          <w:sz w:val="36"/>
          <w:szCs w:val="36"/>
          <w:lang w:val="en-DE" w:eastAsia="en-DE"/>
          <w14:ligatures w14:val="none"/>
        </w:rPr>
        <w:t>SysML</w:t>
      </w:r>
      <w:proofErr w:type="spellEnd"/>
      <w:r w:rsidRPr="005D03D8">
        <w:rPr>
          <w:rFonts w:ascii="Times New Roman" w:eastAsia="Times New Roman" w:hAnsi="Times New Roman" w:cs="Times New Roman"/>
          <w:b/>
          <w:bCs/>
          <w:kern w:val="0"/>
          <w:sz w:val="36"/>
          <w:szCs w:val="36"/>
          <w:lang w:val="en-DE" w:eastAsia="en-DE"/>
          <w14:ligatures w14:val="none"/>
        </w:rPr>
        <w:t xml:space="preserve"> Diagrams</w:t>
      </w:r>
    </w:p>
    <w:p w14:paraId="3E8D6044"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Appendix C – UPPAAL Models</w:t>
      </w:r>
    </w:p>
    <w:p w14:paraId="50B2F6FB"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 xml:space="preserve">Appendix D – </w:t>
      </w:r>
      <w:proofErr w:type="spellStart"/>
      <w:r w:rsidRPr="005D03D8">
        <w:rPr>
          <w:rFonts w:ascii="Times New Roman" w:eastAsia="Times New Roman" w:hAnsi="Times New Roman" w:cs="Times New Roman"/>
          <w:b/>
          <w:bCs/>
          <w:kern w:val="0"/>
          <w:sz w:val="36"/>
          <w:szCs w:val="36"/>
          <w:lang w:val="en-DE" w:eastAsia="en-DE"/>
          <w14:ligatures w14:val="none"/>
        </w:rPr>
        <w:t>FreeRTOS</w:t>
      </w:r>
      <w:proofErr w:type="spellEnd"/>
      <w:r w:rsidRPr="005D03D8">
        <w:rPr>
          <w:rFonts w:ascii="Times New Roman" w:eastAsia="Times New Roman" w:hAnsi="Times New Roman" w:cs="Times New Roman"/>
          <w:b/>
          <w:bCs/>
          <w:kern w:val="0"/>
          <w:sz w:val="36"/>
          <w:szCs w:val="36"/>
          <w:lang w:val="en-DE" w:eastAsia="en-DE"/>
          <w14:ligatures w14:val="none"/>
        </w:rPr>
        <w:t xml:space="preserve"> Configuration</w:t>
      </w:r>
    </w:p>
    <w:p w14:paraId="7CB9D2B2"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Appendix E – Additional Simulation Results</w:t>
      </w:r>
    </w:p>
    <w:p w14:paraId="7FD4FCDB"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5D03D8">
        <w:rPr>
          <w:rFonts w:ascii="Times New Roman" w:eastAsia="Times New Roman" w:hAnsi="Times New Roman" w:cs="Times New Roman"/>
          <w:b/>
          <w:bCs/>
          <w:kern w:val="0"/>
          <w:sz w:val="36"/>
          <w:szCs w:val="36"/>
          <w:lang w:val="en-DE" w:eastAsia="en-DE"/>
          <w14:ligatures w14:val="none"/>
        </w:rPr>
        <w:t>Appendix F – Source Code Excerpts</w:t>
      </w:r>
    </w:p>
    <w:p w14:paraId="575BF3D1" w14:textId="77777777" w:rsidR="00305BBC" w:rsidRDefault="00305BBC"/>
    <w:sectPr w:rsidR="00305BBC" w:rsidSect="005D03D8">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0087E" w14:textId="77777777" w:rsidR="00E872B9" w:rsidRDefault="00E872B9">
    <w:pPr>
      <w:pStyle w:val="Footer"/>
      <w:jc w:val="center"/>
    </w:pP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E01C5E"/>
    <w:multiLevelType w:val="multilevel"/>
    <w:tmpl w:val="E6C6B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2D3921"/>
    <w:multiLevelType w:val="multilevel"/>
    <w:tmpl w:val="F2EAA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644F47"/>
    <w:multiLevelType w:val="multilevel"/>
    <w:tmpl w:val="5F7EC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47331A"/>
    <w:multiLevelType w:val="multilevel"/>
    <w:tmpl w:val="6CC66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CF36D1"/>
    <w:multiLevelType w:val="multilevel"/>
    <w:tmpl w:val="63F8A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5A6716"/>
    <w:multiLevelType w:val="multilevel"/>
    <w:tmpl w:val="E4F89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6F0741"/>
    <w:multiLevelType w:val="multilevel"/>
    <w:tmpl w:val="EE306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9621468">
    <w:abstractNumId w:val="6"/>
  </w:num>
  <w:num w:numId="2" w16cid:durableId="1279407720">
    <w:abstractNumId w:val="1"/>
  </w:num>
  <w:num w:numId="3" w16cid:durableId="601767235">
    <w:abstractNumId w:val="2"/>
  </w:num>
  <w:num w:numId="4" w16cid:durableId="139229461">
    <w:abstractNumId w:val="0"/>
  </w:num>
  <w:num w:numId="5" w16cid:durableId="1504466006">
    <w:abstractNumId w:val="5"/>
  </w:num>
  <w:num w:numId="6" w16cid:durableId="1310407324">
    <w:abstractNumId w:val="4"/>
  </w:num>
  <w:num w:numId="7" w16cid:durableId="122224814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4E7A"/>
    <w:rsid w:val="00014A30"/>
    <w:rsid w:val="00034486"/>
    <w:rsid w:val="00080887"/>
    <w:rsid w:val="00190B20"/>
    <w:rsid w:val="001A7880"/>
    <w:rsid w:val="00221BEF"/>
    <w:rsid w:val="002B04AF"/>
    <w:rsid w:val="00305BBC"/>
    <w:rsid w:val="00307C6C"/>
    <w:rsid w:val="00357B00"/>
    <w:rsid w:val="003E01D4"/>
    <w:rsid w:val="00461DF4"/>
    <w:rsid w:val="00473D09"/>
    <w:rsid w:val="00484F3D"/>
    <w:rsid w:val="004A1C09"/>
    <w:rsid w:val="005901DF"/>
    <w:rsid w:val="005B0C3A"/>
    <w:rsid w:val="005D03D8"/>
    <w:rsid w:val="00650F8B"/>
    <w:rsid w:val="007F4523"/>
    <w:rsid w:val="00887CE3"/>
    <w:rsid w:val="008B1BC6"/>
    <w:rsid w:val="008C1025"/>
    <w:rsid w:val="0094084E"/>
    <w:rsid w:val="009F46FF"/>
    <w:rsid w:val="00A44E7A"/>
    <w:rsid w:val="00B0297A"/>
    <w:rsid w:val="00B80F43"/>
    <w:rsid w:val="00BB26A8"/>
    <w:rsid w:val="00BF62BA"/>
    <w:rsid w:val="00CA29BE"/>
    <w:rsid w:val="00CE2D56"/>
    <w:rsid w:val="00E223B1"/>
    <w:rsid w:val="00E4539E"/>
    <w:rsid w:val="00E872B9"/>
    <w:rsid w:val="00F34D29"/>
    <w:rsid w:val="00FB0AF7"/>
  </w:rsids>
  <m:mathPr>
    <m:mathFont m:val="Cambria Math"/>
    <m:brkBin m:val="before"/>
    <m:brkBinSub m:val="--"/>
    <m:smallFrac m:val="0"/>
    <m:dispDef/>
    <m:lMargin m:val="0"/>
    <m:rMargin m:val="0"/>
    <m:defJc m:val="centerGroup"/>
    <m:wrapIndent m:val="1440"/>
    <m:intLim m:val="subSup"/>
    <m:naryLim m:val="undOvr"/>
  </m:mathPr>
  <w:themeFontLang w:val="en-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A7FDE5"/>
  <w15:chartTrackingRefBased/>
  <w15:docId w15:val="{489B56F3-9178-4173-8EBF-E19ECE70B4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4E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44E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44E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44E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4E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4E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4E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4E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4E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4E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44E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44E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44E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4E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4E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4E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4E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4E7A"/>
    <w:rPr>
      <w:rFonts w:eastAsiaTheme="majorEastAsia" w:cstheme="majorBidi"/>
      <w:color w:val="272727" w:themeColor="text1" w:themeTint="D8"/>
    </w:rPr>
  </w:style>
  <w:style w:type="paragraph" w:styleId="Title">
    <w:name w:val="Title"/>
    <w:basedOn w:val="Normal"/>
    <w:next w:val="Normal"/>
    <w:link w:val="TitleChar"/>
    <w:uiPriority w:val="10"/>
    <w:qFormat/>
    <w:rsid w:val="00A44E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4E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4E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4E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4E7A"/>
    <w:pPr>
      <w:spacing w:before="160"/>
      <w:jc w:val="center"/>
    </w:pPr>
    <w:rPr>
      <w:i/>
      <w:iCs/>
      <w:color w:val="404040" w:themeColor="text1" w:themeTint="BF"/>
    </w:rPr>
  </w:style>
  <w:style w:type="character" w:customStyle="1" w:styleId="QuoteChar">
    <w:name w:val="Quote Char"/>
    <w:basedOn w:val="DefaultParagraphFont"/>
    <w:link w:val="Quote"/>
    <w:uiPriority w:val="29"/>
    <w:rsid w:val="00A44E7A"/>
    <w:rPr>
      <w:i/>
      <w:iCs/>
      <w:color w:val="404040" w:themeColor="text1" w:themeTint="BF"/>
    </w:rPr>
  </w:style>
  <w:style w:type="paragraph" w:styleId="ListParagraph">
    <w:name w:val="List Paragraph"/>
    <w:basedOn w:val="Normal"/>
    <w:uiPriority w:val="34"/>
    <w:qFormat/>
    <w:rsid w:val="00A44E7A"/>
    <w:pPr>
      <w:ind w:left="720"/>
      <w:contextualSpacing/>
    </w:pPr>
  </w:style>
  <w:style w:type="character" w:styleId="IntenseEmphasis">
    <w:name w:val="Intense Emphasis"/>
    <w:basedOn w:val="DefaultParagraphFont"/>
    <w:uiPriority w:val="21"/>
    <w:qFormat/>
    <w:rsid w:val="00A44E7A"/>
    <w:rPr>
      <w:i/>
      <w:iCs/>
      <w:color w:val="0F4761" w:themeColor="accent1" w:themeShade="BF"/>
    </w:rPr>
  </w:style>
  <w:style w:type="paragraph" w:styleId="IntenseQuote">
    <w:name w:val="Intense Quote"/>
    <w:basedOn w:val="Normal"/>
    <w:next w:val="Normal"/>
    <w:link w:val="IntenseQuoteChar"/>
    <w:uiPriority w:val="30"/>
    <w:qFormat/>
    <w:rsid w:val="00A44E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4E7A"/>
    <w:rPr>
      <w:i/>
      <w:iCs/>
      <w:color w:val="0F4761" w:themeColor="accent1" w:themeShade="BF"/>
    </w:rPr>
  </w:style>
  <w:style w:type="character" w:styleId="IntenseReference">
    <w:name w:val="Intense Reference"/>
    <w:basedOn w:val="DefaultParagraphFont"/>
    <w:uiPriority w:val="32"/>
    <w:qFormat/>
    <w:rsid w:val="00A44E7A"/>
    <w:rPr>
      <w:b/>
      <w:bCs/>
      <w:smallCaps/>
      <w:color w:val="0F4761" w:themeColor="accent1" w:themeShade="BF"/>
      <w:spacing w:val="5"/>
    </w:rPr>
  </w:style>
  <w:style w:type="paragraph" w:styleId="NoSpacing">
    <w:name w:val="No Spacing"/>
    <w:link w:val="NoSpacingChar"/>
    <w:uiPriority w:val="1"/>
    <w:qFormat/>
    <w:rsid w:val="005D03D8"/>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5D03D8"/>
    <w:rPr>
      <w:rFonts w:eastAsiaTheme="minorEastAsia"/>
      <w:kern w:val="0"/>
      <w:sz w:val="22"/>
      <w:szCs w:val="22"/>
      <w:lang w:val="en-US"/>
      <w14:ligatures w14:val="none"/>
    </w:rPr>
  </w:style>
  <w:style w:type="table" w:styleId="TableGrid">
    <w:name w:val="Table Grid"/>
    <w:basedOn w:val="TableNormal"/>
    <w:uiPriority w:val="39"/>
    <w:rsid w:val="005D03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F34D29"/>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semiHidden/>
    <w:unhideWhenUsed/>
    <w:rsid w:val="00E872B9"/>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E872B9"/>
  </w:style>
  <w:style w:type="table" w:styleId="PlainTable1">
    <w:name w:val="Plain Table 1"/>
    <w:basedOn w:val="TableNormal"/>
    <w:uiPriority w:val="41"/>
    <w:rsid w:val="00307C6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242925">
      <w:bodyDiv w:val="1"/>
      <w:marLeft w:val="0"/>
      <w:marRight w:val="0"/>
      <w:marTop w:val="0"/>
      <w:marBottom w:val="0"/>
      <w:divBdr>
        <w:top w:val="none" w:sz="0" w:space="0" w:color="auto"/>
        <w:left w:val="none" w:sz="0" w:space="0" w:color="auto"/>
        <w:bottom w:val="none" w:sz="0" w:space="0" w:color="auto"/>
        <w:right w:val="none" w:sz="0" w:space="0" w:color="auto"/>
      </w:divBdr>
      <w:divsChild>
        <w:div w:id="1203052423">
          <w:marLeft w:val="0"/>
          <w:marRight w:val="0"/>
          <w:marTop w:val="0"/>
          <w:marBottom w:val="0"/>
          <w:divBdr>
            <w:top w:val="none" w:sz="0" w:space="0" w:color="auto"/>
            <w:left w:val="none" w:sz="0" w:space="0" w:color="auto"/>
            <w:bottom w:val="none" w:sz="0" w:space="0" w:color="auto"/>
            <w:right w:val="none" w:sz="0" w:space="0" w:color="auto"/>
          </w:divBdr>
          <w:divsChild>
            <w:div w:id="163666085">
              <w:marLeft w:val="0"/>
              <w:marRight w:val="0"/>
              <w:marTop w:val="0"/>
              <w:marBottom w:val="0"/>
              <w:divBdr>
                <w:top w:val="none" w:sz="0" w:space="0" w:color="auto"/>
                <w:left w:val="none" w:sz="0" w:space="0" w:color="auto"/>
                <w:bottom w:val="none" w:sz="0" w:space="0" w:color="auto"/>
                <w:right w:val="none" w:sz="0" w:space="0" w:color="auto"/>
              </w:divBdr>
            </w:div>
          </w:divsChild>
        </w:div>
        <w:div w:id="472596782">
          <w:marLeft w:val="0"/>
          <w:marRight w:val="0"/>
          <w:marTop w:val="0"/>
          <w:marBottom w:val="0"/>
          <w:divBdr>
            <w:top w:val="none" w:sz="0" w:space="0" w:color="auto"/>
            <w:left w:val="none" w:sz="0" w:space="0" w:color="auto"/>
            <w:bottom w:val="none" w:sz="0" w:space="0" w:color="auto"/>
            <w:right w:val="none" w:sz="0" w:space="0" w:color="auto"/>
          </w:divBdr>
          <w:divsChild>
            <w:div w:id="25637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53663">
      <w:bodyDiv w:val="1"/>
      <w:marLeft w:val="0"/>
      <w:marRight w:val="0"/>
      <w:marTop w:val="0"/>
      <w:marBottom w:val="0"/>
      <w:divBdr>
        <w:top w:val="none" w:sz="0" w:space="0" w:color="auto"/>
        <w:left w:val="none" w:sz="0" w:space="0" w:color="auto"/>
        <w:bottom w:val="none" w:sz="0" w:space="0" w:color="auto"/>
        <w:right w:val="none" w:sz="0" w:space="0" w:color="auto"/>
      </w:divBdr>
    </w:div>
    <w:div w:id="465665542">
      <w:bodyDiv w:val="1"/>
      <w:marLeft w:val="0"/>
      <w:marRight w:val="0"/>
      <w:marTop w:val="0"/>
      <w:marBottom w:val="0"/>
      <w:divBdr>
        <w:top w:val="none" w:sz="0" w:space="0" w:color="auto"/>
        <w:left w:val="none" w:sz="0" w:space="0" w:color="auto"/>
        <w:bottom w:val="none" w:sz="0" w:space="0" w:color="auto"/>
        <w:right w:val="none" w:sz="0" w:space="0" w:color="auto"/>
      </w:divBdr>
    </w:div>
    <w:div w:id="1417946131">
      <w:bodyDiv w:val="1"/>
      <w:marLeft w:val="0"/>
      <w:marRight w:val="0"/>
      <w:marTop w:val="0"/>
      <w:marBottom w:val="0"/>
      <w:divBdr>
        <w:top w:val="none" w:sz="0" w:space="0" w:color="auto"/>
        <w:left w:val="none" w:sz="0" w:space="0" w:color="auto"/>
        <w:bottom w:val="none" w:sz="0" w:space="0" w:color="auto"/>
        <w:right w:val="none" w:sz="0" w:space="0" w:color="auto"/>
      </w:divBdr>
    </w:div>
    <w:div w:id="1778864987">
      <w:bodyDiv w:val="1"/>
      <w:marLeft w:val="0"/>
      <w:marRight w:val="0"/>
      <w:marTop w:val="0"/>
      <w:marBottom w:val="0"/>
      <w:divBdr>
        <w:top w:val="none" w:sz="0" w:space="0" w:color="auto"/>
        <w:left w:val="none" w:sz="0" w:space="0" w:color="auto"/>
        <w:bottom w:val="none" w:sz="0" w:space="0" w:color="auto"/>
        <w:right w:val="none" w:sz="0" w:space="0" w:color="auto"/>
      </w:divBdr>
      <w:divsChild>
        <w:div w:id="680015313">
          <w:marLeft w:val="0"/>
          <w:marRight w:val="0"/>
          <w:marTop w:val="0"/>
          <w:marBottom w:val="0"/>
          <w:divBdr>
            <w:top w:val="none" w:sz="0" w:space="0" w:color="auto"/>
            <w:left w:val="none" w:sz="0" w:space="0" w:color="auto"/>
            <w:bottom w:val="none" w:sz="0" w:space="0" w:color="auto"/>
            <w:right w:val="none" w:sz="0" w:space="0" w:color="auto"/>
          </w:divBdr>
        </w:div>
        <w:div w:id="852839412">
          <w:marLeft w:val="0"/>
          <w:marRight w:val="0"/>
          <w:marTop w:val="0"/>
          <w:marBottom w:val="0"/>
          <w:divBdr>
            <w:top w:val="none" w:sz="0" w:space="0" w:color="auto"/>
            <w:left w:val="none" w:sz="0" w:space="0" w:color="auto"/>
            <w:bottom w:val="none" w:sz="0" w:space="0" w:color="auto"/>
            <w:right w:val="none" w:sz="0" w:space="0" w:color="auto"/>
          </w:divBdr>
        </w:div>
        <w:div w:id="20447803">
          <w:marLeft w:val="0"/>
          <w:marRight w:val="0"/>
          <w:marTop w:val="0"/>
          <w:marBottom w:val="0"/>
          <w:divBdr>
            <w:top w:val="none" w:sz="0" w:space="0" w:color="auto"/>
            <w:left w:val="none" w:sz="0" w:space="0" w:color="auto"/>
            <w:bottom w:val="none" w:sz="0" w:space="0" w:color="auto"/>
            <w:right w:val="none" w:sz="0" w:space="0" w:color="auto"/>
          </w:divBdr>
        </w:div>
        <w:div w:id="1858616203">
          <w:marLeft w:val="0"/>
          <w:marRight w:val="0"/>
          <w:marTop w:val="0"/>
          <w:marBottom w:val="0"/>
          <w:divBdr>
            <w:top w:val="none" w:sz="0" w:space="0" w:color="auto"/>
            <w:left w:val="none" w:sz="0" w:space="0" w:color="auto"/>
            <w:bottom w:val="none" w:sz="0" w:space="0" w:color="auto"/>
            <w:right w:val="none" w:sz="0" w:space="0" w:color="auto"/>
          </w:divBdr>
        </w:div>
        <w:div w:id="1718121471">
          <w:marLeft w:val="0"/>
          <w:marRight w:val="0"/>
          <w:marTop w:val="0"/>
          <w:marBottom w:val="0"/>
          <w:divBdr>
            <w:top w:val="none" w:sz="0" w:space="0" w:color="auto"/>
            <w:left w:val="none" w:sz="0" w:space="0" w:color="auto"/>
            <w:bottom w:val="none" w:sz="0" w:space="0" w:color="auto"/>
            <w:right w:val="none" w:sz="0" w:space="0" w:color="auto"/>
          </w:divBdr>
        </w:div>
        <w:div w:id="200423292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2026-05-31T00:00:00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20</Pages>
  <Words>3392</Words>
  <Characters>19340</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Autonomous Traffic Intersection Management for Cross-Traffic Control</dc:title>
  <dc:subject/>
  <dc:creator>nader yahia</dc:creator>
  <cp:keywords/>
  <dc:description/>
  <cp:lastModifiedBy>nader yahia</cp:lastModifiedBy>
  <cp:revision>29</cp:revision>
  <dcterms:created xsi:type="dcterms:W3CDTF">2026-05-31T06:23:00Z</dcterms:created>
  <dcterms:modified xsi:type="dcterms:W3CDTF">2026-05-31T08:31:00Z</dcterms:modified>
</cp:coreProperties>
</file>