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Live Auctions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Prepared By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ROQAY</w:t>
      </w:r>
    </w:p>
    <w:p w:rsidR="00000000" w:rsidDel="00000000" w:rsidP="00000000" w:rsidRDefault="00000000" w:rsidRPr="00000000" w14:paraId="0000000D">
      <w:pPr>
        <w:tabs>
          <w:tab w:val="left" w:leader="none" w:pos="3918"/>
        </w:tabs>
        <w:rPr/>
        <w:sectPr>
          <w:headerReference r:id="rId10" w:type="default"/>
          <w:headerReference r:id="rId11" w:type="first"/>
          <w:headerReference r:id="rId12" w:type="even"/>
          <w:footerReference r:id="rId13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Users: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Who Can Add Auctions from the Dashboard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Who Can Add Their Bids from (Website/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Mobile Application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Components: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Mobile Application 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Features: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Registration/ login and main setups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for the admin in the dashboard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 for the user on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mobile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website” name, phone, mail, password, confirm password”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View all users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the application, and website will be through mail/phone, password, or social login (google, Facebook, apple)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Profile, forget password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Live Auctions: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Add, Edit, Deactivate, and Delete Live Auction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View and Search for Live Auctions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Live Auction has the Following: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Number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Product has the following details: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Shipping Type: Percentage, or Amount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Shipping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Bidding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Product has the following Details of Bidding Conditions: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Time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Bidding Amount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Bidding Gap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to Close Automatically based on Time or Highest Bidding Amount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Can Add More Than One Product at the Same Auction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enters live bid at its time via YouTube streaming and start/stop bid for each product in the auction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Auction is closed by admin or automatically, products go to the user with the highest bid added to confirm his payment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case the winner hasn’t confirmed payment auction insurance fees won’t be returned for him and admin will be notified to take a decision about this auction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view all bids added from users on auction and close auction.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other bidder users will have their auction insurance fees returned for them outside the system and the admin change the transaction status to be refunded only.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view all users’ bids, transactions happened on auctions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change the delivery status of products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Website / Mobile Application: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view and participate in live bids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Can Find Upcoming Auctions on the Homepage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Fees in Case it is found using payment Integration, and they will be notified once their time is coming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join live Auctions via YouTube streaming on its time and add bids to 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can view all his winning auctions and track their delivery status.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then can view all his transactions happened on the website/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can view banners and ads on the website/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can view social media links and contact us page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can view their profile and edit their information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553325" cy="497826"/>
          <wp:effectExtent b="0" l="0" r="0" t="0"/>
          <wp:wrapNone/>
          <wp:docPr id="2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4978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4525645</wp:posOffset>
              </wp:positionH>
              <wp:positionV relativeFrom="paragraph">
                <wp:posOffset>213995</wp:posOffset>
              </wp:positionV>
              <wp:extent cx="1431925" cy="241300"/>
              <wp:effectExtent b="635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55CEB" w:rsidDel="00000000" w:rsidP="00000000" w:rsidRDefault="006A77F5" w:rsidRPr="00AE3B0B" w14:paraId="209C9730" w14:textId="613E47B9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Facebook</w:t>
                          </w:r>
                          <w:r w:rsidDel="00000000" w:rsidR="00614F9B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:</w:t>
                          </w:r>
                          <w:r w:rsidDel="00000000" w:rsidR="00250879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  <w:rtl w:val="1"/>
                            </w:rPr>
                            <w:t xml:space="preserve"> </w:t>
                          </w:r>
                          <w:r w:rsidDel="00000000" w:rsidR="00614F9B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@roqaycom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4525645</wp:posOffset>
              </wp:positionH>
              <wp:positionV relativeFrom="paragraph">
                <wp:posOffset>213995</wp:posOffset>
              </wp:positionV>
              <wp:extent cx="1431925" cy="2476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192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203834</wp:posOffset>
              </wp:positionV>
              <wp:extent cx="1352550" cy="264795"/>
              <wp:effectExtent b="1905" l="0" r="0" t="0"/>
              <wp:wrapSquare wrapText="bothSides" distB="0" distT="0" distL="114300" distR="114300"/>
              <wp:docPr id="1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CEB" w:rsidDel="00000000" w:rsidP="006A77F5" w:rsidRDefault="00614F9B" w:rsidRPr="00AE3B0B" w14:paraId="75622DC3" w14:textId="306937D4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Phone: +</w:t>
                          </w:r>
                          <w:r w:rsidDel="00000000" w:rsidR="006A77F5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20502328889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203834</wp:posOffset>
              </wp:positionV>
              <wp:extent cx="1352550" cy="266700"/>
              <wp:effectExtent b="0" l="0" r="0" t="0"/>
              <wp:wrapSquare wrapText="bothSides" distB="0" distT="0" distL="114300" distR="114300"/>
              <wp:docPr id="1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255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1076325</wp:posOffset>
              </wp:positionH>
              <wp:positionV relativeFrom="paragraph">
                <wp:posOffset>194945</wp:posOffset>
              </wp:positionV>
              <wp:extent cx="1571625" cy="260350"/>
              <wp:effectExtent b="6350" l="0" r="0" t="0"/>
              <wp:wrapSquare wrapText="bothSides" distB="0" distT="0" distL="114300" distR="114300"/>
              <wp:docPr id="17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60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CEB" w:rsidDel="00000000" w:rsidP="00DF28B0" w:rsidRDefault="000B490E" w:rsidRPr="00AE3B0B" w14:paraId="008BBF81" w14:textId="6144C9EC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Info: info@roqay.com</w:t>
                          </w:r>
                        </w:p>
                        <w:p w:rsidR="00755CEB" w:rsidDel="00000000" w:rsidP="00DF28B0" w:rsidRDefault="00755CEB" w:rsidRPr="00DF28B0" w14:paraId="0C3E7A67" w14:textId="7777777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755CEB" w:rsidDel="00000000" w:rsidP="00DF28B0" w:rsidRDefault="00755CEB" w:rsidRPr="00DF28B0" w14:paraId="53EA8048" w14:textId="7777777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1076325</wp:posOffset>
              </wp:positionH>
              <wp:positionV relativeFrom="paragraph">
                <wp:posOffset>194945</wp:posOffset>
              </wp:positionV>
              <wp:extent cx="1571625" cy="266700"/>
              <wp:effectExtent b="0" l="0" r="0" t="0"/>
              <wp:wrapSquare wrapText="bothSides" distB="0" distT="0" distL="114300" distR="114300"/>
              <wp:docPr id="17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2762250</wp:posOffset>
              </wp:positionH>
              <wp:positionV relativeFrom="paragraph">
                <wp:posOffset>208280</wp:posOffset>
              </wp:positionV>
              <wp:extent cx="1571625" cy="269875"/>
              <wp:effectExtent b="0" l="0" r="0" t="0"/>
              <wp:wrapSquare wrapText="bothSides" distB="0" distT="0" distL="114300" distR="114300"/>
              <wp:docPr id="2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CEB" w:rsidDel="00000000" w:rsidP="006A77F5" w:rsidRDefault="00614F9B" w:rsidRPr="00AE3B0B" w14:paraId="144E7DF4" w14:textId="4278740F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 xml:space="preserve">Website: </w:t>
                          </w:r>
                          <w:r w:rsidDel="00000000" w:rsidR="006A77F5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www.R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oqay.</w:t>
                          </w:r>
                          <w:r w:rsidDel="00000000" w:rsidR="00A933A6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com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2762250</wp:posOffset>
              </wp:positionH>
              <wp:positionV relativeFrom="paragraph">
                <wp:posOffset>208280</wp:posOffset>
              </wp:positionV>
              <wp:extent cx="1571625" cy="269875"/>
              <wp:effectExtent b="0" l="0" r="0" t="0"/>
              <wp:wrapSquare wrapText="bothSides" distB="0" distT="0" distL="114300" distR="114300"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69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41910</wp:posOffset>
              </wp:positionV>
              <wp:extent cx="1750695" cy="247650"/>
              <wp:effectExtent b="0" l="0" r="0" t="0"/>
              <wp:wrapSquare wrapText="bothSides" distB="0" distT="0" distL="114300" distR="114300"/>
              <wp:docPr id="1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069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CEB" w:rsidDel="00000000" w:rsidP="00755CEB" w:rsidRDefault="00614F9B" w:rsidRPr="00AE3B0B" w14:paraId="49E509AC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proofErr w:type="spellStart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Linkedin</w:t>
                          </w:r>
                          <w:proofErr w:type="spellEnd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:</w:t>
                          </w:r>
                          <w:r w:rsidDel="00000000" w:rsidR="00250879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  <w:rtl w:val="1"/>
                            </w:rPr>
                            <w:t xml:space="preserve"> 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in.com/</w:t>
                          </w:r>
                          <w:proofErr w:type="spellStart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roqay</w:t>
                          </w:r>
                          <w:proofErr w:type="spellEnd"/>
                        </w:p>
                        <w:p w:rsidR="00755CEB" w:rsidDel="00000000" w:rsidP="00755CEB" w:rsidRDefault="00755CEB" w:rsidRPr="00755CEB" w14:paraId="72B0EADE" w14:textId="7777777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41910</wp:posOffset>
              </wp:positionV>
              <wp:extent cx="1750695" cy="247650"/>
              <wp:effectExtent b="0" l="0" r="0" t="0"/>
              <wp:wrapSquare wrapText="bothSides" distB="0" distT="0" distL="114300" distR="114300"/>
              <wp:docPr id="1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069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553325" cy="497826"/>
          <wp:effectExtent b="0" l="0" r="0" t="0"/>
          <wp:wrapNone/>
          <wp:docPr id="3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4978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4525645</wp:posOffset>
              </wp:positionH>
              <wp:positionV relativeFrom="paragraph">
                <wp:posOffset>271145</wp:posOffset>
              </wp:positionV>
              <wp:extent cx="1431925" cy="241300"/>
              <wp:effectExtent b="635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5A1A" w:rsidDel="00000000" w:rsidP="002D5A1A" w:rsidRDefault="002D5A1A" w:rsidRPr="00AE3B0B" w14:paraId="4A82847B" w14:textId="78C2E7F1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4525645</wp:posOffset>
              </wp:positionH>
              <wp:positionV relativeFrom="paragraph">
                <wp:posOffset>271145</wp:posOffset>
              </wp:positionV>
              <wp:extent cx="1431925" cy="247650"/>
              <wp:effectExtent b="0" l="0" r="0" t="0"/>
              <wp:wrapNone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192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127635</wp:posOffset>
              </wp:positionV>
              <wp:extent cx="1750695" cy="200025"/>
              <wp:effectExtent b="0" l="0" r="0" t="0"/>
              <wp:wrapSquare wrapText="bothSides" distB="0" distT="0" distL="114300" distR="114300"/>
              <wp:docPr id="2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0695" cy="200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A1A" w:rsidDel="00000000" w:rsidP="002D5A1A" w:rsidRDefault="002D5A1A" w:rsidRPr="00755CEB" w14:paraId="5E324B60" w14:textId="7777777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127635</wp:posOffset>
              </wp:positionV>
              <wp:extent cx="1750695" cy="200025"/>
              <wp:effectExtent b="0" l="0" r="0" t="0"/>
              <wp:wrapSquare wrapText="bothSides" distB="0" distT="0" distL="114300" distR="114300"/>
              <wp:docPr id="2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0695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553325" cy="497826"/>
          <wp:effectExtent b="0" l="0" r="0" t="0"/>
          <wp:wrapNone/>
          <wp:docPr id="28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4978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194310</wp:posOffset>
              </wp:positionV>
              <wp:extent cx="1431925" cy="24765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5A1A" w:rsidDel="00000000" w:rsidP="002D5A1A" w:rsidRDefault="002D5A1A" w:rsidRPr="00AE3B0B" w14:paraId="643B70E5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Facebook: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  <w:rtl w:val="1"/>
                            </w:rPr>
                            <w:t xml:space="preserve"> 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@roqaycom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194310</wp:posOffset>
              </wp:positionV>
              <wp:extent cx="1431925" cy="247650"/>
              <wp:effectExtent b="0" l="0" r="0" t="0"/>
              <wp:wrapNone/>
              <wp:docPr id="1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192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193675</wp:posOffset>
              </wp:positionV>
              <wp:extent cx="1352550" cy="257175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A1A" w:rsidDel="00000000" w:rsidP="002D5A1A" w:rsidRDefault="002D5A1A" w:rsidRPr="00AE3B0B" w14:paraId="147D45AE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Phone: +20502328889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193675</wp:posOffset>
              </wp:positionV>
              <wp:extent cx="1352550" cy="257175"/>
              <wp:effectExtent b="0" l="0" r="0" t="0"/>
              <wp:wrapSquare wrapText="bothSides" distB="0" distT="0" distL="114300" distR="114300"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255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1095375</wp:posOffset>
              </wp:positionH>
              <wp:positionV relativeFrom="paragraph">
                <wp:posOffset>165735</wp:posOffset>
              </wp:positionV>
              <wp:extent cx="1571625" cy="285750"/>
              <wp:effectExtent b="0" l="0" r="0" t="0"/>
              <wp:wrapSquare wrapText="bothSides" distB="0" distT="0" distL="114300" distR="114300"/>
              <wp:docPr id="1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A1A" w:rsidDel="00000000" w:rsidP="002D5A1A" w:rsidRDefault="002D5A1A" w:rsidRPr="00AE3B0B" w14:paraId="6FED2F41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Info: info@roqay.com</w:t>
                          </w:r>
                        </w:p>
                        <w:p w:rsidR="002D5A1A" w:rsidDel="00000000" w:rsidP="002D5A1A" w:rsidRDefault="002D5A1A" w:rsidRPr="00DF28B0" w14:paraId="793AD4A2" w14:textId="7777777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2D5A1A" w:rsidDel="00000000" w:rsidP="002D5A1A" w:rsidRDefault="002D5A1A" w:rsidRPr="00DF28B0" w14:paraId="60FC4D26" w14:textId="7777777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1095375</wp:posOffset>
              </wp:positionH>
              <wp:positionV relativeFrom="paragraph">
                <wp:posOffset>165735</wp:posOffset>
              </wp:positionV>
              <wp:extent cx="1571625" cy="285750"/>
              <wp:effectExtent b="0" l="0" r="0" t="0"/>
              <wp:wrapSquare wrapText="bothSides" distB="0" distT="0" distL="114300" distR="114300"/>
              <wp:docPr id="1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2762250</wp:posOffset>
              </wp:positionH>
              <wp:positionV relativeFrom="paragraph">
                <wp:posOffset>165735</wp:posOffset>
              </wp:positionV>
              <wp:extent cx="1571625" cy="285750"/>
              <wp:effectExtent b="0" l="0" r="0" t="0"/>
              <wp:wrapSquare wrapText="bothSides" distB="0" distT="0" distL="114300" distR="114300"/>
              <wp:docPr id="20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A1A" w:rsidDel="00000000" w:rsidP="002D5A1A" w:rsidRDefault="002D5A1A" w:rsidRPr="00AE3B0B" w14:paraId="5766ED76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Website: www.Roqay.com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2762250</wp:posOffset>
              </wp:positionH>
              <wp:positionV relativeFrom="paragraph">
                <wp:posOffset>165735</wp:posOffset>
              </wp:positionV>
              <wp:extent cx="1571625" cy="285750"/>
              <wp:effectExtent b="0" l="0" r="0" t="0"/>
              <wp:wrapSquare wrapText="bothSides" distB="0" distT="0" distL="114300" distR="114300"/>
              <wp:docPr id="20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4514850</wp:posOffset>
              </wp:positionH>
              <wp:positionV relativeFrom="paragraph">
                <wp:posOffset>13334</wp:posOffset>
              </wp:positionV>
              <wp:extent cx="1750695" cy="276225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069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A1A" w:rsidDel="00000000" w:rsidP="002D5A1A" w:rsidRDefault="002D5A1A" w:rsidRPr="00AE3B0B" w14:paraId="6848F891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</w:pPr>
                          <w:proofErr w:type="spellStart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Linkedin</w:t>
                          </w:r>
                          <w:proofErr w:type="spellEnd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: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  <w:rtl w:val="1"/>
                            </w:rPr>
                            <w:t xml:space="preserve"> 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in.com/</w:t>
                          </w:r>
                          <w:proofErr w:type="spellStart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sz w:val="16"/>
                              <w:szCs w:val="16"/>
                            </w:rPr>
                            <w:t>roqay</w:t>
                          </w:r>
                          <w:proofErr w:type="spellEnd"/>
                        </w:p>
                        <w:p w:rsidR="002D5A1A" w:rsidDel="00000000" w:rsidP="002D5A1A" w:rsidRDefault="002D5A1A" w:rsidRPr="00755CEB" w14:paraId="5274C1CB" w14:textId="7777777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4514850</wp:posOffset>
              </wp:positionH>
              <wp:positionV relativeFrom="paragraph">
                <wp:posOffset>13334</wp:posOffset>
              </wp:positionV>
              <wp:extent cx="1750695" cy="276225"/>
              <wp:effectExtent b="0" l="0" r="0" t="0"/>
              <wp:wrapSquare wrapText="bothSides" distB="0" distT="0" distL="114300" distR="114300"/>
              <wp:docPr id="1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069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topMargin">
            <wp:posOffset>212237</wp:posOffset>
          </wp:positionV>
          <wp:extent cx="729504" cy="662953"/>
          <wp:effectExtent b="0" l="0" r="0" t="0"/>
          <wp:wrapSquare wrapText="bothSides" distB="0" distT="0" distL="114300" distR="114300"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9504" cy="6629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62975" cy="7785735"/>
          <wp:effectExtent b="0" l="0" r="0" t="0"/>
          <wp:wrapNone/>
          <wp:docPr id="2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62975" cy="7785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-742949</wp:posOffset>
              </wp:positionH>
              <wp:positionV relativeFrom="paragraph">
                <wp:posOffset>-171449</wp:posOffset>
              </wp:positionV>
              <wp:extent cx="3157855" cy="371475"/>
              <wp:effectExtent b="0" l="0" r="0" t="0"/>
              <wp:wrapSquare wrapText="bothSides" distB="0" distT="0" distL="114300" distR="114300"/>
              <wp:docPr id="15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78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4FBE" w:rsidDel="00000000" w:rsidP="006A77F5" w:rsidRDefault="00614F9B" w:rsidRPr="00AE3B0B" w14:paraId="71694590" w14:textId="5121FFBB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</w:pPr>
                          <w:proofErr w:type="spellStart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>Roqay</w:t>
                          </w:r>
                          <w:proofErr w:type="spellEnd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 xml:space="preserve"> For</w:t>
                          </w:r>
                          <w:r w:rsidDel="00000000" w:rsidR="006A77F5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 xml:space="preserve"> Software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 xml:space="preserve"> </w:t>
                          </w:r>
                          <w:r w:rsidDel="00000000" w:rsidR="006A77F5" w:rsidRPr="00AE3B0B">
                            <w:rPr>
                              <w:rFonts w:ascii="Cairo" w:cs="Cairo" w:hAnsi="Cairo"/>
                              <w:b w:val="1"/>
                              <w:bCs w:val="1"/>
                              <w:color w:val="097bd8"/>
                              <w:lang w:bidi="ar-EG"/>
                            </w:rPr>
                            <w:t>&amp; Information Technology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color w:val="097bd8"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-742949</wp:posOffset>
              </wp:positionH>
              <wp:positionV relativeFrom="paragraph">
                <wp:posOffset>-171449</wp:posOffset>
              </wp:positionV>
              <wp:extent cx="3157855" cy="371475"/>
              <wp:effectExtent b="0" l="0" r="0" t="0"/>
              <wp:wrapSquare wrapText="bothSides" distB="0" distT="0" distL="114300" distR="114300"/>
              <wp:docPr id="15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7855" cy="371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-723250</wp:posOffset>
              </wp:positionH>
              <wp:positionV relativeFrom="paragraph">
                <wp:posOffset>106193</wp:posOffset>
              </wp:positionV>
              <wp:extent cx="2717165" cy="350520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165" cy="350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4FBE" w:rsidDel="00000000" w:rsidP="00AE3B0B" w:rsidRDefault="00614F9B" w:rsidRPr="00AE3B0B" w14:paraId="396E8574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>Egypt - Kuwait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-723250</wp:posOffset>
              </wp:positionH>
              <wp:positionV relativeFrom="paragraph">
                <wp:posOffset>106193</wp:posOffset>
              </wp:positionV>
              <wp:extent cx="2717165" cy="350520"/>
              <wp:effectExtent b="0" l="0" r="0" t="0"/>
              <wp:wrapSquare wrapText="bothSides" distB="0" distT="0" distL="114300" distR="114300"/>
              <wp:docPr id="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7165" cy="350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0495" cy="288290"/>
          <wp:effectExtent b="0" l="0" r="0" t="0"/>
          <wp:wrapSquare wrapText="bothSides" distB="0" distT="0" distL="114300" distR="114300"/>
          <wp:docPr id="34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0495" cy="288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7070725</wp:posOffset>
              </wp:positionH>
              <wp:positionV relativeFrom="paragraph">
                <wp:posOffset>5619115</wp:posOffset>
              </wp:positionV>
              <wp:extent cx="2078990" cy="7594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7594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400000"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755CEB" w:rsidDel="00000000" w:rsidP="007E0E8B" w:rsidRDefault="00000000" w:rsidRPr="00000000" w14:paraId="2FCAC03B" w14:textId="77777777">
                          <w:pPr>
                            <w:pStyle w:val="BodyA"/>
                            <w:jc w:val="center"/>
                            <w:rPr>
                              <w:rFonts w:hint="eastAsia"/>
                            </w:rPr>
                          </w:pPr>
                          <w:hyperlink w:history="1" r:id="rId2">
                            <w:r w:rsidDel="00000000" w:rsidR="00614F9B" w:rsidRPr="00000000"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anchor="t" bIns="50800" lIns="50800" numCol="1" rIns="50800" wrap="square" tIns="508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7070725</wp:posOffset>
              </wp:positionH>
              <wp:positionV relativeFrom="paragraph">
                <wp:posOffset>5619115</wp:posOffset>
              </wp:positionV>
              <wp:extent cx="2078990" cy="75946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990" cy="759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7223125</wp:posOffset>
              </wp:positionH>
              <wp:positionV relativeFrom="paragraph">
                <wp:posOffset>5771515</wp:posOffset>
              </wp:positionV>
              <wp:extent cx="2078990" cy="7594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7594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400000"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755CEB" w:rsidDel="00000000" w:rsidP="007E0E8B" w:rsidRDefault="00000000" w:rsidRPr="00000000" w14:paraId="5401D026" w14:textId="77777777">
                          <w:pPr>
                            <w:pStyle w:val="NoSpacing"/>
                          </w:pPr>
                          <w:hyperlink w:history="1" r:id="rId1">
                            <w:r w:rsidDel="00000000" w:rsidR="00614F9B" w:rsidRPr="00000000"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anchor="t" bIns="50800" lIns="50800" numCol="1" rIns="50800" wrap="square" tIns="508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7223125</wp:posOffset>
              </wp:positionH>
              <wp:positionV relativeFrom="paragraph">
                <wp:posOffset>5771515</wp:posOffset>
              </wp:positionV>
              <wp:extent cx="2078990" cy="759460"/>
              <wp:effectExtent b="0" l="0" r="0" t="0"/>
              <wp:wrapNone/>
              <wp:docPr id="1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990" cy="759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3333750</wp:posOffset>
              </wp:positionH>
              <wp:positionV relativeFrom="paragraph">
                <wp:posOffset>-180974</wp:posOffset>
              </wp:positionV>
              <wp:extent cx="3065145" cy="3810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514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4FBE" w:rsidDel="00000000" w:rsidP="006A77F5" w:rsidRDefault="00614F9B" w:rsidRPr="006A77F5" w14:paraId="721889E6" w14:textId="1C237F25">
                          <w:pPr>
                            <w:jc w:val="right"/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</w:pPr>
                          <w:r w:rsidDel="00000000" w:rsidR="00000000" w:rsidRPr="006A77F5"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  <w:t xml:space="preserve">رقي </w:t>
                          </w:r>
                          <w:r w:rsidDel="00000000" w:rsidR="006A77F5" w:rsidRPr="006A77F5"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  <w:t>للبرمجيات</w:t>
                          </w:r>
                          <w:r w:rsidDel="00000000" w:rsidR="00000000" w:rsidRPr="006A77F5"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  <w:t xml:space="preserve"> </w:t>
                          </w:r>
                          <w:r w:rsidDel="00000000" w:rsidR="006A77F5" w:rsidRPr="006A77F5">
                            <w:rPr>
                              <w:rFonts w:ascii="Cairo" w:cs="Cairo" w:hAnsi="Cairo"/>
                              <w:b w:val="1"/>
                              <w:bCs w:val="1"/>
                              <w:color w:val="097bd8"/>
                              <w:rtl w:val="1"/>
                              <w:lang w:bidi="ar-EG"/>
                            </w:rPr>
                            <w:t>وتكنولوجيا</w:t>
                          </w:r>
                          <w:r w:rsidDel="00000000" w:rsidR="001A1D92" w:rsidRPr="006A77F5">
                            <w:rPr>
                              <w:rFonts w:ascii="Cairo" w:cs="Cairo" w:hAnsi="Cairo"/>
                              <w:b w:val="1"/>
                              <w:bCs w:val="1"/>
                              <w:color w:val="097bd8"/>
                              <w:rtl w:val="1"/>
                              <w:lang w:bidi="ar-EG"/>
                            </w:rPr>
                            <w:t xml:space="preserve"> المعلومات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3333750</wp:posOffset>
              </wp:positionH>
              <wp:positionV relativeFrom="paragraph">
                <wp:posOffset>-180974</wp:posOffset>
              </wp:positionV>
              <wp:extent cx="3065145" cy="38100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65145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3806160</wp:posOffset>
              </wp:positionH>
              <wp:positionV relativeFrom="paragraph">
                <wp:posOffset>63500</wp:posOffset>
              </wp:positionV>
              <wp:extent cx="2573020" cy="38227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020" cy="382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1D92" w:rsidDel="00000000" w:rsidP="001544FD" w:rsidRDefault="00614F9B" w:rsidRPr="00AE3B0B" w14:paraId="59A8903B" w14:textId="77777777">
                          <w:pPr>
                            <w:jc w:val="right"/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  <w:t>مصر - الكويت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3806160</wp:posOffset>
              </wp:positionH>
              <wp:positionV relativeFrom="paragraph">
                <wp:posOffset>63500</wp:posOffset>
              </wp:positionV>
              <wp:extent cx="2573020" cy="382270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3020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62975" cy="7785735"/>
          <wp:effectExtent b="0" l="0" r="0" t="0"/>
          <wp:wrapNone/>
          <wp:docPr id="3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62975" cy="7785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62975" cy="7785735"/>
          <wp:effectExtent b="0" l="0" r="0" t="0"/>
          <wp:wrapNone/>
          <wp:docPr id="2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62975" cy="7785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topMargin">
            <wp:posOffset>222870</wp:posOffset>
          </wp:positionV>
          <wp:extent cx="729504" cy="662953"/>
          <wp:effectExtent b="0" l="0" r="0" t="0"/>
          <wp:wrapSquare wrapText="bothSides" distB="0" distT="0" distL="114300" distR="114300"/>
          <wp:docPr id="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9504" cy="6629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-755515</wp:posOffset>
              </wp:positionH>
              <wp:positionV relativeFrom="paragraph">
                <wp:posOffset>-148736</wp:posOffset>
              </wp:positionV>
              <wp:extent cx="3423285" cy="29718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3285" cy="297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B0B" w:rsidDel="00000000" w:rsidP="00AE3B0B" w:rsidRDefault="00AE3B0B" w:rsidRPr="00AE3B0B" w14:paraId="2F3C99E0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</w:pPr>
                          <w:proofErr w:type="spellStart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>Roqay</w:t>
                          </w:r>
                          <w:proofErr w:type="spellEnd"/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 xml:space="preserve"> For Software </w:t>
                          </w: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color w:val="097bd8"/>
                              <w:lang w:bidi="ar-EG"/>
                            </w:rPr>
                            <w:t xml:space="preserve">&amp; Information Technology </w:t>
                          </w:r>
                        </w:p>
                        <w:p w:rsidR="00E94FBE" w:rsidDel="00000000" w:rsidP="00E94FBE" w:rsidRDefault="00E94FBE" w:rsidRPr="001544FD" w14:paraId="446E6CA2" w14:textId="5118608B">
                          <w:pPr>
                            <w:rPr>
                              <w:rFonts w:asciiTheme="minorBidi" w:hAnsiTheme="minorBidi"/>
                              <w:b w:val="1"/>
                              <w:bCs w:val="1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-755515</wp:posOffset>
              </wp:positionH>
              <wp:positionV relativeFrom="paragraph">
                <wp:posOffset>-148736</wp:posOffset>
              </wp:positionV>
              <wp:extent cx="3423285" cy="297180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-744869</wp:posOffset>
              </wp:positionH>
              <wp:positionV relativeFrom="paragraph">
                <wp:posOffset>106207</wp:posOffset>
              </wp:positionV>
              <wp:extent cx="2717165" cy="350520"/>
              <wp:effectExtent b="0" l="0" r="0" t="0"/>
              <wp:wrapSquare wrapText="bothSides" distB="0" distT="0" distL="114300" distR="114300"/>
              <wp:docPr id="18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165" cy="350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B0B" w:rsidDel="00000000" w:rsidP="00AE3B0B" w:rsidRDefault="00AE3B0B" w:rsidRPr="00AE3B0B" w14:paraId="5553B852" w14:textId="77777777">
                          <w:pPr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lang w:bidi="ar-EG"/>
                            </w:rPr>
                            <w:t>Egypt - Kuwait</w:t>
                          </w:r>
                        </w:p>
                        <w:p w:rsidR="00E94FBE" w:rsidDel="00000000" w:rsidP="00E94FBE" w:rsidRDefault="00E94FBE" w:rsidRPr="00072448" w14:paraId="7C9A812A" w14:textId="7AEC4659">
                          <w:pPr>
                            <w:rPr>
                              <w:rFonts w:asciiTheme="minorBidi" w:hAnsiTheme="minorBidi"/>
                              <w:b w:val="1"/>
                              <w:bCs w:val="1"/>
                              <w:sz w:val="20"/>
                              <w:szCs w:val="20"/>
                              <w:lang w:bidi="ar-EG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-744869</wp:posOffset>
              </wp:positionH>
              <wp:positionV relativeFrom="paragraph">
                <wp:posOffset>106207</wp:posOffset>
              </wp:positionV>
              <wp:extent cx="2717165" cy="350520"/>
              <wp:effectExtent b="0" l="0" r="0" t="0"/>
              <wp:wrapSquare wrapText="bothSides" distB="0" distT="0" distL="114300" distR="114300"/>
              <wp:docPr id="18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7165" cy="350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0495" cy="288290"/>
          <wp:effectExtent b="0" l="0" r="0" t="0"/>
          <wp:wrapSquare wrapText="bothSides" distB="0" distT="0" distL="114300" distR="114300"/>
          <wp:docPr id="32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0495" cy="288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7070725</wp:posOffset>
              </wp:positionH>
              <wp:positionV relativeFrom="paragraph">
                <wp:posOffset>5619115</wp:posOffset>
              </wp:positionV>
              <wp:extent cx="2078990" cy="75946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7594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400000"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755CEB" w:rsidDel="00000000" w:rsidP="007E0E8B" w:rsidRDefault="00000000" w:rsidRPr="00000000" w14:paraId="5FA99A5B" w14:textId="77777777">
                          <w:pPr>
                            <w:pStyle w:val="BodyA"/>
                            <w:jc w:val="center"/>
                            <w:rPr>
                              <w:rFonts w:hint="eastAsia"/>
                            </w:rPr>
                          </w:pPr>
                          <w:hyperlink w:history="1" r:id="rId4">
                            <w:r w:rsidDel="00000000" w:rsidR="00614F9B" w:rsidRPr="00000000"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anchor="t" bIns="50800" lIns="50800" numCol="1" rIns="50800" wrap="square" tIns="508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7070725</wp:posOffset>
              </wp:positionH>
              <wp:positionV relativeFrom="paragraph">
                <wp:posOffset>5619115</wp:posOffset>
              </wp:positionV>
              <wp:extent cx="2078990" cy="75946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990" cy="759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7223125</wp:posOffset>
              </wp:positionH>
              <wp:positionV relativeFrom="paragraph">
                <wp:posOffset>5771515</wp:posOffset>
              </wp:positionV>
              <wp:extent cx="2078990" cy="7594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7594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400000"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755CEB" w:rsidDel="00000000" w:rsidP="007E0E8B" w:rsidRDefault="00000000" w:rsidRPr="00000000" w14:paraId="4F3A3F51" w14:textId="77777777">
                          <w:pPr>
                            <w:pStyle w:val="NoSpacing"/>
                          </w:pPr>
                          <w:hyperlink w:history="1" r:id="rId3">
                            <w:r w:rsidDel="00000000" w:rsidR="00614F9B" w:rsidRPr="00000000"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anchor="t" bIns="50800" lIns="50800" numCol="1" rIns="50800" wrap="square" tIns="508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7223125</wp:posOffset>
              </wp:positionH>
              <wp:positionV relativeFrom="paragraph">
                <wp:posOffset>5771515</wp:posOffset>
              </wp:positionV>
              <wp:extent cx="2078990" cy="75946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990" cy="759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-180974</wp:posOffset>
              </wp:positionV>
              <wp:extent cx="3213100" cy="390525"/>
              <wp:effectExtent b="0" l="0" r="0" t="0"/>
              <wp:wrapSquare wrapText="bothSides" distB="0" distT="0" distL="114300" distR="114300"/>
              <wp:docPr id="2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310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B0B" w:rsidDel="00000000" w:rsidP="00AE3B0B" w:rsidRDefault="00AE3B0B" w:rsidRPr="006A77F5" w14:paraId="5DBDBE30" w14:textId="77777777">
                          <w:pPr>
                            <w:jc w:val="right"/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</w:pPr>
                          <w:r w:rsidDel="00000000" w:rsidR="00000000" w:rsidRPr="006A77F5"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  <w:t xml:space="preserve">رقي للبرمجيات </w:t>
                          </w:r>
                          <w:r w:rsidDel="00000000" w:rsidR="00000000" w:rsidRPr="006A77F5">
                            <w:rPr>
                              <w:rFonts w:ascii="Cairo" w:cs="Cairo" w:hAnsi="Cairo"/>
                              <w:b w:val="1"/>
                              <w:bCs w:val="1"/>
                              <w:color w:val="097bd8"/>
                              <w:rtl w:val="1"/>
                              <w:lang w:bidi="ar-EG"/>
                            </w:rPr>
                            <w:t>وتكنولوجيا المعلومات</w:t>
                          </w:r>
                        </w:p>
                        <w:p w:rsidR="00E94FBE" w:rsidDel="00000000" w:rsidP="00E94FBE" w:rsidRDefault="00E94FBE" w:rsidRPr="001544FD" w14:paraId="7C44B694" w14:textId="5BC989F1">
                          <w:pPr>
                            <w:jc w:val="right"/>
                            <w:rPr>
                              <w:b w:val="1"/>
                              <w:bCs w:val="1"/>
                              <w:rtl w:val="1"/>
                              <w:lang w:bidi="ar-EG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-180974</wp:posOffset>
              </wp:positionV>
              <wp:extent cx="3213100" cy="390525"/>
              <wp:effectExtent b="0" l="0" r="0" t="0"/>
              <wp:wrapSquare wrapText="bothSides" distB="0" distT="0" distL="114300" distR="114300"/>
              <wp:docPr id="2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3100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3859323</wp:posOffset>
              </wp:positionH>
              <wp:positionV relativeFrom="paragraph">
                <wp:posOffset>63500</wp:posOffset>
              </wp:positionV>
              <wp:extent cx="2573020" cy="40386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020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B0B" w:rsidDel="00000000" w:rsidP="00AE3B0B" w:rsidRDefault="00AE3B0B" w:rsidRPr="00AE3B0B" w14:paraId="39CEEAB5" w14:textId="77777777">
                          <w:pPr>
                            <w:jc w:val="right"/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</w:pPr>
                          <w:r w:rsidDel="00000000" w:rsidR="00000000" w:rsidRPr="00AE3B0B">
                            <w:rPr>
                              <w:rFonts w:ascii="Cairo" w:cs="Cairo" w:hAnsi="Cairo"/>
                              <w:b w:val="1"/>
                              <w:bCs w:val="1"/>
                              <w:rtl w:val="1"/>
                              <w:lang w:bidi="ar-EG"/>
                            </w:rPr>
                            <w:t>مصر - الكويت</w:t>
                          </w:r>
                        </w:p>
                        <w:p w:rsidR="001A1D92" w:rsidDel="00000000" w:rsidP="001544FD" w:rsidRDefault="001A1D92" w:rsidRPr="00072448" w14:paraId="7184A2FE" w14:textId="4C74D9A8">
                          <w:pPr>
                            <w:jc w:val="right"/>
                            <w:rPr>
                              <w:b w:val="1"/>
                              <w:bCs w:val="1"/>
                              <w:sz w:val="20"/>
                              <w:szCs w:val="20"/>
                              <w:rtl w:val="1"/>
                              <w:lang w:bidi="ar-EG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3859323</wp:posOffset>
              </wp:positionH>
              <wp:positionV relativeFrom="paragraph">
                <wp:posOffset>63500</wp:posOffset>
              </wp:positionV>
              <wp:extent cx="2573020" cy="403860"/>
              <wp:effectExtent b="0" l="0" r="0" t="0"/>
              <wp:wrapSquare wrapText="bothSides" distB="0" distT="0" distL="114300" distR="11430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3020" cy="403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9" Type="http://schemas.openxmlformats.org/officeDocument/2006/relationships/styles" Target="styles.xml"/><Relationship Id="rId15" Type="http://schemas.openxmlformats.org/officeDocument/2006/relationships/header" Target="header6.xml"/><Relationship Id="rId14" Type="http://schemas.openxmlformats.org/officeDocument/2006/relationships/header" Target="header4.xml"/><Relationship Id="rId17" Type="http://schemas.openxmlformats.org/officeDocument/2006/relationships/footer" Target="footer4.xml"/><Relationship Id="rId16" Type="http://schemas.openxmlformats.org/officeDocument/2006/relationships/header" Target="header5.xml"/><Relationship Id="rId5" Type="http://schemas.openxmlformats.org/officeDocument/2006/relationships/theme" Target="theme/theme1.xml"/><Relationship Id="rId19" Type="http://schemas.openxmlformats.org/officeDocument/2006/relationships/footer" Target="footer2.xml"/><Relationship Id="rId6" Type="http://schemas.openxmlformats.org/officeDocument/2006/relationships/settings" Target="settings.xml"/><Relationship Id="rId18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oter1.xml.rels><?xml version="1.0" encoding="UTF-8" standalone="yes"?><Relationships xmlns="http://schemas.openxmlformats.org/package/2006/relationships"><Relationship Id="rId10" Type="http://schemas.openxmlformats.org/officeDocument/2006/relationships/image" Target="media/image17.png"/><Relationship Id="rId9" Type="http://schemas.openxmlformats.org/officeDocument/2006/relationships/image" Target="media/image28.png"/><Relationship Id="rId5" Type="http://schemas.openxmlformats.org/officeDocument/2006/relationships/image" Target="media/image9.png"/><Relationship Id="rId6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21.png"/></Relationships>
</file>

<file path=word/_rels/footer4.xml.rels><?xml version="1.0" encoding="UTF-8" standalone="yes"?><Relationships xmlns="http://schemas.openxmlformats.org/package/2006/relationships"><Relationship Id="rId11" Type="http://schemas.openxmlformats.org/officeDocument/2006/relationships/image" Target="media/image24.png"/><Relationship Id="rId10" Type="http://schemas.openxmlformats.org/officeDocument/2006/relationships/image" Target="media/image15.png"/><Relationship Id="rId12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25.png"/><Relationship Id="rId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roqay.software/projects/madares-dashboard/" TargetMode="External"/><Relationship Id="rId2" Type="http://schemas.openxmlformats.org/officeDocument/2006/relationships/hyperlink" Target="https://roqay.software/projects/madares-dashboard/" TargetMode="External"/><Relationship Id="rId11" Type="http://schemas.openxmlformats.org/officeDocument/2006/relationships/image" Target="media/image16.png"/><Relationship Id="rId10" Type="http://schemas.openxmlformats.org/officeDocument/2006/relationships/image" Target="media/image2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18.png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19.png"/><Relationship Id="rId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5" Type="http://schemas.openxmlformats.org/officeDocument/2006/relationships/image" Target="media/image6.png"/></Relationships>
</file>

<file path=word/_rels/header4.xml.rels><?xml version="1.0" encoding="UTF-8" standalone="yes"?><Relationships xmlns="http://schemas.openxmlformats.org/package/2006/relationships"><Relationship Id="rId3" Type="http://schemas.openxmlformats.org/officeDocument/2006/relationships/hyperlink" Target="https://roqay.software/projects/madares-dashboard/" TargetMode="External"/><Relationship Id="rId4" Type="http://schemas.openxmlformats.org/officeDocument/2006/relationships/hyperlink" Target="https://roqay.software/projects/madares-dashboard/" TargetMode="External"/><Relationship Id="rId11" Type="http://schemas.openxmlformats.org/officeDocument/2006/relationships/image" Target="media/image26.png"/><Relationship Id="rId10" Type="http://schemas.openxmlformats.org/officeDocument/2006/relationships/image" Target="media/image16.png"/><Relationship Id="rId12" Type="http://schemas.openxmlformats.org/officeDocument/2006/relationships/image" Target="media/image8.png"/><Relationship Id="rId9" Type="http://schemas.openxmlformats.org/officeDocument/2006/relationships/image" Target="media/image23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