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Skyline Maintenance System — Use Cases</w:t>
      </w:r>
    </w:p>
    <w:p>
      <w:pPr>
        <w:pStyle w:val="IntenseQuote"/>
      </w:pPr>
      <w:r>
        <w:t>Integrated Maintenance Management System (نظام إدارة الصيانة المتكامل)</w:t>
      </w:r>
    </w:p>
    <w:p>
      <w:pPr>
        <w:pStyle w:val="IntenseQuote"/>
      </w:pPr>
      <w:r>
        <w:t>Angular SPA (hash-routed, JWT in localStorage) + ASP.NET (.NET 8) API + SQL Server.</w:t>
      </w:r>
    </w:p>
    <w:p>
      <w:r>
        <w:t>This document captures the system's actors and use cases. It is derived from the</w:t>
      </w:r>
    </w:p>
    <w:p>
      <w:r>
        <w:t>implemented roles (</w:t>
      </w:r>
      <w:r>
        <w:rPr>
          <w:rFonts w:ascii="Consolas" w:hAnsi="Consolas"/>
          <w:color w:val="B03060"/>
          <w:sz w:val="20"/>
        </w:rPr>
        <w:t>Tbl_User_level</w:t>
      </w:r>
      <w:r>
        <w:t>), Angular routes/guards, and the API service layer.</w:t>
      </w:r>
    </w:p>
    <w:p>
      <w:pPr>
        <w:pStyle w:val="Heading1"/>
      </w:pPr>
      <w:r>
        <w:t>1. 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 (`User_level`)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System Administrator</w:t>
            </w:r>
            <w:r>
              <w:t xml:space="preserve"> (مدير النظام)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Full access. Manages master data, users, inventory, billing config, and views logs.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Maintenance Manager</w:t>
            </w:r>
            <w:r>
              <w:t xml:space="preserve"> (مدير الصيانة)</w:t>
            </w:r>
          </w:p>
        </w:tc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Creates/edits maintenance requests, assigns work, oversees the maintenance lifecycle.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Maintenance Technician</w:t>
            </w:r>
            <w:r>
              <w:t xml:space="preserve"> (فني)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Executes assigned maintenance jobs and records results/parts used.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Accountant</w:t>
            </w:r>
            <w:r>
              <w:t xml:space="preserve"> (محاسب)</w:t>
            </w:r>
          </w:p>
        </w:tc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Issues receipts/bills (سندات القبض) and handles financial documents.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Follow-up Officer</w:t>
            </w:r>
            <w:r>
              <w:t xml:space="preserve"> (مسؤول المتابعة)</w:t>
            </w:r>
          </w:p>
        </w:tc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Performs after-maintenance follow-up and customer satisfaction tracking.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Enquiry Officer</w:t>
            </w:r>
            <w:r>
              <w:t xml:space="preserve"> (الاستعلام)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Read-oriented lookups and status enquiries.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Public Demo Visitor</w:t>
            </w:r>
          </w:p>
        </w:tc>
        <w:tc>
          <w:tcPr>
            <w:tcW w:type="dxa" w:w="2880"/>
          </w:tcPr>
          <w:p>
            <w:r/>
            <w:r>
              <w:t>1 (demo acct)</w:t>
            </w:r>
          </w:p>
        </w:tc>
        <w:tc>
          <w:tcPr>
            <w:tcW w:type="dxa" w:w="2880"/>
          </w:tcPr>
          <w:p>
            <w:r/>
            <w:r>
              <w:t>Auto-signed-in, sandboxed preview embedded in the marketing site (</w:t>
            </w:r>
            <w:r>
              <w:rPr>
                <w:rFonts w:ascii="Consolas" w:hAnsi="Consolas"/>
                <w:color w:val="B03060"/>
                <w:sz w:val="20"/>
              </w:rPr>
              <w:t>?demo=1</w:t>
            </w:r>
            <w: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Scheduler / System</w:t>
            </w:r>
            <w:r>
              <w:t xml:space="preserve"> (time-based)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Non-human actor that triggers periodic/scheduled maintenance due-dates.</w:t>
            </w:r>
          </w:p>
        </w:tc>
      </w:tr>
    </w:tbl>
    <w:p/>
    <w:p>
      <w:r>
        <w:rPr>
          <w:b/>
        </w:rPr>
        <w:t>Generalization:</w:t>
      </w:r>
      <w:r>
        <w:t xml:space="preserve"> the System Administrator can perform every use case available to the</w:t>
      </w:r>
    </w:p>
    <w:p>
      <w:r>
        <w:t>functional roles; each functional role is a specialization with a restricted subset.</w:t>
      </w:r>
    </w:p>
    <w:p>
      <w:pPr>
        <w:pStyle w:val="Heading1"/>
      </w:pPr>
      <w:r>
        <w:t>2. Use Case Diagram (PlantUML)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2968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s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2968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</w:pPr>
      <w:r>
        <w:t xml:space="preserve">Rendered diagram: </w:t>
      </w:r>
      <w:r>
        <w:rPr>
          <w:rFonts w:ascii="Consolas" w:hAnsi="Consolas"/>
          <w:color w:val="B03060"/>
          <w:sz w:val="20"/>
        </w:rPr>
        <w:t>use-cases-diagram.png</w:t>
      </w:r>
      <w:r>
        <w:t xml:space="preserve"> (also available as </w:t>
      </w:r>
      <w:r>
        <w:rPr>
          <w:rFonts w:ascii="Consolas" w:hAnsi="Consolas"/>
          <w:color w:val="B03060"/>
          <w:sz w:val="20"/>
        </w:rPr>
        <w:t>use-cases-diagram.svg</w:t>
      </w:r>
      <w:r>
        <w:t>).</w:t>
      </w:r>
    </w:p>
    <w:p>
      <w:pPr>
        <w:pStyle w:val="IntenseQuote"/>
      </w:pPr>
      <w:r>
        <w:t>Regenerate from the PlantUML source below after edits.</w:t>
      </w:r>
    </w:p>
    <w:p>
      <w:pPr>
        <w:pStyle w:val="Heading1"/>
      </w:pPr>
      <w:r>
        <w:t>3. Use Case Catalog (by subsystem)</w:t>
      </w:r>
    </w:p>
    <w:p>
      <w:pPr>
        <w:pStyle w:val="Heading2"/>
      </w:pPr>
      <w:r>
        <w:t>3.1 Access &amp; 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Primary Actor</w:t>
            </w:r>
          </w:p>
        </w:tc>
      </w:tr>
      <w:tr>
        <w:tc>
          <w:tcPr>
            <w:tcW w:type="dxa" w:w="2880"/>
          </w:tcPr>
          <w:p>
            <w:r/>
            <w:r>
              <w:t>UC-01</w:t>
            </w:r>
          </w:p>
        </w:tc>
        <w:tc>
          <w:tcPr>
            <w:tcW w:type="dxa" w:w="2880"/>
          </w:tcPr>
          <w:p>
            <w:r/>
            <w:r>
              <w:t>Authenticate (Login)</w:t>
            </w:r>
          </w:p>
        </w:tc>
        <w:tc>
          <w:tcPr>
            <w:tcW w:type="dxa" w:w="2880"/>
          </w:tcPr>
          <w:p>
            <w:r/>
            <w:r>
              <w:t>All staff roles</w:t>
            </w:r>
          </w:p>
        </w:tc>
      </w:tr>
      <w:tr>
        <w:tc>
          <w:tcPr>
            <w:tcW w:type="dxa" w:w="2880"/>
          </w:tcPr>
          <w:p>
            <w:r/>
            <w:r>
              <w:t>UC-02</w:t>
            </w:r>
          </w:p>
        </w:tc>
        <w:tc>
          <w:tcPr>
            <w:tcW w:type="dxa" w:w="2880"/>
          </w:tcPr>
          <w:p>
            <w:r/>
            <w:r>
              <w:t>Demo auto-login (public preview)</w:t>
            </w:r>
          </w:p>
        </w:tc>
        <w:tc>
          <w:tcPr>
            <w:tcW w:type="dxa" w:w="2880"/>
          </w:tcPr>
          <w:p>
            <w:r/>
            <w:r>
              <w:t>Demo Visitor</w:t>
            </w:r>
          </w:p>
        </w:tc>
      </w:tr>
      <w:tr>
        <w:tc>
          <w:tcPr>
            <w:tcW w:type="dxa" w:w="2880"/>
          </w:tcPr>
          <w:p>
            <w:r/>
            <w:r>
              <w:t>UC-03</w:t>
            </w:r>
          </w:p>
        </w:tc>
        <w:tc>
          <w:tcPr>
            <w:tcW w:type="dxa" w:w="2880"/>
          </w:tcPr>
          <w:p>
            <w:r/>
            <w:r>
              <w:t>Change password</w:t>
            </w:r>
          </w:p>
        </w:tc>
        <w:tc>
          <w:tcPr>
            <w:tcW w:type="dxa" w:w="2880"/>
          </w:tcPr>
          <w:p>
            <w:r/>
            <w:r>
              <w:t>All staff roles</w:t>
            </w:r>
          </w:p>
        </w:tc>
      </w:tr>
      <w:tr>
        <w:tc>
          <w:tcPr>
            <w:tcW w:type="dxa" w:w="2880"/>
          </w:tcPr>
          <w:p>
            <w:r/>
            <w:r>
              <w:t>UC-04</w:t>
            </w:r>
          </w:p>
        </w:tc>
        <w:tc>
          <w:tcPr>
            <w:tcW w:type="dxa" w:w="2880"/>
          </w:tcPr>
          <w:p>
            <w:r/>
            <w:r>
              <w:t>Role-based navigation / access control</w:t>
            </w:r>
          </w:p>
        </w:tc>
        <w:tc>
          <w:tcPr>
            <w:tcW w:type="dxa" w:w="2880"/>
          </w:tcPr>
          <w:p>
            <w:r/>
            <w:r>
              <w:t>System</w:t>
            </w:r>
          </w:p>
        </w:tc>
      </w:tr>
      <w:tr>
        <w:tc>
          <w:tcPr>
            <w:tcW w:type="dxa" w:w="2880"/>
          </w:tcPr>
          <w:p>
            <w:r/>
            <w:r>
              <w:t>UC-05</w:t>
            </w:r>
          </w:p>
        </w:tc>
        <w:tc>
          <w:tcPr>
            <w:tcW w:type="dxa" w:w="2880"/>
          </w:tcPr>
          <w:p>
            <w:r/>
            <w:r>
              <w:t>View dashboard</w:t>
            </w:r>
          </w:p>
        </w:tc>
        <w:tc>
          <w:tcPr>
            <w:tcW w:type="dxa" w:w="2880"/>
          </w:tcPr>
          <w:p>
            <w:r/>
            <w:r>
              <w:t>All staff roles</w:t>
            </w:r>
          </w:p>
        </w:tc>
      </w:tr>
    </w:tbl>
    <w:p/>
    <w:p>
      <w:pPr>
        <w:pStyle w:val="Heading2"/>
      </w:pPr>
      <w:r>
        <w:t>3.2 Master Data (Definitions — admin)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Primary Actor</w:t>
            </w:r>
          </w:p>
        </w:tc>
      </w:tr>
      <w:tr>
        <w:tc>
          <w:tcPr>
            <w:tcW w:type="dxa" w:w="2880"/>
          </w:tcPr>
          <w:p>
            <w:r/>
            <w:r>
              <w:t>UC-10</w:t>
            </w:r>
          </w:p>
        </w:tc>
        <w:tc>
          <w:tcPr>
            <w:tcW w:type="dxa" w:w="2880"/>
          </w:tcPr>
          <w:p>
            <w:r/>
            <w:r>
              <w:t>Manage customers (العملاء)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UC-11</w:t>
            </w:r>
          </w:p>
        </w:tc>
        <w:tc>
          <w:tcPr>
            <w:tcW w:type="dxa" w:w="2880"/>
          </w:tcPr>
          <w:p>
            <w:r/>
            <w:r>
              <w:t>Manage exhibitions/showrooms (المعارض)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UC-12</w:t>
            </w:r>
          </w:p>
        </w:tc>
        <w:tc>
          <w:tcPr>
            <w:tcW w:type="dxa" w:w="2880"/>
          </w:tcPr>
          <w:p>
            <w:r/>
            <w:r>
              <w:t>Manage areas (المناطق)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UC-13</w:t>
            </w:r>
          </w:p>
        </w:tc>
        <w:tc>
          <w:tcPr>
            <w:tcW w:type="dxa" w:w="2880"/>
          </w:tcPr>
          <w:p>
            <w:r/>
            <w:r>
              <w:t>Manage representatives (المندوبين)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UC-14</w:t>
            </w:r>
          </w:p>
        </w:tc>
        <w:tc>
          <w:tcPr>
            <w:tcW w:type="dxa" w:w="2880"/>
          </w:tcPr>
          <w:p>
            <w:r/>
            <w:r>
              <w:t>Manage technicians (تعريف الفنيين)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UC-15</w:t>
            </w:r>
          </w:p>
        </w:tc>
        <w:tc>
          <w:tcPr>
            <w:tcW w:type="dxa" w:w="2880"/>
          </w:tcPr>
          <w:p>
            <w:r/>
            <w:r>
              <w:t>Define devices (تعريف الأجهزة)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UC-16</w:t>
            </w:r>
          </w:p>
        </w:tc>
        <w:tc>
          <w:tcPr>
            <w:tcW w:type="dxa" w:w="2880"/>
          </w:tcPr>
          <w:p>
            <w:r/>
            <w:r>
              <w:t>Define faults (تعريف الأعطال)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UC-17</w:t>
            </w:r>
          </w:p>
        </w:tc>
        <w:tc>
          <w:tcPr>
            <w:tcW w:type="dxa" w:w="2880"/>
          </w:tcPr>
          <w:p>
            <w:r/>
            <w:r>
              <w:t>Define taxes (تعريف الضرائب)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UC-18</w:t>
            </w:r>
          </w:p>
        </w:tc>
        <w:tc>
          <w:tcPr>
            <w:tcW w:type="dxa" w:w="2880"/>
          </w:tcPr>
          <w:p>
            <w:r/>
            <w:r>
              <w:t>Manage users (المستخدمين)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UC-19</w:t>
            </w:r>
          </w:p>
        </w:tc>
        <w:tc>
          <w:tcPr>
            <w:tcW w:type="dxa" w:w="2880"/>
          </w:tcPr>
          <w:p>
            <w:r/>
            <w:r>
              <w:t>View operation logs (سجل العمليات)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</w:tbl>
    <w:p/>
    <w:p>
      <w:pPr>
        <w:pStyle w:val="Heading2"/>
      </w:pPr>
      <w:r>
        <w:t>3.3 Maintenance Lifecycle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Primary Actor</w:t>
            </w:r>
          </w:p>
        </w:tc>
      </w:tr>
      <w:tr>
        <w:tc>
          <w:tcPr>
            <w:tcW w:type="dxa" w:w="2880"/>
          </w:tcPr>
          <w:p>
            <w:r/>
            <w:r>
              <w:t>UC-20</w:t>
            </w:r>
          </w:p>
        </w:tc>
        <w:tc>
          <w:tcPr>
            <w:tcW w:type="dxa" w:w="2880"/>
          </w:tcPr>
          <w:p>
            <w:r/>
            <w:r>
              <w:t>Create maintenance request (طلب صيانة)</w:t>
            </w:r>
          </w:p>
        </w:tc>
        <w:tc>
          <w:tcPr>
            <w:tcW w:type="dxa" w:w="2880"/>
          </w:tcPr>
          <w:p>
            <w:r/>
            <w:r>
              <w:t>Manager</w:t>
            </w:r>
          </w:p>
        </w:tc>
      </w:tr>
      <w:tr>
        <w:tc>
          <w:tcPr>
            <w:tcW w:type="dxa" w:w="2880"/>
          </w:tcPr>
          <w:p>
            <w:r/>
            <w:r>
              <w:t>UC-21</w:t>
            </w:r>
          </w:p>
        </w:tc>
        <w:tc>
          <w:tcPr>
            <w:tcW w:type="dxa" w:w="2880"/>
          </w:tcPr>
          <w:p>
            <w:r/>
            <w:r>
              <w:t>Edit / view maintenance request</w:t>
            </w:r>
          </w:p>
        </w:tc>
        <w:tc>
          <w:tcPr>
            <w:tcW w:type="dxa" w:w="2880"/>
          </w:tcPr>
          <w:p>
            <w:r/>
            <w:r>
              <w:t>Manager</w:t>
            </w:r>
          </w:p>
        </w:tc>
      </w:tr>
      <w:tr>
        <w:tc>
          <w:tcPr>
            <w:tcW w:type="dxa" w:w="2880"/>
          </w:tcPr>
          <w:p>
            <w:r/>
            <w:r>
              <w:t>UC-22</w:t>
            </w:r>
          </w:p>
        </w:tc>
        <w:tc>
          <w:tcPr>
            <w:tcW w:type="dxa" w:w="2880"/>
          </w:tcPr>
          <w:p>
            <w:r/>
            <w:r>
              <w:t>Assign / dispatch work to technician</w:t>
            </w:r>
          </w:p>
        </w:tc>
        <w:tc>
          <w:tcPr>
            <w:tcW w:type="dxa" w:w="2880"/>
          </w:tcPr>
          <w:p>
            <w:r/>
            <w:r>
              <w:t>Manager</w:t>
            </w:r>
          </w:p>
        </w:tc>
      </w:tr>
      <w:tr>
        <w:tc>
          <w:tcPr>
            <w:tcW w:type="dxa" w:w="2880"/>
          </w:tcPr>
          <w:p>
            <w:r/>
            <w:r>
              <w:t>UC-23</w:t>
            </w:r>
          </w:p>
        </w:tc>
        <w:tc>
          <w:tcPr>
            <w:tcW w:type="dxa" w:w="2880"/>
          </w:tcPr>
          <w:p>
            <w:r/>
            <w:r>
              <w:t>Execute &amp; complete maintenance</w:t>
            </w:r>
          </w:p>
        </w:tc>
        <w:tc>
          <w:tcPr>
            <w:tcW w:type="dxa" w:w="2880"/>
          </w:tcPr>
          <w:p>
            <w:r/>
            <w:r>
              <w:t>Technician</w:t>
            </w:r>
          </w:p>
        </w:tc>
      </w:tr>
      <w:tr>
        <w:tc>
          <w:tcPr>
            <w:tcW w:type="dxa" w:w="2880"/>
          </w:tcPr>
          <w:p>
            <w:r/>
            <w:r>
              <w:t>UC-24</w:t>
            </w:r>
          </w:p>
        </w:tc>
        <w:tc>
          <w:tcPr>
            <w:tcW w:type="dxa" w:w="2880"/>
          </w:tcPr>
          <w:p>
            <w:r/>
            <w:r>
              <w:t>Upload / view attachments (images, docs)</w:t>
            </w:r>
          </w:p>
        </w:tc>
        <w:tc>
          <w:tcPr>
            <w:tcW w:type="dxa" w:w="2880"/>
          </w:tcPr>
          <w:p>
            <w:r/>
            <w:r>
              <w:t>Technician / Manager</w:t>
            </w:r>
          </w:p>
        </w:tc>
      </w:tr>
      <w:tr>
        <w:tc>
          <w:tcPr>
            <w:tcW w:type="dxa" w:w="2880"/>
          </w:tcPr>
          <w:p>
            <w:r/>
            <w:r>
              <w:t>UC-25</w:t>
            </w:r>
          </w:p>
        </w:tc>
        <w:tc>
          <w:tcPr>
            <w:tcW w:type="dxa" w:w="2880"/>
          </w:tcPr>
          <w:p>
            <w:r/>
            <w:r>
              <w:t>After-maintenance follow-up (متابعة)</w:t>
            </w:r>
          </w:p>
        </w:tc>
        <w:tc>
          <w:tcPr>
            <w:tcW w:type="dxa" w:w="2880"/>
          </w:tcPr>
          <w:p>
            <w:r/>
            <w:r>
              <w:t>Follow-up Officer</w:t>
            </w:r>
          </w:p>
        </w:tc>
      </w:tr>
      <w:tr>
        <w:tc>
          <w:tcPr>
            <w:tcW w:type="dxa" w:w="2880"/>
          </w:tcPr>
          <w:p>
            <w:r/>
            <w:r>
              <w:t>UC-26</w:t>
            </w:r>
          </w:p>
        </w:tc>
        <w:tc>
          <w:tcPr>
            <w:tcW w:type="dxa" w:w="2880"/>
          </w:tcPr>
          <w:p>
            <w:r/>
            <w:r>
              <w:t>Status enquiry (استعلام)</w:t>
            </w:r>
          </w:p>
        </w:tc>
        <w:tc>
          <w:tcPr>
            <w:tcW w:type="dxa" w:w="2880"/>
          </w:tcPr>
          <w:p>
            <w:r/>
            <w:r>
              <w:t>Enquiry Officer</w:t>
            </w:r>
          </w:p>
        </w:tc>
      </w:tr>
      <w:tr>
        <w:tc>
          <w:tcPr>
            <w:tcW w:type="dxa" w:w="2880"/>
          </w:tcPr>
          <w:p>
            <w:r/>
            <w:r>
              <w:t>UC-27</w:t>
            </w:r>
          </w:p>
        </w:tc>
        <w:tc>
          <w:tcPr>
            <w:tcW w:type="dxa" w:w="2880"/>
          </w:tcPr>
          <w:p>
            <w:r/>
            <w:r>
              <w:t>Schedule periodic maintenance (الصيانة الدورية)</w:t>
            </w:r>
          </w:p>
        </w:tc>
        <w:tc>
          <w:tcPr>
            <w:tcW w:type="dxa" w:w="2880"/>
          </w:tcPr>
          <w:p>
            <w:r/>
            <w:r>
              <w:t>Manager</w:t>
            </w:r>
          </w:p>
        </w:tc>
      </w:tr>
      <w:tr>
        <w:tc>
          <w:tcPr>
            <w:tcW w:type="dxa" w:w="2880"/>
          </w:tcPr>
          <w:p>
            <w:r/>
            <w:r>
              <w:t>UC-28</w:t>
            </w:r>
          </w:p>
        </w:tc>
        <w:tc>
          <w:tcPr>
            <w:tcW w:type="dxa" w:w="2880"/>
          </w:tcPr>
          <w:p>
            <w:r/>
            <w:r>
              <w:t>Trigger due scheduled maintenance</w:t>
            </w:r>
          </w:p>
        </w:tc>
        <w:tc>
          <w:tcPr>
            <w:tcW w:type="dxa" w:w="2880"/>
          </w:tcPr>
          <w:p>
            <w:r/>
            <w:r>
              <w:t>Scheduler/System</w:t>
            </w:r>
          </w:p>
        </w:tc>
      </w:tr>
    </w:tbl>
    <w:p/>
    <w:p>
      <w:pPr>
        <w:pStyle w:val="Heading2"/>
      </w:pPr>
      <w:r>
        <w:t>3.4 Inventory &amp; Procurement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Primary Actor</w:t>
            </w:r>
          </w:p>
        </w:tc>
      </w:tr>
      <w:tr>
        <w:tc>
          <w:tcPr>
            <w:tcW w:type="dxa" w:w="2880"/>
          </w:tcPr>
          <w:p>
            <w:r/>
            <w:r>
              <w:t>UC-30</w:t>
            </w:r>
          </w:p>
        </w:tc>
        <w:tc>
          <w:tcPr>
            <w:tcW w:type="dxa" w:w="2880"/>
          </w:tcPr>
          <w:p>
            <w:r/>
            <w:r>
              <w:t>Manage warehouses (المستودعات)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UC-31</w:t>
            </w:r>
          </w:p>
        </w:tc>
        <w:tc>
          <w:tcPr>
            <w:tcW w:type="dxa" w:w="2880"/>
          </w:tcPr>
          <w:p>
            <w:r/>
            <w:r>
              <w:t>Manage items / materials (المواد)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UC-32</w:t>
            </w:r>
          </w:p>
        </w:tc>
        <w:tc>
          <w:tcPr>
            <w:tcW w:type="dxa" w:w="2880"/>
          </w:tcPr>
          <w:p>
            <w:r/>
            <w:r>
              <w:t>Record purchase order (warehouse purchase)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UC-33</w:t>
            </w:r>
          </w:p>
        </w:tc>
        <w:tc>
          <w:tcPr>
            <w:tcW w:type="dxa" w:w="2880"/>
          </w:tcPr>
          <w:p>
            <w:r/>
            <w:r>
              <w:t>Convert warehouse transactions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</w:tbl>
    <w:p/>
    <w:p>
      <w:pPr>
        <w:pStyle w:val="Heading2"/>
      </w:pPr>
      <w:r>
        <w:t>3.5 Billing &amp; Reporting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Primary Actor</w:t>
            </w:r>
          </w:p>
        </w:tc>
      </w:tr>
      <w:tr>
        <w:tc>
          <w:tcPr>
            <w:tcW w:type="dxa" w:w="2880"/>
          </w:tcPr>
          <w:p>
            <w:r/>
            <w:r>
              <w:t>UC-40</w:t>
            </w:r>
          </w:p>
        </w:tc>
        <w:tc>
          <w:tcPr>
            <w:tcW w:type="dxa" w:w="2880"/>
          </w:tcPr>
          <w:p>
            <w:r/>
            <w:r>
              <w:t>Issue receipt / bill (سندات القبض)</w:t>
            </w:r>
          </w:p>
        </w:tc>
        <w:tc>
          <w:tcPr>
            <w:tcW w:type="dxa" w:w="2880"/>
          </w:tcPr>
          <w:p>
            <w:r/>
            <w:r>
              <w:t>Accountant</w:t>
            </w:r>
          </w:p>
        </w:tc>
      </w:tr>
      <w:tr>
        <w:tc>
          <w:tcPr>
            <w:tcW w:type="dxa" w:w="2880"/>
          </w:tcPr>
          <w:p>
            <w:r/>
            <w:r>
              <w:t>UC-41</w:t>
            </w:r>
          </w:p>
        </w:tc>
        <w:tc>
          <w:tcPr>
            <w:tcW w:type="dxa" w:w="2880"/>
          </w:tcPr>
          <w:p>
            <w:r/>
            <w:r>
              <w:t>View bill for a maintenance job</w:t>
            </w:r>
          </w:p>
        </w:tc>
        <w:tc>
          <w:tcPr>
            <w:tcW w:type="dxa" w:w="2880"/>
          </w:tcPr>
          <w:p>
            <w:r/>
            <w:r>
              <w:t>Accountant / Admin</w:t>
            </w:r>
          </w:p>
        </w:tc>
      </w:tr>
      <w:tr>
        <w:tc>
          <w:tcPr>
            <w:tcW w:type="dxa" w:w="2880"/>
          </w:tcPr>
          <w:p>
            <w:r/>
            <w:r>
              <w:t>UC-42</w:t>
            </w:r>
          </w:p>
        </w:tc>
        <w:tc>
          <w:tcPr>
            <w:tcW w:type="dxa" w:w="2880"/>
          </w:tcPr>
          <w:p>
            <w:r/>
            <w:r>
              <w:t>Convert maintenance request to bill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  <w:tr>
        <w:tc>
          <w:tcPr>
            <w:tcW w:type="dxa" w:w="2880"/>
          </w:tcPr>
          <w:p>
            <w:r/>
            <w:r>
              <w:t>UC-43</w:t>
            </w:r>
          </w:p>
        </w:tc>
        <w:tc>
          <w:tcPr>
            <w:tcW w:type="dxa" w:w="2880"/>
          </w:tcPr>
          <w:p>
            <w:r/>
            <w:r>
              <w:t>Generate report / export PDF</w:t>
            </w:r>
          </w:p>
        </w:tc>
        <w:tc>
          <w:tcPr>
            <w:tcW w:type="dxa" w:w="2880"/>
          </w:tcPr>
          <w:p>
            <w:r/>
            <w:r>
              <w:t>Manager / Accountant</w:t>
            </w:r>
          </w:p>
        </w:tc>
      </w:tr>
    </w:tbl>
    <w:p/>
    <w:p>
      <w:pPr>
        <w:pStyle w:val="Heading1"/>
      </w:pPr>
      <w:r>
        <w:t>4. Detailed Use Case Specifications</w:t>
      </w:r>
    </w:p>
    <w:p>
      <w:pPr>
        <w:pStyle w:val="Heading2"/>
      </w:pPr>
      <w:r>
        <w:t>UC-01 — Authenticate (Login)</w:t>
      </w:r>
    </w:p>
    <w:p>
      <w:pPr>
        <w:pStyle w:val="ListBullet"/>
      </w:pPr>
      <w:r>
        <w:rPr>
          <w:b/>
        </w:rPr>
        <w:t>Actor:</w:t>
      </w:r>
      <w:r>
        <w:t xml:space="preserve"> Any staff role.</w:t>
      </w:r>
    </w:p>
    <w:p>
      <w:pPr>
        <w:pStyle w:val="ListBullet"/>
      </w:pPr>
      <w:r>
        <w:rPr>
          <w:b/>
        </w:rPr>
        <w:t>Goal:</w:t>
      </w:r>
      <w:r>
        <w:t xml:space="preserve"> Obtain an authenticated session to use the system.</w:t>
      </w:r>
    </w:p>
    <w:p>
      <w:pPr>
        <w:pStyle w:val="ListBullet"/>
      </w:pPr>
      <w:r>
        <w:rPr>
          <w:b/>
        </w:rPr>
        <w:t>Preconditions:</w:t>
      </w:r>
      <w:r>
        <w:t xml:space="preserve"> User has an active account (</w:t>
      </w:r>
      <w:r>
        <w:rPr>
          <w:rFonts w:ascii="Consolas" w:hAnsi="Consolas"/>
          <w:color w:val="B03060"/>
          <w:sz w:val="20"/>
        </w:rPr>
        <w:t>Tbl_Users</w:t>
      </w:r>
      <w:r>
        <w:t>, not soft-deleted).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>User opens the app; the login screen is shown.</w:t>
      </w:r>
    </w:p>
    <w:p>
      <w:pPr>
        <w:pStyle w:val="ListNumber2"/>
      </w:pPr>
      <w:r>
        <w:t>User enters username (</w:t>
      </w:r>
      <w:r>
        <w:rPr>
          <w:rFonts w:ascii="Consolas" w:hAnsi="Consolas"/>
          <w:color w:val="B03060"/>
          <w:sz w:val="20"/>
        </w:rPr>
        <w:t>UserNmAr</w:t>
      </w:r>
      <w:r>
        <w:t>) and password.</w:t>
      </w:r>
    </w:p>
    <w:p>
      <w:pPr>
        <w:pStyle w:val="ListNumber2"/>
      </w:pPr>
      <w:r>
        <w:t xml:space="preserve">System calls </w:t>
      </w:r>
      <w:r>
        <w:rPr>
          <w:rFonts w:ascii="Consolas" w:hAnsi="Consolas"/>
          <w:color w:val="B03060"/>
          <w:sz w:val="20"/>
        </w:rPr>
        <w:t>POST /api/TblUsers/Login</w:t>
      </w:r>
      <w:r>
        <w:t>; the API verifies the HMAC-SHA512 password hash.</w:t>
      </w:r>
    </w:p>
    <w:p>
      <w:pPr>
        <w:pStyle w:val="ListNumber2"/>
      </w:pPr>
      <w:r>
        <w:t xml:space="preserve">API returns a signed JWT (claims: </w:t>
      </w:r>
      <w:r>
        <w:rPr>
          <w:rFonts w:ascii="Consolas" w:hAnsi="Consolas"/>
          <w:color w:val="B03060"/>
          <w:sz w:val="20"/>
        </w:rPr>
        <w:t>nameid</w:t>
      </w:r>
      <w:r>
        <w:t xml:space="preserve">, </w:t>
      </w:r>
      <w:r>
        <w:rPr>
          <w:rFonts w:ascii="Consolas" w:hAnsi="Consolas"/>
          <w:color w:val="B03060"/>
          <w:sz w:val="20"/>
        </w:rPr>
        <w:t>unique_name</w:t>
      </w:r>
      <w:r>
        <w:t xml:space="preserve">, </w:t>
      </w:r>
      <w:r>
        <w:rPr>
          <w:rFonts w:ascii="Consolas" w:hAnsi="Consolas"/>
          <w:color w:val="B03060"/>
          <w:sz w:val="20"/>
        </w:rPr>
        <w:t>role_id</w:t>
      </w:r>
      <w:r>
        <w:t>, role name, email).</w:t>
      </w:r>
    </w:p>
    <w:p>
      <w:pPr>
        <w:pStyle w:val="ListNumber2"/>
      </w:pPr>
      <w:r>
        <w:t xml:space="preserve">SPA stores the token in </w:t>
      </w:r>
      <w:r>
        <w:rPr>
          <w:rFonts w:ascii="Consolas" w:hAnsi="Consolas"/>
          <w:color w:val="B03060"/>
          <w:sz w:val="20"/>
        </w:rPr>
        <w:t>localStorage</w:t>
      </w:r>
      <w:r>
        <w:t xml:space="preserve"> and routes to the dashboard (or role landing page).</w:t>
      </w:r>
    </w:p>
    <w:p>
      <w:pPr>
        <w:pStyle w:val="ListBullet"/>
      </w:pPr>
      <w:r>
        <w:rPr>
          <w:b/>
        </w:rPr>
        <w:t>Alternate / Exception:</w:t>
      </w:r>
    </w:p>
    <w:p>
      <w:pPr>
        <w:pStyle w:val="ListBullet2"/>
      </w:pPr>
      <w:r>
        <w:t xml:space="preserve">3a. Invalid credentials → API returns </w:t>
      </w:r>
      <w:r>
        <w:rPr>
          <w:rFonts w:ascii="Consolas" w:hAnsi="Consolas"/>
          <w:color w:val="B03060"/>
          <w:sz w:val="20"/>
        </w:rPr>
        <w:t>Unauthorized</w:t>
      </w:r>
      <w:r>
        <w:t>; SPA shows an error toast, stays on login.</w:t>
      </w:r>
    </w:p>
    <w:p>
      <w:pPr>
        <w:pStyle w:val="ListBullet2"/>
      </w:pPr>
      <w:r>
        <w:t>4a. Token expired on later requests → guards redirect back to login.</w:t>
      </w:r>
    </w:p>
    <w:p>
      <w:pPr>
        <w:pStyle w:val="ListBullet"/>
      </w:pPr>
      <w:r>
        <w:rPr>
          <w:b/>
        </w:rPr>
        <w:t>Postcondition:</w:t>
      </w:r>
      <w:r>
        <w:t xml:space="preserve"> Valid JWT present; role-based menu rendered.</w:t>
      </w:r>
    </w:p>
    <w:p>
      <w:pPr>
        <w:pStyle w:val="Heading2"/>
      </w:pPr>
      <w:r>
        <w:t>UC-02 — Demo auto-login (public preview)</w:t>
      </w:r>
    </w:p>
    <w:p>
      <w:pPr>
        <w:pStyle w:val="ListBullet"/>
      </w:pPr>
      <w:r>
        <w:rPr>
          <w:b/>
        </w:rPr>
        <w:t>Actor:</w:t>
      </w:r>
      <w:r>
        <w:t xml:space="preserve"> Public Demo Visitor (via marketing-site iframe).</w:t>
      </w:r>
    </w:p>
    <w:p>
      <w:pPr>
        <w:pStyle w:val="ListBullet"/>
      </w:pPr>
      <w:r>
        <w:rPr>
          <w:b/>
        </w:rPr>
        <w:t>Goal:</w:t>
      </w:r>
      <w:r>
        <w:t xml:space="preserve"> Let a visitor preview the system without credentials.</w:t>
      </w:r>
    </w:p>
    <w:p>
      <w:pPr>
        <w:pStyle w:val="ListBullet"/>
      </w:pPr>
      <w:r>
        <w:rPr>
          <w:b/>
        </w:rPr>
        <w:t>Preconditions:</w:t>
      </w:r>
      <w:r>
        <w:t xml:space="preserve"> App opened with </w:t>
      </w:r>
      <w:r>
        <w:rPr>
          <w:rFonts w:ascii="Consolas" w:hAnsi="Consolas"/>
          <w:color w:val="B03060"/>
          <w:sz w:val="20"/>
        </w:rPr>
        <w:t>?demo=1</w:t>
      </w:r>
      <w:r>
        <w:t xml:space="preserve"> before the hash; backend demo endpoint enabled</w:t>
      </w:r>
    </w:p>
    <w:p>
      <w:r>
        <w:t>with a configured demo user.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 xml:space="preserve">App boots; an </w:t>
      </w:r>
      <w:r>
        <w:rPr>
          <w:rFonts w:ascii="Consolas" w:hAnsi="Consolas"/>
          <w:color w:val="B03060"/>
          <w:sz w:val="20"/>
        </w:rPr>
        <w:t>APP_INITIALIZER</w:t>
      </w:r>
      <w:r>
        <w:t xml:space="preserve"> reads </w:t>
      </w:r>
      <w:r>
        <w:rPr>
          <w:rFonts w:ascii="Consolas" w:hAnsi="Consolas"/>
          <w:color w:val="B03060"/>
          <w:sz w:val="20"/>
        </w:rPr>
        <w:t>window.location.search</w:t>
      </w:r>
      <w:r>
        <w:t xml:space="preserve"> and detects </w:t>
      </w:r>
      <w:r>
        <w:rPr>
          <w:rFonts w:ascii="Consolas" w:hAnsi="Consolas"/>
          <w:color w:val="B03060"/>
          <w:sz w:val="20"/>
        </w:rPr>
        <w:t>demo=1</w:t>
      </w:r>
      <w:r>
        <w:t>.</w:t>
      </w:r>
    </w:p>
    <w:p>
      <w:pPr>
        <w:pStyle w:val="ListNumber2"/>
      </w:pPr>
      <w:r>
        <w:t xml:space="preserve">With no valid session, SPA calls </w:t>
      </w:r>
      <w:r>
        <w:rPr>
          <w:rFonts w:ascii="Consolas" w:hAnsi="Consolas"/>
          <w:color w:val="B03060"/>
          <w:sz w:val="20"/>
        </w:rPr>
        <w:t>POST /api/TblUsers/DemoLogin</w:t>
      </w:r>
      <w:r>
        <w:t xml:space="preserve"> (no credentials sent).</w:t>
      </w:r>
    </w:p>
    <w:p>
      <w:pPr>
        <w:pStyle w:val="ListNumber2"/>
      </w:pPr>
      <w:r>
        <w:t xml:space="preserve">API mints a </w:t>
      </w:r>
      <w:r>
        <w:rPr>
          <w:b/>
        </w:rPr>
        <w:t>short-lived</w:t>
      </w:r>
      <w:r>
        <w:t xml:space="preserve"> demo JWT for the dedicated demo account and returns </w:t>
      </w:r>
      <w:r>
        <w:rPr>
          <w:rFonts w:ascii="Consolas" w:hAnsi="Consolas"/>
          <w:color w:val="B03060"/>
          <w:sz w:val="20"/>
        </w:rPr>
        <w:t>{ token }</w:t>
      </w:r>
      <w:r>
        <w:t>.</w:t>
      </w:r>
    </w:p>
    <w:p>
      <w:pPr>
        <w:pStyle w:val="ListNumber2"/>
      </w:pPr>
      <w:r>
        <w:t>SPA stores the token and lands on the dashboard; a "Demo — sample data" badge is shown.</w:t>
      </w:r>
    </w:p>
    <w:p>
      <w:pPr>
        <w:pStyle w:val="ListBullet"/>
      </w:pPr>
      <w:r>
        <w:rPr>
          <w:b/>
        </w:rPr>
        <w:t>Alternate / Exception:</w:t>
      </w:r>
    </w:p>
    <w:p>
      <w:pPr>
        <w:pStyle w:val="ListBullet2"/>
      </w:pPr>
      <w:r>
        <w:t>2a. Endpoint unavailable / not configured → fail open to the normal login screen.</w:t>
      </w:r>
    </w:p>
    <w:p>
      <w:pPr>
        <w:pStyle w:val="ListBullet"/>
      </w:pPr>
      <w:r>
        <w:rPr>
          <w:b/>
        </w:rPr>
        <w:t>Postcondition:</w:t>
      </w:r>
      <w:r>
        <w:t xml:space="preserve"> Read-oriented demo session active; normal login path unaffected when </w:t>
      </w:r>
      <w:r>
        <w:rPr>
          <w:rFonts w:ascii="Consolas" w:hAnsi="Consolas"/>
          <w:color w:val="B03060"/>
          <w:sz w:val="20"/>
        </w:rPr>
        <w:t>demo=1</w:t>
      </w:r>
      <w:r>
        <w:t xml:space="preserve"> absent.</w:t>
      </w:r>
    </w:p>
    <w:p>
      <w:pPr>
        <w:pStyle w:val="Heading2"/>
      </w:pPr>
      <w:r>
        <w:t>UC-20 — Create maintenance request</w:t>
      </w:r>
    </w:p>
    <w:p>
      <w:pPr>
        <w:pStyle w:val="ListBullet"/>
      </w:pPr>
      <w:r>
        <w:rPr>
          <w:b/>
        </w:rPr>
        <w:t>Actor:</w:t>
      </w:r>
      <w:r>
        <w:t xml:space="preserve"> Maintenance Manager (also Admin).</w:t>
      </w:r>
    </w:p>
    <w:p>
      <w:pPr>
        <w:pStyle w:val="ListBullet"/>
      </w:pPr>
      <w:r>
        <w:rPr>
          <w:b/>
        </w:rPr>
        <w:t>Goal:</w:t>
      </w:r>
      <w:r>
        <w:t xml:space="preserve"> Register a new maintenance job for a customer/device.</w:t>
      </w:r>
    </w:p>
    <w:p>
      <w:pPr>
        <w:pStyle w:val="ListBullet"/>
      </w:pPr>
      <w:r>
        <w:rPr>
          <w:b/>
        </w:rPr>
        <w:t>Preconditions:</w:t>
      </w:r>
      <w:r>
        <w:t xml:space="preserve"> Authenticated as role 1 or 9; relevant customer/device master data exists.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 xml:space="preserve">Manager opens </w:t>
      </w:r>
      <w:r>
        <w:rPr>
          <w:b/>
        </w:rPr>
        <w:t>Maintenance Requests → Add</w:t>
      </w:r>
      <w:r>
        <w:t>.</w:t>
      </w:r>
    </w:p>
    <w:p>
      <w:pPr>
        <w:pStyle w:val="ListNumber2"/>
      </w:pPr>
      <w:r>
        <w:t>Selects the customer (and exhibition/area), device, and reported fault.</w:t>
      </w:r>
    </w:p>
    <w:p>
      <w:pPr>
        <w:pStyle w:val="ListNumber2"/>
      </w:pPr>
      <w:r>
        <w:t>Enters description, priority, and contact/scheduling details.</w:t>
      </w:r>
    </w:p>
    <w:p>
      <w:pPr>
        <w:pStyle w:val="ListNumber2"/>
      </w:pPr>
      <w:r>
        <w:t>Optionally attaches images/documents.</w:t>
      </w:r>
    </w:p>
    <w:p>
      <w:pPr>
        <w:pStyle w:val="ListNumber2"/>
      </w:pPr>
      <w:r>
        <w:t>System persists the request and assigns it an identifier and an initial status.</w:t>
      </w:r>
    </w:p>
    <w:p>
      <w:pPr>
        <w:pStyle w:val="ListBullet"/>
      </w:pPr>
      <w:r>
        <w:rPr>
          <w:b/>
        </w:rPr>
        <w:t>Alternate / Exception:</w:t>
      </w:r>
    </w:p>
    <w:p>
      <w:pPr>
        <w:pStyle w:val="ListBullet2"/>
      </w:pPr>
      <w:r>
        <w:t xml:space="preserve">2a. Customer not found → Manager triggers </w:t>
      </w:r>
      <w:r>
        <w:rPr>
          <w:i/>
        </w:rPr>
        <w:t>Manage customers</w:t>
      </w:r>
      <w:r>
        <w:t xml:space="preserve"> (UC-10) to add one, then returns.</w:t>
      </w:r>
    </w:p>
    <w:p>
      <w:pPr>
        <w:pStyle w:val="ListBullet2"/>
      </w:pPr>
      <w:r>
        <w:t>5a. Validation error (missing required field) → inline error; record not saved.</w:t>
      </w:r>
    </w:p>
    <w:p>
      <w:pPr>
        <w:pStyle w:val="ListBullet"/>
      </w:pPr>
      <w:r>
        <w:rPr>
          <w:b/>
        </w:rPr>
        <w:t>Postcondition:</w:t>
      </w:r>
      <w:r>
        <w:t xml:space="preserve"> New maintenance request stored and visible in the requests list.</w:t>
      </w:r>
    </w:p>
    <w:p>
      <w:pPr>
        <w:pStyle w:val="Heading2"/>
      </w:pPr>
      <w:r>
        <w:t>UC-22 — Assign / dispatch work to technician</w:t>
      </w:r>
    </w:p>
    <w:p>
      <w:pPr>
        <w:pStyle w:val="ListBullet"/>
      </w:pPr>
      <w:r>
        <w:rPr>
          <w:b/>
        </w:rPr>
        <w:t>Actor:</w:t>
      </w:r>
      <w:r>
        <w:t xml:space="preserve"> Maintenance Manager.</w:t>
      </w:r>
    </w:p>
    <w:p>
      <w:pPr>
        <w:pStyle w:val="ListBullet"/>
      </w:pPr>
      <w:r>
        <w:rPr>
          <w:b/>
        </w:rPr>
        <w:t>Goal:</w:t>
      </w:r>
      <w:r>
        <w:t xml:space="preserve"> Route an open request to the right technician.</w:t>
      </w:r>
    </w:p>
    <w:p>
      <w:pPr>
        <w:pStyle w:val="ListBullet"/>
      </w:pPr>
      <w:r>
        <w:rPr>
          <w:b/>
        </w:rPr>
        <w:t>Preconditions:</w:t>
      </w:r>
      <w:r>
        <w:t xml:space="preserve"> An open maintenance request exists; technicians are defined.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>Manager opens the request and selects a technician (and schedule slot).</w:t>
      </w:r>
    </w:p>
    <w:p>
      <w:pPr>
        <w:pStyle w:val="ListNumber2"/>
      </w:pPr>
      <w:r>
        <w:t xml:space="preserve">System records the assignment and updates the request status to </w:t>
      </w:r>
      <w:r>
        <w:rPr>
          <w:i/>
        </w:rPr>
        <w:t>assigned/in-progress</w:t>
      </w:r>
      <w:r>
        <w:t>.</w:t>
      </w:r>
    </w:p>
    <w:p>
      <w:pPr>
        <w:pStyle w:val="ListBullet"/>
      </w:pPr>
      <w:r>
        <w:rPr>
          <w:b/>
        </w:rPr>
        <w:t>Alternate:</w:t>
      </w:r>
      <w:r>
        <w:t xml:space="preserve"> 1a. Reassign to a different technician → previous assignment superseded.</w:t>
      </w:r>
    </w:p>
    <w:p>
      <w:pPr>
        <w:pStyle w:val="ListBullet"/>
      </w:pPr>
      <w:r>
        <w:rPr>
          <w:b/>
        </w:rPr>
        <w:t>Postcondition:</w:t>
      </w:r>
      <w:r>
        <w:t xml:space="preserve"> Request appears in the assigned technician's queue.</w:t>
      </w:r>
    </w:p>
    <w:p>
      <w:pPr>
        <w:pStyle w:val="Heading2"/>
      </w:pPr>
      <w:r>
        <w:t>UC-23 — Execute &amp; complete maintenance</w:t>
      </w:r>
    </w:p>
    <w:p>
      <w:pPr>
        <w:pStyle w:val="ListBullet"/>
      </w:pPr>
      <w:r>
        <w:rPr>
          <w:b/>
        </w:rPr>
        <w:t>Actor:</w:t>
      </w:r>
      <w:r>
        <w:t xml:space="preserve"> Maintenance Technician (role 3).</w:t>
      </w:r>
    </w:p>
    <w:p>
      <w:pPr>
        <w:pStyle w:val="ListBullet"/>
      </w:pPr>
      <w:r>
        <w:rPr>
          <w:b/>
        </w:rPr>
        <w:t>Goal:</w:t>
      </w:r>
      <w:r>
        <w:t xml:space="preserve"> Carry out the job and record the outcome.</w:t>
      </w:r>
    </w:p>
    <w:p>
      <w:pPr>
        <w:pStyle w:val="ListBullet"/>
      </w:pPr>
      <w:r>
        <w:rPr>
          <w:b/>
        </w:rPr>
        <w:t>Preconditions:</w:t>
      </w:r>
      <w:r>
        <w:t xml:space="preserve"> A request is assigned to the technician.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 xml:space="preserve">Technician opens </w:t>
      </w:r>
      <w:r>
        <w:rPr>
          <w:b/>
        </w:rPr>
        <w:t>Technician Maintenance</w:t>
      </w:r>
      <w:r>
        <w:t xml:space="preserve"> and selects an assigned job.</w:t>
      </w:r>
    </w:p>
    <w:p>
      <w:pPr>
        <w:pStyle w:val="ListNumber2"/>
      </w:pPr>
      <w:r>
        <w:t>Records work performed, fault diagnosis, and parts/items consumed (from inventory).</w:t>
      </w:r>
    </w:p>
    <w:p>
      <w:pPr>
        <w:pStyle w:val="ListNumber2"/>
      </w:pPr>
      <w:r>
        <w:t>Attaches before/after photos (UC-24).</w:t>
      </w:r>
    </w:p>
    <w:p>
      <w:pPr>
        <w:pStyle w:val="ListNumber2"/>
      </w:pPr>
      <w:r>
        <w:t>Marks the job complete (or pending parts / re-visit).</w:t>
      </w:r>
    </w:p>
    <w:p>
      <w:pPr>
        <w:pStyle w:val="ListBullet"/>
      </w:pPr>
      <w:r>
        <w:rPr>
          <w:b/>
        </w:rPr>
        <w:t>Alternate / Exception:</w:t>
      </w:r>
    </w:p>
    <w:p>
      <w:pPr>
        <w:pStyle w:val="ListBullet2"/>
      </w:pPr>
      <w:r>
        <w:t xml:space="preserve">2a. Required part out of stock → flag for procurement (UC-32); job set to </w:t>
      </w:r>
      <w:r>
        <w:rPr>
          <w:i/>
        </w:rPr>
        <w:t>pending parts</w:t>
      </w:r>
      <w:r>
        <w:t>.</w:t>
      </w:r>
    </w:p>
    <w:p>
      <w:pPr>
        <w:pStyle w:val="ListBullet2"/>
      </w:pPr>
      <w:r>
        <w:t xml:space="preserve">4a. Customer not available → job set to </w:t>
      </w:r>
      <w:r>
        <w:rPr>
          <w:i/>
        </w:rPr>
        <w:t>follow-up required</w:t>
      </w:r>
      <w:r>
        <w:t xml:space="preserve"> (feeds UC-25).</w:t>
      </w:r>
    </w:p>
    <w:p>
      <w:pPr>
        <w:pStyle w:val="ListBullet"/>
      </w:pPr>
      <w:r>
        <w:rPr>
          <w:b/>
        </w:rPr>
        <w:t>Postcondition:</w:t>
      </w:r>
      <w:r>
        <w:t xml:space="preserve"> Job status updated; consumption recorded; ready for follow-up/billing.</w:t>
      </w:r>
    </w:p>
    <w:p>
      <w:pPr>
        <w:pStyle w:val="Heading2"/>
      </w:pPr>
      <w:r>
        <w:t>UC-25 — After-maintenance follow-up</w:t>
      </w:r>
    </w:p>
    <w:p>
      <w:pPr>
        <w:pStyle w:val="ListBullet"/>
      </w:pPr>
      <w:r>
        <w:rPr>
          <w:b/>
        </w:rPr>
        <w:t>Actor:</w:t>
      </w:r>
      <w:r>
        <w:t xml:space="preserve"> Follow-up Officer (role 7).</w:t>
      </w:r>
    </w:p>
    <w:p>
      <w:pPr>
        <w:pStyle w:val="ListBullet"/>
      </w:pPr>
      <w:r>
        <w:rPr>
          <w:b/>
        </w:rPr>
        <w:t>Goal:</w:t>
      </w:r>
      <w:r>
        <w:t xml:space="preserve"> Confirm completion quality and customer satisfaction.</w:t>
      </w:r>
    </w:p>
    <w:p>
      <w:pPr>
        <w:pStyle w:val="ListBullet"/>
      </w:pPr>
      <w:r>
        <w:rPr>
          <w:b/>
        </w:rPr>
        <w:t>Preconditions:</w:t>
      </w:r>
      <w:r>
        <w:t xml:space="preserve"> Job marked complete or flagged for follow-up.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 xml:space="preserve">Officer opens </w:t>
      </w:r>
      <w:r>
        <w:rPr>
          <w:b/>
        </w:rPr>
        <w:t>After-maintenance / Follow</w:t>
      </w:r>
      <w:r>
        <w:t>.</w:t>
      </w:r>
    </w:p>
    <w:p>
      <w:pPr>
        <w:pStyle w:val="ListNumber2"/>
      </w:pPr>
      <w:r>
        <w:t>Contacts customer, records outcome (satisfied / re-open / escalate).</w:t>
      </w:r>
    </w:p>
    <w:p>
      <w:pPr>
        <w:pStyle w:val="ListNumber2"/>
      </w:pPr>
      <w:r>
        <w:t>Updates the record; re-opens a request if needed (loops to UC-20/UC-22).</w:t>
      </w:r>
    </w:p>
    <w:p>
      <w:pPr>
        <w:pStyle w:val="ListBullet"/>
      </w:pPr>
      <w:r>
        <w:rPr>
          <w:b/>
        </w:rPr>
        <w:t>Postcondition:</w:t>
      </w:r>
      <w:r>
        <w:t xml:space="preserve"> Follow-up outcome logged; lifecycle closed or re-opened.</w:t>
      </w:r>
    </w:p>
    <w:p>
      <w:pPr>
        <w:pStyle w:val="Heading2"/>
      </w:pPr>
      <w:r>
        <w:t>UC-27 — Schedule periodic maintenance</w:t>
      </w:r>
    </w:p>
    <w:p>
      <w:pPr>
        <w:pStyle w:val="ListBullet"/>
      </w:pPr>
      <w:r>
        <w:rPr>
          <w:b/>
        </w:rPr>
        <w:t>Actor:</w:t>
      </w:r>
      <w:r>
        <w:t xml:space="preserve"> Maintenance Manager.</w:t>
      </w:r>
    </w:p>
    <w:p>
      <w:pPr>
        <w:pStyle w:val="ListBullet"/>
      </w:pPr>
      <w:r>
        <w:rPr>
          <w:b/>
        </w:rPr>
        <w:t>Goal:</w:t>
      </w:r>
      <w:r>
        <w:t xml:space="preserve"> Define recurring maintenance for a customer/device.</w:t>
      </w:r>
    </w:p>
    <w:p>
      <w:pPr>
        <w:pStyle w:val="ListBullet"/>
      </w:pPr>
      <w:r>
        <w:rPr>
          <w:b/>
        </w:rPr>
        <w:t>Preconditions:</w:t>
      </w:r>
      <w:r>
        <w:t xml:space="preserve"> Customer/device exist.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 xml:space="preserve">Manager opens </w:t>
      </w:r>
      <w:r>
        <w:rPr>
          <w:b/>
        </w:rPr>
        <w:t>Scheduled Maintenance → Add</w:t>
      </w:r>
      <w:r>
        <w:t>.</w:t>
      </w:r>
    </w:p>
    <w:p>
      <w:pPr>
        <w:pStyle w:val="ListNumber2"/>
      </w:pPr>
      <w:r>
        <w:t>Selects customer/device, interval, and start date.</w:t>
      </w:r>
    </w:p>
    <w:p>
      <w:pPr>
        <w:pStyle w:val="ListNumber2"/>
      </w:pPr>
      <w:r>
        <w:t>System stores the schedule with its next due date.</w:t>
      </w:r>
    </w:p>
    <w:p>
      <w:pPr>
        <w:pStyle w:val="ListBullet"/>
      </w:pPr>
      <w:r>
        <w:rPr>
          <w:b/>
        </w:rPr>
        <w:t>Postcondition:</w:t>
      </w:r>
      <w:r>
        <w:t xml:space="preserve"> Schedule persisted; eligible for UC-28.</w:t>
      </w:r>
    </w:p>
    <w:p>
      <w:pPr>
        <w:pStyle w:val="Heading2"/>
      </w:pPr>
      <w:r>
        <w:t>UC-28 — Trigger due scheduled maintenance</w:t>
      </w:r>
    </w:p>
    <w:p>
      <w:pPr>
        <w:pStyle w:val="ListBullet"/>
      </w:pPr>
      <w:r>
        <w:rPr>
          <w:b/>
        </w:rPr>
        <w:t>Actor:</w:t>
      </w:r>
      <w:r>
        <w:t xml:space="preserve"> Scheduler / System (time-based).</w:t>
      </w:r>
    </w:p>
    <w:p>
      <w:pPr>
        <w:pStyle w:val="ListBullet"/>
      </w:pPr>
      <w:r>
        <w:rPr>
          <w:b/>
        </w:rPr>
        <w:t>Goal:</w:t>
      </w:r>
      <w:r>
        <w:t xml:space="preserve"> Surface schedules whose due date has arrived as actionable requests.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>On/after the due date, the schedule becomes due.</w:t>
      </w:r>
    </w:p>
    <w:p>
      <w:pPr>
        <w:pStyle w:val="ListNumber2"/>
      </w:pPr>
      <w:r>
        <w:t>The Manager is presented the due item and generates a maintenance request (includes UC-20).</w:t>
      </w:r>
    </w:p>
    <w:p>
      <w:pPr>
        <w:pStyle w:val="ListBullet"/>
      </w:pPr>
      <w:r>
        <w:rPr>
          <w:b/>
        </w:rPr>
        <w:t>Postcondition:</w:t>
      </w:r>
      <w:r>
        <w:t xml:space="preserve"> Periodic job enters the normal maintenance lifecycle.</w:t>
      </w:r>
    </w:p>
    <w:p>
      <w:pPr>
        <w:pStyle w:val="Heading2"/>
      </w:pPr>
      <w:r>
        <w:t>UC-40 — Issue receipt / bill</w:t>
      </w:r>
    </w:p>
    <w:p>
      <w:pPr>
        <w:pStyle w:val="ListBullet"/>
      </w:pPr>
      <w:r>
        <w:rPr>
          <w:b/>
        </w:rPr>
        <w:t>Actor:</w:t>
      </w:r>
      <w:r>
        <w:t xml:space="preserve"> Accountant (role 6; also Admin role 9).</w:t>
      </w:r>
    </w:p>
    <w:p>
      <w:pPr>
        <w:pStyle w:val="ListBullet"/>
      </w:pPr>
      <w:r>
        <w:rPr>
          <w:b/>
        </w:rPr>
        <w:t>Goal:</w:t>
      </w:r>
      <w:r>
        <w:t xml:space="preserve"> Produce a financial receipt for completed work/services.</w:t>
      </w:r>
    </w:p>
    <w:p>
      <w:pPr>
        <w:pStyle w:val="ListBullet"/>
      </w:pPr>
      <w:r>
        <w:rPr>
          <w:b/>
        </w:rPr>
        <w:t>Preconditions:</w:t>
      </w:r>
      <w:r>
        <w:t xml:space="preserve"> Authenticated as role 6 or 9; relevant job/customer exists; taxes defined (UC-17).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 xml:space="preserve">Accountant opens </w:t>
      </w:r>
      <w:r>
        <w:rPr>
          <w:b/>
        </w:rPr>
        <w:t>Bills / Receipts (سندات القبض)</w:t>
      </w:r>
      <w:r>
        <w:t>.</w:t>
      </w:r>
    </w:p>
    <w:p>
      <w:pPr>
        <w:pStyle w:val="ListNumber2"/>
      </w:pPr>
      <w:r>
        <w:t>Selects customer/job, adds line items and amounts; taxes applied per configuration.</w:t>
      </w:r>
    </w:p>
    <w:p>
      <w:pPr>
        <w:pStyle w:val="ListNumber2"/>
      </w:pPr>
      <w:r>
        <w:t>System computes totals and persists the bill.</w:t>
      </w:r>
    </w:p>
    <w:p>
      <w:pPr>
        <w:pStyle w:val="ListNumber2"/>
      </w:pPr>
      <w:r>
        <w:t>Optionally generates a printable PDF (UC-43).</w:t>
      </w:r>
    </w:p>
    <w:p>
      <w:pPr>
        <w:pStyle w:val="ListBullet"/>
      </w:pPr>
      <w:r>
        <w:rPr>
          <w:b/>
        </w:rPr>
        <w:t>Alternate:</w:t>
      </w:r>
      <w:r>
        <w:t xml:space="preserve"> 2a. Convert an existing maintenance job to a bill (UC-42) to pre-fill line items.</w:t>
      </w:r>
    </w:p>
    <w:p>
      <w:pPr>
        <w:pStyle w:val="ListBullet"/>
      </w:pPr>
      <w:r>
        <w:rPr>
          <w:b/>
        </w:rPr>
        <w:t>Postcondition:</w:t>
      </w:r>
      <w:r>
        <w:t xml:space="preserve"> Bill recorded; PDF available for print/share.</w:t>
      </w:r>
    </w:p>
    <w:p>
      <w:pPr>
        <w:pStyle w:val="Heading2"/>
      </w:pPr>
      <w:r>
        <w:t>UC-43 — Generate report / export PDF</w:t>
      </w:r>
    </w:p>
    <w:p>
      <w:pPr>
        <w:pStyle w:val="ListBullet"/>
      </w:pPr>
      <w:r>
        <w:rPr>
          <w:b/>
        </w:rPr>
        <w:t>Actor:</w:t>
      </w:r>
      <w:r>
        <w:t xml:space="preserve"> Manager / Accountant / Admin.</w:t>
      </w:r>
    </w:p>
    <w:p>
      <w:pPr>
        <w:pStyle w:val="ListBullet"/>
      </w:pPr>
      <w:r>
        <w:rPr>
          <w:b/>
        </w:rPr>
        <w:t>Goal:</w:t>
      </w:r>
      <w:r>
        <w:t xml:space="preserve"> Produce a printable document (bill, contract, maintenance report).</w:t>
      </w:r>
    </w:p>
    <w:p>
      <w:pPr>
        <w:pStyle w:val="ListBullet"/>
      </w:pPr>
      <w:r>
        <w:rPr>
          <w:b/>
        </w:rPr>
        <w:t>Preconditions:</w:t>
      </w:r>
      <w:r>
        <w:t xml:space="preserve"> Source record exists.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 xml:space="preserve">User selects a record and chooses </w:t>
      </w:r>
      <w:r>
        <w:rPr>
          <w:i/>
        </w:rPr>
        <w:t>Print/Export</w:t>
      </w:r>
      <w:r>
        <w:t>.</w:t>
      </w:r>
    </w:p>
    <w:p>
      <w:pPr>
        <w:pStyle w:val="ListNumber2"/>
      </w:pPr>
      <w:r>
        <w:t>API renders a PDF (server-side, wkhtmltopdf/DinkToPdf) with Arabic-capable fonts.</w:t>
      </w:r>
    </w:p>
    <w:p>
      <w:pPr>
        <w:pStyle w:val="ListNumber2"/>
      </w:pPr>
      <w:r>
        <w:t>The document is returned for download/print.</w:t>
      </w:r>
    </w:p>
    <w:p>
      <w:pPr>
        <w:pStyle w:val="ListBullet"/>
      </w:pPr>
      <w:r>
        <w:rPr>
          <w:b/>
        </w:rPr>
        <w:t>Postcondition:</w:t>
      </w:r>
      <w:r>
        <w:t xml:space="preserve"> PDF delivered to the user.</w:t>
      </w:r>
    </w:p>
    <w:p>
      <w:pPr>
        <w:pStyle w:val="Heading2"/>
      </w:pPr>
      <w:r>
        <w:t>UC-18 — Manage users</w:t>
      </w:r>
    </w:p>
    <w:p>
      <w:pPr>
        <w:pStyle w:val="ListBullet"/>
      </w:pPr>
      <w:r>
        <w:rPr>
          <w:b/>
        </w:rPr>
        <w:t>Actor:</w:t>
      </w:r>
      <w:r>
        <w:t xml:space="preserve"> System Administrator (role 9).</w:t>
      </w:r>
    </w:p>
    <w:p>
      <w:pPr>
        <w:pStyle w:val="ListBullet"/>
      </w:pPr>
      <w:r>
        <w:rPr>
          <w:b/>
        </w:rPr>
        <w:t>Goal:</w:t>
      </w:r>
      <w:r>
        <w:t xml:space="preserve"> Create, edit, view, or deactivate system users and their roles.</w:t>
      </w:r>
    </w:p>
    <w:p>
      <w:pPr>
        <w:pStyle w:val="ListBullet"/>
      </w:pPr>
      <w:r>
        <w:rPr>
          <w:b/>
        </w:rPr>
        <w:t>Preconditions:</w:t>
      </w:r>
      <w:r>
        <w:t xml:space="preserve"> Authenticated as role 9.</w:t>
      </w:r>
    </w:p>
    <w:p>
      <w:pPr>
        <w:pStyle w:val="ListBullet"/>
      </w:pPr>
      <w:r>
        <w:rPr>
          <w:b/>
        </w:rPr>
        <w:t>Main flow:</w:t>
      </w:r>
    </w:p>
    <w:p>
      <w:pPr>
        <w:pStyle w:val="ListNumber2"/>
      </w:pPr>
      <w:r>
        <w:t xml:space="preserve">Admin opens </w:t>
      </w:r>
      <w:r>
        <w:rPr>
          <w:b/>
        </w:rPr>
        <w:t>Add/Manage User</w:t>
      </w:r>
      <w:r>
        <w:t>.</w:t>
      </w:r>
    </w:p>
    <w:p>
      <w:pPr>
        <w:pStyle w:val="ListNumber2"/>
      </w:pPr>
      <w:r>
        <w:t>Enters name, email, role (</w:t>
      </w:r>
      <w:r>
        <w:rPr>
          <w:rFonts w:ascii="Consolas" w:hAnsi="Consolas"/>
          <w:color w:val="B03060"/>
          <w:sz w:val="20"/>
        </w:rPr>
        <w:t>User_level</w:t>
      </w:r>
      <w:r>
        <w:t>), and initial password (hashed server-side).</w:t>
      </w:r>
    </w:p>
    <w:p>
      <w:pPr>
        <w:pStyle w:val="ListNumber2"/>
      </w:pPr>
      <w:r>
        <w:t>System creates the user (</w:t>
      </w:r>
      <w:r>
        <w:rPr>
          <w:rFonts w:ascii="Consolas" w:hAnsi="Consolas"/>
          <w:color w:val="B03060"/>
          <w:sz w:val="20"/>
        </w:rPr>
        <w:t>AddNewUser</w:t>
      </w:r>
      <w:r>
        <w:t>) and returns the new id.</w:t>
      </w:r>
    </w:p>
    <w:p>
      <w:pPr>
        <w:pStyle w:val="ListBullet"/>
      </w:pPr>
      <w:r>
        <w:rPr>
          <w:b/>
        </w:rPr>
        <w:t>Alternate / Exception:</w:t>
      </w:r>
    </w:p>
    <w:p>
      <w:pPr>
        <w:pStyle w:val="ListBullet2"/>
      </w:pPr>
      <w:r>
        <w:t>Edit existing user (</w:t>
      </w:r>
      <w:r>
        <w:rPr>
          <w:rFonts w:ascii="Consolas" w:hAnsi="Consolas"/>
          <w:color w:val="B03060"/>
          <w:sz w:val="20"/>
        </w:rPr>
        <w:t>EditeUsers</w:t>
      </w:r>
      <w:r>
        <w:t>); soft-delete (</w:t>
      </w:r>
      <w:r>
        <w:rPr>
          <w:rFonts w:ascii="Consolas" w:hAnsi="Consolas"/>
          <w:color w:val="B03060"/>
          <w:sz w:val="20"/>
        </w:rPr>
        <w:t>softDeleteUsers</w:t>
      </w:r>
      <w:r>
        <w:t>) to deactivate.</w:t>
      </w:r>
    </w:p>
    <w:p>
      <w:pPr>
        <w:pStyle w:val="ListBullet"/>
      </w:pPr>
      <w:r>
        <w:rPr>
          <w:b/>
        </w:rPr>
        <w:t>Postcondition:</w:t>
      </w:r>
      <w:r>
        <w:t xml:space="preserve"> User account created/updated; can authenticate per its role.</w:t>
      </w:r>
    </w:p>
    <w:p>
      <w:pPr>
        <w:pStyle w:val="Heading1"/>
      </w:pPr>
      <w:r>
        <w:t>5. Cross-cutting notes &amp; assumptions</w:t>
      </w:r>
    </w:p>
    <w:p>
      <w:pPr>
        <w:pStyle w:val="ListBullet"/>
      </w:pPr>
      <w:r>
        <w:rPr>
          <w:b/>
        </w:rPr>
        <w:t>Authorization:</w:t>
      </w:r>
      <w:r>
        <w:t xml:space="preserve"> roles are enforced in the SPA via route guards (</w:t>
      </w:r>
      <w:r>
        <w:rPr>
          <w:rFonts w:ascii="Consolas" w:hAnsi="Consolas"/>
          <w:color w:val="B03060"/>
          <w:sz w:val="20"/>
        </w:rPr>
        <w:t>AuthGuard</w:t>
      </w:r>
      <w:r>
        <w:t xml:space="preserve">, </w:t>
      </w:r>
      <w:r>
        <w:rPr>
          <w:rFonts w:ascii="Consolas" w:hAnsi="Consolas"/>
          <w:color w:val="B03060"/>
          <w:sz w:val="20"/>
        </w:rPr>
        <w:t>RoleGuard</w:t>
      </w:r>
      <w:r>
        <w:t>).</w:t>
      </w:r>
    </w:p>
    <w:p>
      <w:r>
        <w:t>Several API endpoints currently have authorization attributes commented out — server-side</w:t>
      </w:r>
    </w:p>
    <w:p>
      <w:r>
        <w:t>enforcement should be hardened for production (especially for the public demo).</w:t>
      </w:r>
    </w:p>
    <w:p>
      <w:pPr>
        <w:pStyle w:val="ListBullet"/>
      </w:pPr>
      <w:r>
        <w:rPr>
          <w:b/>
        </w:rPr>
        <w:t>Auth transport:</w:t>
      </w:r>
      <w:r>
        <w:t xml:space="preserve"> JWT stored in </w:t>
      </w:r>
      <w:r>
        <w:rPr>
          <w:rFonts w:ascii="Consolas" w:hAnsi="Consolas"/>
          <w:color w:val="B03060"/>
          <w:sz w:val="20"/>
        </w:rPr>
        <w:t>localStorage</w:t>
      </w:r>
      <w:r>
        <w:t>; works inside the cross-origin marketing</w:t>
      </w:r>
    </w:p>
    <w:p>
      <w:r>
        <w:t>iframe (no cookies).</w:t>
      </w:r>
    </w:p>
    <w:p>
      <w:pPr>
        <w:pStyle w:val="ListBullet"/>
      </w:pPr>
      <w:r>
        <w:rPr>
          <w:b/>
        </w:rPr>
        <w:t>Localization:</w:t>
      </w:r>
      <w:r>
        <w:t xml:space="preserve"> UI is bilingual (Arabic default, RTL; English supported).</w:t>
      </w:r>
    </w:p>
    <w:p>
      <w:pPr>
        <w:pStyle w:val="ListBullet"/>
      </w:pPr>
      <w:r>
        <w:rPr>
          <w:b/>
        </w:rPr>
        <w:t>Statuses</w:t>
      </w:r>
      <w:r>
        <w:t xml:space="preserve"> named above (assigned / in-progress / pending parts / follow-up / complete) are</w:t>
      </w:r>
    </w:p>
    <w:p>
      <w:r>
        <w:t>the logical lifecycle; exact status codes live in the maintenance tables/stored procedures.</w:t>
      </w:r>
    </w:p>
    <w:p>
      <w:pPr>
        <w:pStyle w:val="ListBullet"/>
      </w:pPr>
      <w:r>
        <w:t>This catalog reflects implemented modules; extend it as new screens/endpoints are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