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357D5" w14:textId="77777777" w:rsidR="00D6111A" w:rsidRDefault="00D6111A" w:rsidP="003F7F9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2AC7" w14:paraId="276C517C" w14:textId="77777777" w:rsidTr="006F2AC7">
        <w:tc>
          <w:tcPr>
            <w:tcW w:w="9350" w:type="dxa"/>
          </w:tcPr>
          <w:p w14:paraId="008B5280" w14:textId="77777777" w:rsidR="006F2AC7" w:rsidRDefault="006F2AC7" w:rsidP="006F2AC7">
            <w:pPr>
              <w:pStyle w:val="NormalWeb"/>
            </w:pPr>
            <w:r>
              <w:rPr>
                <w:rStyle w:val="Strong"/>
              </w:rPr>
              <w:t>1. Header Section:</w:t>
            </w:r>
          </w:p>
          <w:p w14:paraId="7BE8ABAC" w14:textId="77777777" w:rsidR="006F2AC7" w:rsidRDefault="006F2AC7" w:rsidP="006F2AC7">
            <w:pPr>
              <w:pStyle w:val="NormalWeb"/>
              <w:numPr>
                <w:ilvl w:val="0"/>
                <w:numId w:val="1"/>
              </w:numPr>
              <w:ind w:left="1200"/>
            </w:pPr>
            <w:r>
              <w:rPr>
                <w:rStyle w:val="Strong"/>
              </w:rPr>
              <w:t>Title:</w:t>
            </w:r>
            <w:r>
              <w:t xml:space="preserve"> "Enhancing Tax Governance in Australia"</w:t>
            </w:r>
          </w:p>
          <w:p w14:paraId="280EE803" w14:textId="77777777" w:rsidR="006F2AC7" w:rsidRDefault="006F2AC7" w:rsidP="006F2AC7">
            <w:pPr>
              <w:pStyle w:val="NormalWeb"/>
              <w:numPr>
                <w:ilvl w:val="0"/>
                <w:numId w:val="1"/>
              </w:numPr>
              <w:ind w:left="1200"/>
            </w:pPr>
            <w:r>
              <w:rPr>
                <w:rStyle w:val="Strong"/>
              </w:rPr>
              <w:t>Navigation:</w:t>
            </w:r>
            <w:r>
              <w:t xml:space="preserve"> Home, About Us, Services, Contact</w:t>
            </w:r>
          </w:p>
          <w:p w14:paraId="5EE78A23" w14:textId="77777777" w:rsidR="006F2AC7" w:rsidRDefault="006F2AC7" w:rsidP="006F2AC7">
            <w:pPr>
              <w:pStyle w:val="NormalWeb"/>
              <w:numPr>
                <w:ilvl w:val="0"/>
                <w:numId w:val="1"/>
              </w:numPr>
              <w:ind w:left="1200"/>
            </w:pPr>
            <w:r>
              <w:rPr>
                <w:rStyle w:val="Strong"/>
              </w:rPr>
              <w:t>CTA (Call to Action):</w:t>
            </w:r>
            <w:r>
              <w:t xml:space="preserve"> "Learn More" or "Get Started"</w:t>
            </w:r>
          </w:p>
          <w:p w14:paraId="73AB52C1" w14:textId="77777777" w:rsidR="006F2AC7" w:rsidRDefault="006F2AC7" w:rsidP="006F2AC7">
            <w:pPr>
              <w:pStyle w:val="NormalWeb"/>
            </w:pPr>
            <w:r>
              <w:rPr>
                <w:rStyle w:val="Strong"/>
              </w:rPr>
              <w:t>2. Hero Section:</w:t>
            </w:r>
          </w:p>
          <w:p w14:paraId="0E92A17D" w14:textId="77777777" w:rsidR="006F2AC7" w:rsidRDefault="006F2AC7" w:rsidP="006F2AC7">
            <w:pPr>
              <w:pStyle w:val="NormalWeb"/>
              <w:numPr>
                <w:ilvl w:val="0"/>
                <w:numId w:val="2"/>
              </w:numPr>
              <w:ind w:left="1200"/>
            </w:pPr>
            <w:r>
              <w:rPr>
                <w:rStyle w:val="Strong"/>
              </w:rPr>
              <w:t>Image/Video Background:</w:t>
            </w:r>
            <w:r>
              <w:t xml:space="preserve"> Illustrate tax-related visuals or a video showcasing the importance of tax governance.</w:t>
            </w:r>
          </w:p>
          <w:p w14:paraId="2A49F720" w14:textId="77777777" w:rsidR="006F2AC7" w:rsidRDefault="006F2AC7" w:rsidP="006F2AC7">
            <w:pPr>
              <w:pStyle w:val="NormalWeb"/>
              <w:numPr>
                <w:ilvl w:val="0"/>
                <w:numId w:val="2"/>
              </w:numPr>
              <w:ind w:left="1200"/>
            </w:pPr>
            <w:r>
              <w:rPr>
                <w:rStyle w:val="Strong"/>
              </w:rPr>
              <w:t>Headline:</w:t>
            </w:r>
            <w:r>
              <w:t xml:space="preserve"> "Transforming Tax Compliance with Effective Governance"</w:t>
            </w:r>
          </w:p>
          <w:p w14:paraId="729A61BC" w14:textId="77777777" w:rsidR="006F2AC7" w:rsidRDefault="006F2AC7" w:rsidP="006F2AC7">
            <w:pPr>
              <w:pStyle w:val="NormalWeb"/>
              <w:numPr>
                <w:ilvl w:val="0"/>
                <w:numId w:val="2"/>
              </w:numPr>
              <w:ind w:left="1200"/>
            </w:pPr>
            <w:proofErr w:type="spellStart"/>
            <w:r>
              <w:rPr>
                <w:rStyle w:val="Strong"/>
              </w:rPr>
              <w:t>Subheadline</w:t>
            </w:r>
            <w:proofErr w:type="spellEnd"/>
            <w:r>
              <w:rPr>
                <w:rStyle w:val="Strong"/>
              </w:rPr>
              <w:t>:</w:t>
            </w:r>
            <w:r>
              <w:t xml:space="preserve"> "Empowering Businesses and Individuals Across Australia"</w:t>
            </w:r>
          </w:p>
          <w:p w14:paraId="27A464B5" w14:textId="77777777" w:rsidR="006F2AC7" w:rsidRDefault="006F2AC7" w:rsidP="006F2AC7">
            <w:pPr>
              <w:pStyle w:val="NormalWeb"/>
            </w:pPr>
          </w:p>
          <w:p w14:paraId="68B82D85" w14:textId="77777777" w:rsidR="006F2AC7" w:rsidRDefault="006F2AC7" w:rsidP="006F2AC7">
            <w:pPr>
              <w:pStyle w:val="NormalWeb"/>
            </w:pPr>
            <w:r>
              <w:t>examples</w:t>
            </w:r>
            <w:r>
              <w:rPr>
                <w:noProof/>
              </w:rPr>
              <w:drawing>
                <wp:inline distT="0" distB="0" distL="0" distR="0" wp14:anchorId="1E81A804" wp14:editId="6F1768DB">
                  <wp:extent cx="5943600" cy="2765425"/>
                  <wp:effectExtent l="0" t="0" r="0" b="0"/>
                  <wp:docPr id="3113648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76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B7493D" w14:textId="77777777" w:rsidR="006F2AC7" w:rsidRDefault="006F2AC7" w:rsidP="006F2AC7">
            <w:r>
              <w:t xml:space="preserve"> </w:t>
            </w:r>
          </w:p>
          <w:p w14:paraId="566979A3" w14:textId="77777777" w:rsidR="006F2AC7" w:rsidRDefault="006F2AC7" w:rsidP="003F7F95"/>
        </w:tc>
      </w:tr>
    </w:tbl>
    <w:p w14:paraId="3D477D63" w14:textId="77777777" w:rsidR="006F2AC7" w:rsidRDefault="006F2AC7" w:rsidP="003F7F95"/>
    <w:p w14:paraId="1C17E514" w14:textId="77777777" w:rsidR="006F2AC7" w:rsidRDefault="006F2AC7" w:rsidP="003F7F95"/>
    <w:p w14:paraId="569A8DF7" w14:textId="77777777" w:rsidR="006F2AC7" w:rsidRDefault="006F2AC7" w:rsidP="003F7F95"/>
    <w:p w14:paraId="2F9C6F6B" w14:textId="77777777" w:rsidR="006F2AC7" w:rsidRDefault="006F2AC7" w:rsidP="003F7F95"/>
    <w:p w14:paraId="6E79F57B" w14:textId="77777777" w:rsidR="006F2AC7" w:rsidRDefault="006F2AC7" w:rsidP="003F7F95"/>
    <w:p w14:paraId="2F90ABAB" w14:textId="77777777" w:rsidR="006F2AC7" w:rsidRDefault="006F2AC7" w:rsidP="003F7F95"/>
    <w:p w14:paraId="68111CE5" w14:textId="77777777" w:rsidR="006F2AC7" w:rsidRDefault="006F2AC7" w:rsidP="003F7F95"/>
    <w:p w14:paraId="377F7623" w14:textId="77777777" w:rsidR="006F2AC7" w:rsidRDefault="006F2AC7" w:rsidP="003F7F95"/>
    <w:p w14:paraId="5850ED6E" w14:textId="77777777" w:rsidR="006F2AC7" w:rsidRDefault="006F2AC7" w:rsidP="003F7F9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2AC7" w14:paraId="2946E10F" w14:textId="77777777" w:rsidTr="006F2AC7">
        <w:tc>
          <w:tcPr>
            <w:tcW w:w="9350" w:type="dxa"/>
          </w:tcPr>
          <w:p w14:paraId="58B053A0" w14:textId="77777777" w:rsidR="006F2AC7" w:rsidRDefault="006F2AC7" w:rsidP="006F2AC7">
            <w:pPr>
              <w:pStyle w:val="NormalWeb"/>
            </w:pPr>
            <w:r>
              <w:rPr>
                <w:rStyle w:val="Strong"/>
              </w:rPr>
              <w:t>3- About Us Section:</w:t>
            </w:r>
          </w:p>
          <w:p w14:paraId="7F84FF4E" w14:textId="77777777" w:rsidR="006F2AC7" w:rsidRDefault="006F2AC7" w:rsidP="006F2AC7">
            <w:pPr>
              <w:pStyle w:val="NormalWeb"/>
              <w:numPr>
                <w:ilvl w:val="0"/>
                <w:numId w:val="3"/>
              </w:numPr>
              <w:ind w:left="1200"/>
            </w:pPr>
            <w:r>
              <w:rPr>
                <w:rStyle w:val="Strong"/>
              </w:rPr>
              <w:t>Brief Introduction:</w:t>
            </w:r>
            <w:r>
              <w:t xml:space="preserve"> Describe your organization's mission and expertise in tax governance.</w:t>
            </w:r>
          </w:p>
          <w:p w14:paraId="2C435FE7" w14:textId="77777777" w:rsidR="006F2AC7" w:rsidRDefault="006F2AC7" w:rsidP="006F2AC7">
            <w:pPr>
              <w:pStyle w:val="NormalWeb"/>
              <w:numPr>
                <w:ilvl w:val="0"/>
                <w:numId w:val="3"/>
              </w:numPr>
              <w:ind w:left="1200"/>
            </w:pPr>
            <w:r>
              <w:rPr>
                <w:rStyle w:val="Strong"/>
              </w:rPr>
              <w:t>Key Benefits:</w:t>
            </w:r>
            <w:r>
              <w:t xml:space="preserve"> Highlight the advantages of effective tax governance for businesses and individuals.</w:t>
            </w:r>
          </w:p>
          <w:p w14:paraId="2FC2F178" w14:textId="77777777" w:rsidR="006F2AC7" w:rsidRDefault="006F2AC7" w:rsidP="006F2AC7">
            <w:pPr>
              <w:pStyle w:val="NormalWeb"/>
            </w:pPr>
            <w:r>
              <w:t>examples</w:t>
            </w:r>
          </w:p>
          <w:p w14:paraId="64B6462F" w14:textId="77777777" w:rsidR="006F2AC7" w:rsidRDefault="006F2AC7" w:rsidP="006F2AC7"/>
          <w:p w14:paraId="3FAF5EC1" w14:textId="77777777" w:rsidR="006F2AC7" w:rsidRDefault="006F2AC7" w:rsidP="006F2AC7">
            <w:r>
              <w:rPr>
                <w:noProof/>
              </w:rPr>
              <w:drawing>
                <wp:inline distT="0" distB="0" distL="0" distR="0" wp14:anchorId="0258120B" wp14:editId="07B8DADC">
                  <wp:extent cx="5943600" cy="2757805"/>
                  <wp:effectExtent l="0" t="0" r="0" b="4445"/>
                  <wp:docPr id="97554777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75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D2D83F" w14:textId="77777777" w:rsidR="006F2AC7" w:rsidRDefault="006F2AC7" w:rsidP="006F2AC7"/>
          <w:p w14:paraId="44BEC353" w14:textId="77777777" w:rsidR="006F2AC7" w:rsidRDefault="006F2AC7" w:rsidP="006F2AC7"/>
          <w:p w14:paraId="65582A35" w14:textId="77777777" w:rsidR="006F2AC7" w:rsidRDefault="006F2AC7" w:rsidP="006F2AC7"/>
          <w:p w14:paraId="15B704FB" w14:textId="77777777" w:rsidR="006F2AC7" w:rsidRDefault="006F2AC7" w:rsidP="003F7F95"/>
        </w:tc>
      </w:tr>
    </w:tbl>
    <w:p w14:paraId="79425698" w14:textId="77777777" w:rsidR="006F2AC7" w:rsidRDefault="006F2AC7" w:rsidP="003F7F95"/>
    <w:p w14:paraId="641FBDAF" w14:textId="77777777" w:rsidR="006F2AC7" w:rsidRDefault="006F2AC7" w:rsidP="003F7F95"/>
    <w:p w14:paraId="582F8B28" w14:textId="77777777" w:rsidR="006F2AC7" w:rsidRDefault="006F2AC7" w:rsidP="003F7F95"/>
    <w:p w14:paraId="48A62CCE" w14:textId="77777777" w:rsidR="006F2AC7" w:rsidRDefault="006F2AC7" w:rsidP="003F7F95"/>
    <w:p w14:paraId="044762C8" w14:textId="77777777" w:rsidR="006F2AC7" w:rsidRDefault="006F2AC7" w:rsidP="003F7F95"/>
    <w:p w14:paraId="7DAB4A92" w14:textId="77777777" w:rsidR="006F2AC7" w:rsidRDefault="006F2AC7" w:rsidP="003F7F95"/>
    <w:p w14:paraId="7A38BF6C" w14:textId="77777777" w:rsidR="006F2AC7" w:rsidRDefault="006F2AC7" w:rsidP="003F7F95"/>
    <w:p w14:paraId="27CC72A5" w14:textId="77777777" w:rsidR="006F2AC7" w:rsidRDefault="006F2AC7" w:rsidP="003F7F95"/>
    <w:p w14:paraId="45256370" w14:textId="77777777" w:rsidR="006F2AC7" w:rsidRDefault="006F2AC7" w:rsidP="003F7F9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2AC7" w14:paraId="0C96965B" w14:textId="77777777" w:rsidTr="006F2AC7">
        <w:tc>
          <w:tcPr>
            <w:tcW w:w="9350" w:type="dxa"/>
          </w:tcPr>
          <w:p w14:paraId="54E93523" w14:textId="77777777" w:rsidR="006F2AC7" w:rsidRDefault="006F2AC7" w:rsidP="006F2AC7">
            <w:pPr>
              <w:pStyle w:val="NormalWeb"/>
            </w:pPr>
            <w:r>
              <w:rPr>
                <w:rStyle w:val="Strong"/>
              </w:rPr>
              <w:t>4- Services Section:</w:t>
            </w:r>
          </w:p>
          <w:p w14:paraId="11A86ED6" w14:textId="77777777" w:rsidR="006F2AC7" w:rsidRDefault="006F2AC7" w:rsidP="006F2AC7">
            <w:pPr>
              <w:pStyle w:val="NormalWeb"/>
              <w:numPr>
                <w:ilvl w:val="0"/>
                <w:numId w:val="5"/>
              </w:numPr>
            </w:pPr>
            <w:r>
              <w:rPr>
                <w:rStyle w:val="Strong"/>
              </w:rPr>
              <w:t>List of Services:</w:t>
            </w:r>
            <w:r>
              <w:t xml:space="preserve"> Break down your services with concise descriptions. Examples:</w:t>
            </w:r>
          </w:p>
          <w:p w14:paraId="05B0C988" w14:textId="77777777" w:rsidR="006F2AC7" w:rsidRDefault="006F2AC7" w:rsidP="006F2AC7">
            <w:pPr>
              <w:pStyle w:val="NormalWeb"/>
              <w:numPr>
                <w:ilvl w:val="0"/>
                <w:numId w:val="5"/>
              </w:numPr>
              <w:ind w:left="1680"/>
            </w:pPr>
            <w:r>
              <w:t>Tax Compliance Audits</w:t>
            </w:r>
          </w:p>
          <w:p w14:paraId="6A302C50" w14:textId="77777777" w:rsidR="006F2AC7" w:rsidRDefault="006F2AC7" w:rsidP="006F2AC7">
            <w:pPr>
              <w:pStyle w:val="NormalWeb"/>
              <w:numPr>
                <w:ilvl w:val="0"/>
                <w:numId w:val="5"/>
              </w:numPr>
              <w:ind w:left="1680"/>
            </w:pPr>
            <w:r>
              <w:t>Risk Assessment and Management</w:t>
            </w:r>
          </w:p>
          <w:p w14:paraId="5520E4F5" w14:textId="77777777" w:rsidR="006F2AC7" w:rsidRDefault="006F2AC7" w:rsidP="006F2AC7">
            <w:pPr>
              <w:pStyle w:val="NormalWeb"/>
              <w:numPr>
                <w:ilvl w:val="0"/>
                <w:numId w:val="5"/>
              </w:numPr>
              <w:ind w:left="1680"/>
            </w:pPr>
            <w:r>
              <w:t>Regulatory Compliance Consulting</w:t>
            </w:r>
          </w:p>
          <w:p w14:paraId="69FC7A6C" w14:textId="77777777" w:rsidR="006F2AC7" w:rsidRDefault="006F2AC7" w:rsidP="006F2AC7">
            <w:pPr>
              <w:pStyle w:val="NormalWeb"/>
              <w:numPr>
                <w:ilvl w:val="0"/>
                <w:numId w:val="5"/>
              </w:numPr>
              <w:ind w:left="1680"/>
            </w:pPr>
            <w:r>
              <w:t>Governance Training Programs</w:t>
            </w:r>
          </w:p>
          <w:p w14:paraId="15F15EE6" w14:textId="77777777" w:rsidR="006F2AC7" w:rsidRDefault="006F2AC7" w:rsidP="006F2AC7">
            <w:pPr>
              <w:pStyle w:val="NormalWeb"/>
            </w:pPr>
            <w:r>
              <w:t>examples</w:t>
            </w:r>
          </w:p>
          <w:p w14:paraId="67D252FA" w14:textId="77777777" w:rsidR="006F2AC7" w:rsidRDefault="006F2AC7" w:rsidP="006F2AC7"/>
          <w:p w14:paraId="0AC62E38" w14:textId="77777777" w:rsidR="006F2AC7" w:rsidRDefault="006F2AC7" w:rsidP="006F2AC7">
            <w:r>
              <w:rPr>
                <w:noProof/>
              </w:rPr>
              <w:drawing>
                <wp:inline distT="0" distB="0" distL="0" distR="0" wp14:anchorId="2BEF3608" wp14:editId="12F88DFA">
                  <wp:extent cx="5943600" cy="2740025"/>
                  <wp:effectExtent l="0" t="0" r="0" b="3175"/>
                  <wp:docPr id="1740964889" name="Picture 17409648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74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E7D54F" w14:textId="77777777" w:rsidR="006F2AC7" w:rsidRDefault="006F2AC7" w:rsidP="006F2AC7"/>
          <w:p w14:paraId="1A460E12" w14:textId="77777777" w:rsidR="006F2AC7" w:rsidRDefault="006F2AC7" w:rsidP="003F7F95"/>
        </w:tc>
      </w:tr>
    </w:tbl>
    <w:p w14:paraId="743F7B0B" w14:textId="77777777" w:rsidR="006F2AC7" w:rsidRDefault="006F2AC7" w:rsidP="006F2AC7"/>
    <w:p w14:paraId="37F1CBC9" w14:textId="77777777" w:rsidR="006F2AC7" w:rsidRDefault="006F2AC7" w:rsidP="006F2AC7"/>
    <w:p w14:paraId="3D575B5B" w14:textId="77777777" w:rsidR="006F2AC7" w:rsidRDefault="006F2AC7" w:rsidP="006F2AC7"/>
    <w:p w14:paraId="6E608F35" w14:textId="77777777" w:rsidR="006F2AC7" w:rsidRDefault="006F2AC7" w:rsidP="006F2AC7"/>
    <w:p w14:paraId="30ACBC38" w14:textId="77777777" w:rsidR="006F2AC7" w:rsidRDefault="006F2AC7" w:rsidP="006F2AC7"/>
    <w:p w14:paraId="1A1AADE1" w14:textId="77777777" w:rsidR="006F2AC7" w:rsidRDefault="006F2AC7" w:rsidP="006F2AC7"/>
    <w:p w14:paraId="25B4DEAB" w14:textId="77777777" w:rsidR="006F2AC7" w:rsidRDefault="006F2AC7" w:rsidP="006F2AC7"/>
    <w:p w14:paraId="6ED122AA" w14:textId="77777777" w:rsidR="006F2AC7" w:rsidRDefault="006F2AC7" w:rsidP="006F2AC7"/>
    <w:p w14:paraId="1C6872BE" w14:textId="77777777" w:rsidR="006F2AC7" w:rsidRDefault="006F2AC7" w:rsidP="006F2AC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2AC7" w14:paraId="040D7EB9" w14:textId="77777777" w:rsidTr="00856FED">
        <w:tc>
          <w:tcPr>
            <w:tcW w:w="9350" w:type="dxa"/>
          </w:tcPr>
          <w:p w14:paraId="7280D756" w14:textId="77777777" w:rsidR="00CE6E04" w:rsidRDefault="00CE6E04" w:rsidP="00CE6E04">
            <w:pPr>
              <w:pStyle w:val="NormalWeb"/>
            </w:pPr>
            <w:r>
              <w:rPr>
                <w:rStyle w:val="Strong"/>
              </w:rPr>
              <w:lastRenderedPageBreak/>
              <w:t>5. Testimonials Section:</w:t>
            </w:r>
          </w:p>
          <w:p w14:paraId="53D1E62B" w14:textId="77777777" w:rsidR="00CE6E04" w:rsidRDefault="00CE6E04" w:rsidP="00CE6E04">
            <w:pPr>
              <w:pStyle w:val="NormalWeb"/>
              <w:numPr>
                <w:ilvl w:val="0"/>
                <w:numId w:val="6"/>
              </w:numPr>
              <w:ind w:left="1200"/>
            </w:pPr>
            <w:r>
              <w:rPr>
                <w:rStyle w:val="Strong"/>
              </w:rPr>
              <w:t>Testimonials:</w:t>
            </w:r>
            <w:r>
              <w:t xml:space="preserve"> Include quotes or success stories from satisfied clients.</w:t>
            </w:r>
          </w:p>
          <w:p w14:paraId="3677D710" w14:textId="77777777" w:rsidR="00CE6E04" w:rsidRDefault="00CE6E04" w:rsidP="00CE6E04">
            <w:pPr>
              <w:pStyle w:val="NormalWeb"/>
            </w:pPr>
          </w:p>
          <w:p w14:paraId="52D2A88B" w14:textId="0727F971" w:rsidR="006F2AC7" w:rsidRDefault="00CE6E04" w:rsidP="00CE6E04">
            <w:pPr>
              <w:pStyle w:val="NormalWeb"/>
            </w:pPr>
            <w:r>
              <w:t>examples</w:t>
            </w:r>
          </w:p>
          <w:p w14:paraId="5DBCDA36" w14:textId="77777777" w:rsidR="009C0887" w:rsidRDefault="009C0887" w:rsidP="006F2AC7"/>
          <w:p w14:paraId="50148868" w14:textId="77777777" w:rsidR="009C0887" w:rsidRDefault="009C0887" w:rsidP="006F2AC7">
            <w:r w:rsidRPr="009C0887">
              <w:drawing>
                <wp:inline distT="0" distB="0" distL="0" distR="0" wp14:anchorId="0B18E3F5" wp14:editId="54EDD1BE">
                  <wp:extent cx="5943600" cy="2430780"/>
                  <wp:effectExtent l="0" t="0" r="0" b="7620"/>
                  <wp:docPr id="4803600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36006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3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135A1" w14:textId="00A466EB" w:rsidR="009C0887" w:rsidRDefault="009C0887" w:rsidP="006F2AC7">
            <w:r w:rsidRPr="009C0887">
              <w:drawing>
                <wp:inline distT="0" distB="0" distL="0" distR="0" wp14:anchorId="3E0CF9AC" wp14:editId="12D30D16">
                  <wp:extent cx="5943600" cy="2724150"/>
                  <wp:effectExtent l="0" t="0" r="0" b="0"/>
                  <wp:docPr id="2354013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40138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B1DE49" w14:textId="77777777" w:rsidR="009C0887" w:rsidRDefault="009C0887" w:rsidP="006F2AC7"/>
          <w:p w14:paraId="693500A9" w14:textId="77777777" w:rsidR="009C0887" w:rsidRDefault="009C0887" w:rsidP="006F2AC7"/>
          <w:p w14:paraId="426050ED" w14:textId="0709C8F2" w:rsidR="009C0887" w:rsidRDefault="009C0887" w:rsidP="006F2AC7">
            <w:r w:rsidRPr="009C0887">
              <w:lastRenderedPageBreak/>
              <w:drawing>
                <wp:inline distT="0" distB="0" distL="0" distR="0" wp14:anchorId="1D6EA264" wp14:editId="38588BD4">
                  <wp:extent cx="5943600" cy="2749550"/>
                  <wp:effectExtent l="0" t="0" r="0" b="0"/>
                  <wp:docPr id="1095651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6513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4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532914" w14:textId="77777777" w:rsidR="006F2AC7" w:rsidRDefault="006F2AC7" w:rsidP="003F7F9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2AC7" w14:paraId="50A79309" w14:textId="77777777" w:rsidTr="00856FED">
        <w:tc>
          <w:tcPr>
            <w:tcW w:w="9350" w:type="dxa"/>
          </w:tcPr>
          <w:p w14:paraId="2C109C74" w14:textId="7E743EA7" w:rsidR="006F2AC7" w:rsidRDefault="006F2AC7" w:rsidP="00856FED"/>
          <w:p w14:paraId="448235C9" w14:textId="77777777" w:rsidR="00CE6E04" w:rsidRDefault="00CE6E04" w:rsidP="00CE6E04">
            <w:pPr>
              <w:pStyle w:val="NormalWeb"/>
            </w:pPr>
            <w:r>
              <w:t>6. CTA Section:</w:t>
            </w:r>
          </w:p>
          <w:p w14:paraId="52564A1E" w14:textId="77777777" w:rsidR="00CE6E04" w:rsidRDefault="00CE6E04" w:rsidP="00CE6E04">
            <w:pPr>
              <w:pStyle w:val="NormalWeb"/>
            </w:pPr>
          </w:p>
          <w:p w14:paraId="53664287" w14:textId="5DD14329" w:rsidR="00CE6E04" w:rsidRDefault="00CE6E04" w:rsidP="00CE6E04">
            <w:pPr>
              <w:pStyle w:val="NormalWeb"/>
            </w:pPr>
            <w:r>
              <w:t>Encourage Action: Use a strong CTA to encourage visitors to contact you, schedule a consultation, or download resources.</w:t>
            </w:r>
            <w:r>
              <w:rPr>
                <w:noProof/>
              </w:rPr>
              <w:t xml:space="preserve"> </w:t>
            </w:r>
            <w:r w:rsidRPr="00CE6E04">
              <w:drawing>
                <wp:inline distT="0" distB="0" distL="0" distR="0" wp14:anchorId="57D8A142" wp14:editId="2CAF580A">
                  <wp:extent cx="5943600" cy="2412365"/>
                  <wp:effectExtent l="0" t="0" r="0" b="6985"/>
                  <wp:docPr id="1432986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9865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1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1328E3" w14:textId="77777777" w:rsidR="00CE6E04" w:rsidRDefault="00CE6E04" w:rsidP="00CE6E04">
            <w:pPr>
              <w:pStyle w:val="NormalWeb"/>
            </w:pPr>
          </w:p>
          <w:p w14:paraId="2FAE66B9" w14:textId="4EE3E687" w:rsidR="00CE6E04" w:rsidRDefault="00CE6E04" w:rsidP="00856FED"/>
        </w:tc>
      </w:tr>
    </w:tbl>
    <w:p w14:paraId="47C09337" w14:textId="77777777" w:rsidR="006F2AC7" w:rsidRDefault="006F2AC7" w:rsidP="006F2AC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2AC7" w14:paraId="436A2AEB" w14:textId="77777777" w:rsidTr="00856FED">
        <w:tc>
          <w:tcPr>
            <w:tcW w:w="9350" w:type="dxa"/>
          </w:tcPr>
          <w:p w14:paraId="0D0DC0FD" w14:textId="77777777" w:rsidR="00CE6E04" w:rsidRDefault="00CE6E04" w:rsidP="00CE6E04">
            <w:pPr>
              <w:pStyle w:val="NormalWeb"/>
            </w:pPr>
            <w:r>
              <w:lastRenderedPageBreak/>
              <w:t xml:space="preserve">7- </w:t>
            </w:r>
            <w:r>
              <w:rPr>
                <w:rStyle w:val="Strong"/>
              </w:rPr>
              <w:t>Contact Section:</w:t>
            </w:r>
          </w:p>
          <w:p w14:paraId="63B16807" w14:textId="77777777" w:rsidR="00CE6E04" w:rsidRDefault="00CE6E04" w:rsidP="00CE6E04">
            <w:pPr>
              <w:pStyle w:val="NormalWeb"/>
              <w:numPr>
                <w:ilvl w:val="0"/>
                <w:numId w:val="7"/>
              </w:numPr>
              <w:ind w:left="1200"/>
            </w:pPr>
            <w:r>
              <w:rPr>
                <w:rStyle w:val="Strong"/>
              </w:rPr>
              <w:t>Contact Information:</w:t>
            </w:r>
            <w:r>
              <w:t xml:space="preserve"> Include your office address, phone number, email, and a contact form.</w:t>
            </w:r>
          </w:p>
          <w:p w14:paraId="27F0B545" w14:textId="77777777" w:rsidR="00CE6E04" w:rsidRDefault="00CE6E04" w:rsidP="00CE6E04">
            <w:pPr>
              <w:pStyle w:val="NormalWeb"/>
              <w:numPr>
                <w:ilvl w:val="0"/>
                <w:numId w:val="7"/>
              </w:numPr>
              <w:ind w:left="1200"/>
            </w:pPr>
            <w:r>
              <w:rPr>
                <w:rStyle w:val="Strong"/>
              </w:rPr>
              <w:t>Location Map:</w:t>
            </w:r>
            <w:r>
              <w:t xml:space="preserve"> If applicable, embed a map showing your office location.</w:t>
            </w:r>
          </w:p>
          <w:p w14:paraId="387E2CB7" w14:textId="61FBA811" w:rsidR="00F40D3E" w:rsidRDefault="00F40D3E" w:rsidP="00F40D3E">
            <w:pPr>
              <w:pStyle w:val="NormalWeb"/>
            </w:pPr>
            <w:r>
              <w:rPr>
                <w:rStyle w:val="Strong"/>
              </w:rPr>
              <w:t>8</w:t>
            </w:r>
            <w:r>
              <w:rPr>
                <w:rStyle w:val="Strong"/>
              </w:rPr>
              <w:t>. Footer Section:</w:t>
            </w:r>
          </w:p>
          <w:p w14:paraId="5B862CBD" w14:textId="77777777" w:rsidR="00F40D3E" w:rsidRDefault="00F40D3E" w:rsidP="00F40D3E">
            <w:pPr>
              <w:pStyle w:val="NormalWeb"/>
              <w:numPr>
                <w:ilvl w:val="0"/>
                <w:numId w:val="8"/>
              </w:numPr>
              <w:ind w:left="1200"/>
            </w:pPr>
            <w:r>
              <w:rPr>
                <w:rStyle w:val="Strong"/>
              </w:rPr>
              <w:t>Navigation Links:</w:t>
            </w:r>
            <w:r>
              <w:t xml:space="preserve"> Repeat key navigation links.</w:t>
            </w:r>
          </w:p>
          <w:p w14:paraId="456F3AB5" w14:textId="77777777" w:rsidR="00F40D3E" w:rsidRDefault="00F40D3E" w:rsidP="00F40D3E">
            <w:pPr>
              <w:pStyle w:val="NormalWeb"/>
              <w:numPr>
                <w:ilvl w:val="0"/>
                <w:numId w:val="8"/>
              </w:numPr>
              <w:ind w:left="1200"/>
            </w:pPr>
            <w:r>
              <w:rPr>
                <w:rStyle w:val="Strong"/>
              </w:rPr>
              <w:t>Social Media Icons:</w:t>
            </w:r>
            <w:r>
              <w:t xml:space="preserve"> Link to your social media profiles.</w:t>
            </w:r>
          </w:p>
          <w:p w14:paraId="572C08BF" w14:textId="77777777" w:rsidR="00F40D3E" w:rsidRDefault="00F40D3E" w:rsidP="00F40D3E">
            <w:pPr>
              <w:pStyle w:val="NormalWeb"/>
              <w:numPr>
                <w:ilvl w:val="0"/>
                <w:numId w:val="8"/>
              </w:numPr>
              <w:ind w:left="1200"/>
            </w:pPr>
            <w:r>
              <w:rPr>
                <w:rStyle w:val="Strong"/>
              </w:rPr>
              <w:t>Copyright Information:</w:t>
            </w:r>
            <w:r>
              <w:t xml:space="preserve"> Include the copyright year and your company name.</w:t>
            </w:r>
          </w:p>
          <w:p w14:paraId="18786DD9" w14:textId="77777777" w:rsidR="00F40D3E" w:rsidRDefault="00F40D3E" w:rsidP="00F40D3E">
            <w:pPr>
              <w:pStyle w:val="NormalWeb"/>
            </w:pPr>
          </w:p>
          <w:p w14:paraId="4C458BA8" w14:textId="77777777" w:rsidR="00F40D3E" w:rsidRDefault="00F40D3E" w:rsidP="00F40D3E">
            <w:pPr>
              <w:pStyle w:val="NormalWeb"/>
            </w:pPr>
          </w:p>
          <w:p w14:paraId="24694387" w14:textId="0E6B7A75" w:rsidR="00F40D3E" w:rsidRDefault="00F40D3E" w:rsidP="00F40D3E">
            <w:pPr>
              <w:pStyle w:val="NormalWeb"/>
            </w:pPr>
            <w:r w:rsidRPr="00F40D3E">
              <w:drawing>
                <wp:inline distT="0" distB="0" distL="0" distR="0" wp14:anchorId="3DED87EB" wp14:editId="5C841025">
                  <wp:extent cx="5943600" cy="2733675"/>
                  <wp:effectExtent l="0" t="0" r="0" b="9525"/>
                  <wp:docPr id="19735546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355463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866137" w14:textId="77777777" w:rsidR="006F2AC7" w:rsidRDefault="00F40D3E" w:rsidP="00856FED">
            <w:r w:rsidRPr="00F40D3E">
              <w:lastRenderedPageBreak/>
              <w:drawing>
                <wp:inline distT="0" distB="0" distL="0" distR="0" wp14:anchorId="59CD0480" wp14:editId="293278E5">
                  <wp:extent cx="5943600" cy="2487930"/>
                  <wp:effectExtent l="0" t="0" r="0" b="7620"/>
                  <wp:docPr id="7184676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46768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8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C1FC0" w14:textId="77777777" w:rsidR="00F40D3E" w:rsidRDefault="00F40D3E" w:rsidP="00856FED"/>
          <w:p w14:paraId="064055A4" w14:textId="3F8CDA03" w:rsidR="00F40D3E" w:rsidRDefault="00F40D3E" w:rsidP="00856FED">
            <w:r w:rsidRPr="00F40D3E">
              <w:drawing>
                <wp:inline distT="0" distB="0" distL="0" distR="0" wp14:anchorId="19947E42" wp14:editId="70BC634B">
                  <wp:extent cx="5943600" cy="2432685"/>
                  <wp:effectExtent l="0" t="0" r="0" b="5715"/>
                  <wp:docPr id="2385592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55925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3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DC81BE" w14:textId="6398038C" w:rsidR="00F40D3E" w:rsidRDefault="00F40D3E" w:rsidP="00856FED"/>
        </w:tc>
      </w:tr>
    </w:tbl>
    <w:p w14:paraId="5AFD4B7E" w14:textId="77777777" w:rsidR="006F2AC7" w:rsidRDefault="006F2AC7" w:rsidP="006F2AC7"/>
    <w:p w14:paraId="4FEFC6C5" w14:textId="77777777" w:rsidR="006F2AC7" w:rsidRPr="003F7F95" w:rsidRDefault="006F2AC7" w:rsidP="006F2AC7"/>
    <w:p w14:paraId="1715857A" w14:textId="77777777" w:rsidR="006F2AC7" w:rsidRDefault="006F2AC7" w:rsidP="003F7F95"/>
    <w:p w14:paraId="06A2F228" w14:textId="77777777" w:rsidR="00CE6E04" w:rsidRDefault="00CE6E04" w:rsidP="003F7F95"/>
    <w:p w14:paraId="488A42A3" w14:textId="6441893E" w:rsidR="00CE6E04" w:rsidRDefault="00CE6E04" w:rsidP="003F7F95">
      <w:r>
        <w:t>Tips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E6E04" w14:paraId="319E808B" w14:textId="77777777" w:rsidTr="00CE6E04">
        <w:tc>
          <w:tcPr>
            <w:tcW w:w="9350" w:type="dxa"/>
          </w:tcPr>
          <w:p w14:paraId="406A5B6C" w14:textId="5CFB4BD0" w:rsidR="00CE6E04" w:rsidRDefault="00CE6E04" w:rsidP="00CE6E04">
            <w:pPr>
              <w:spacing w:after="0" w:line="240" w:lineRule="auto"/>
            </w:pPr>
            <w:r>
              <w:t>specific details would depend on the guidelines provided by the Andersen brand, but here are some general considerations:</w:t>
            </w:r>
          </w:p>
          <w:p w14:paraId="4B421899" w14:textId="77777777" w:rsidR="00CE6E04" w:rsidRDefault="00CE6E04" w:rsidP="00CE6E04">
            <w:pPr>
              <w:spacing w:after="0" w:line="240" w:lineRule="auto"/>
            </w:pPr>
          </w:p>
          <w:p w14:paraId="41B681AB" w14:textId="77777777" w:rsidR="00CE6E04" w:rsidRDefault="00CE6E04" w:rsidP="00CE6E04">
            <w:pPr>
              <w:spacing w:after="0" w:line="240" w:lineRule="auto"/>
            </w:pPr>
            <w:r>
              <w:t xml:space="preserve">1. **Logo </w:t>
            </w:r>
            <w:proofErr w:type="gramStart"/>
            <w:r>
              <w:t>Usage:*</w:t>
            </w:r>
            <w:proofErr w:type="gramEnd"/>
            <w:r>
              <w:t>*</w:t>
            </w:r>
          </w:p>
          <w:p w14:paraId="11996008" w14:textId="77777777" w:rsidR="00CE6E04" w:rsidRDefault="00CE6E04" w:rsidP="00CE6E04">
            <w:pPr>
              <w:spacing w:after="0" w:line="240" w:lineRule="auto"/>
            </w:pPr>
            <w:r>
              <w:t xml:space="preserve">   - Follow guidelines for proper usage, size, and spacing around the Andersen logo.</w:t>
            </w:r>
          </w:p>
          <w:p w14:paraId="4405BD64" w14:textId="77777777" w:rsidR="00CE6E04" w:rsidRDefault="00CE6E04" w:rsidP="00CE6E04">
            <w:pPr>
              <w:spacing w:after="0" w:line="240" w:lineRule="auto"/>
            </w:pPr>
            <w:r>
              <w:t xml:space="preserve">   - Use the correct color version of the logo (full color, grayscale, or black and white) as specified in the guidelines.</w:t>
            </w:r>
          </w:p>
          <w:p w14:paraId="2B3F7ECB" w14:textId="77777777" w:rsidR="00CE6E04" w:rsidRDefault="00CE6E04" w:rsidP="00CE6E04">
            <w:pPr>
              <w:spacing w:after="0" w:line="240" w:lineRule="auto"/>
            </w:pPr>
          </w:p>
          <w:p w14:paraId="3DF006F1" w14:textId="77777777" w:rsidR="00CE6E04" w:rsidRDefault="00CE6E04" w:rsidP="00CE6E04">
            <w:pPr>
              <w:spacing w:after="0" w:line="240" w:lineRule="auto"/>
            </w:pPr>
            <w:r>
              <w:lastRenderedPageBreak/>
              <w:t xml:space="preserve">2. **Color </w:t>
            </w:r>
            <w:proofErr w:type="gramStart"/>
            <w:r>
              <w:t>Palette:*</w:t>
            </w:r>
            <w:proofErr w:type="gramEnd"/>
            <w:r>
              <w:t>*</w:t>
            </w:r>
          </w:p>
          <w:p w14:paraId="3C47132F" w14:textId="77777777" w:rsidR="00CE6E04" w:rsidRDefault="00CE6E04" w:rsidP="00CE6E04">
            <w:pPr>
              <w:spacing w:after="0" w:line="240" w:lineRule="auto"/>
            </w:pPr>
            <w:r>
              <w:t xml:space="preserve">   - Utilize the recommended color scheme specified in the brand guidelines. This could include primary and secondary colors, as well as any accent colors.</w:t>
            </w:r>
          </w:p>
          <w:p w14:paraId="0DB7BE6E" w14:textId="77777777" w:rsidR="00CE6E04" w:rsidRDefault="00CE6E04" w:rsidP="00CE6E04">
            <w:pPr>
              <w:spacing w:after="0" w:line="240" w:lineRule="auto"/>
            </w:pPr>
            <w:r>
              <w:t xml:space="preserve">   - Ensure that the chosen colors align with the brand's identity and convey a professional and trustworthy image.</w:t>
            </w:r>
          </w:p>
          <w:p w14:paraId="5D1138F5" w14:textId="77777777" w:rsidR="00CE6E04" w:rsidRDefault="00CE6E04" w:rsidP="00CE6E04">
            <w:pPr>
              <w:spacing w:after="0" w:line="240" w:lineRule="auto"/>
            </w:pPr>
          </w:p>
          <w:p w14:paraId="78C2F547" w14:textId="77777777" w:rsidR="00CE6E04" w:rsidRDefault="00CE6E04" w:rsidP="00CE6E04">
            <w:pPr>
              <w:spacing w:after="0" w:line="240" w:lineRule="auto"/>
            </w:pPr>
            <w:r>
              <w:t>3. **</w:t>
            </w:r>
            <w:proofErr w:type="gramStart"/>
            <w:r>
              <w:t>Typography:*</w:t>
            </w:r>
            <w:proofErr w:type="gramEnd"/>
            <w:r>
              <w:t>*</w:t>
            </w:r>
          </w:p>
          <w:p w14:paraId="6A48A2AC" w14:textId="77777777" w:rsidR="00CE6E04" w:rsidRDefault="00CE6E04" w:rsidP="00CE6E04">
            <w:pPr>
              <w:spacing w:after="0" w:line="240" w:lineRule="auto"/>
            </w:pPr>
            <w:r>
              <w:t xml:space="preserve">   - Use the designated fonts and typefaces outlined in the guidelines.</w:t>
            </w:r>
          </w:p>
          <w:p w14:paraId="7F958050" w14:textId="77777777" w:rsidR="00CE6E04" w:rsidRDefault="00CE6E04" w:rsidP="00CE6E04">
            <w:pPr>
              <w:spacing w:after="0" w:line="240" w:lineRule="auto"/>
            </w:pPr>
            <w:r>
              <w:t xml:space="preserve">   - Pay attention to font sizes, styles, and spacing to maintain consistency in text presentation.</w:t>
            </w:r>
          </w:p>
          <w:p w14:paraId="2568897B" w14:textId="77777777" w:rsidR="00CE6E04" w:rsidRDefault="00CE6E04" w:rsidP="00CE6E04">
            <w:pPr>
              <w:spacing w:after="0" w:line="240" w:lineRule="auto"/>
            </w:pPr>
          </w:p>
          <w:p w14:paraId="366EF672" w14:textId="77777777" w:rsidR="00CE6E04" w:rsidRDefault="00CE6E04" w:rsidP="00CE6E04">
            <w:pPr>
              <w:spacing w:after="0" w:line="240" w:lineRule="auto"/>
            </w:pPr>
            <w:r>
              <w:t>4. **</w:t>
            </w:r>
            <w:proofErr w:type="gramStart"/>
            <w:r>
              <w:t>Imagery:*</w:t>
            </w:r>
            <w:proofErr w:type="gramEnd"/>
            <w:r>
              <w:t>*</w:t>
            </w:r>
          </w:p>
          <w:p w14:paraId="59F1472F" w14:textId="77777777" w:rsidR="00CE6E04" w:rsidRDefault="00CE6E04" w:rsidP="00CE6E04">
            <w:pPr>
              <w:spacing w:after="0" w:line="240" w:lineRule="auto"/>
            </w:pPr>
            <w:r>
              <w:t xml:space="preserve">   - If there are specific types of images or photography recommended, adhere to those guidelines.</w:t>
            </w:r>
          </w:p>
          <w:p w14:paraId="1844B2C3" w14:textId="77777777" w:rsidR="00CE6E04" w:rsidRDefault="00CE6E04" w:rsidP="00CE6E04">
            <w:pPr>
              <w:spacing w:after="0" w:line="240" w:lineRule="auto"/>
            </w:pPr>
            <w:r>
              <w:t xml:space="preserve">   - Maintain a cohesive visual style in line with the Andersen brand, whether it's </w:t>
            </w:r>
            <w:proofErr w:type="gramStart"/>
            <w:r>
              <w:t>through the use of</w:t>
            </w:r>
            <w:proofErr w:type="gramEnd"/>
            <w:r>
              <w:t xml:space="preserve"> specific filters, image treatments, or subject matter.</w:t>
            </w:r>
          </w:p>
          <w:p w14:paraId="1E8AB0C5" w14:textId="77777777" w:rsidR="00CE6E04" w:rsidRDefault="00CE6E04" w:rsidP="00CE6E04">
            <w:pPr>
              <w:spacing w:after="0" w:line="240" w:lineRule="auto"/>
            </w:pPr>
          </w:p>
          <w:p w14:paraId="49AC2572" w14:textId="77777777" w:rsidR="00CE6E04" w:rsidRDefault="00CE6E04" w:rsidP="00CE6E04">
            <w:pPr>
              <w:spacing w:after="0" w:line="240" w:lineRule="auto"/>
            </w:pPr>
            <w:r>
              <w:t xml:space="preserve">5. **Layout and </w:t>
            </w:r>
            <w:proofErr w:type="gramStart"/>
            <w:r>
              <w:t>Design:*</w:t>
            </w:r>
            <w:proofErr w:type="gramEnd"/>
            <w:r>
              <w:t>*</w:t>
            </w:r>
          </w:p>
          <w:p w14:paraId="6C2562E0" w14:textId="77777777" w:rsidR="00CE6E04" w:rsidRDefault="00CE6E04" w:rsidP="00CE6E04">
            <w:pPr>
              <w:spacing w:after="0" w:line="240" w:lineRule="auto"/>
            </w:pPr>
            <w:r>
              <w:t xml:space="preserve">   - Follow any layout or grid specifications provided in the brand guidelines.</w:t>
            </w:r>
          </w:p>
          <w:p w14:paraId="714F0AC2" w14:textId="77777777" w:rsidR="00CE6E04" w:rsidRDefault="00CE6E04" w:rsidP="00CE6E04">
            <w:pPr>
              <w:spacing w:after="0" w:line="240" w:lineRule="auto"/>
            </w:pPr>
            <w:r>
              <w:t xml:space="preserve">   - Consider the overall design principles, such as the use of whitespace, alignment, and consistency in layout elements.</w:t>
            </w:r>
          </w:p>
          <w:p w14:paraId="005C9729" w14:textId="77777777" w:rsidR="00CE6E04" w:rsidRDefault="00CE6E04" w:rsidP="00CE6E04">
            <w:pPr>
              <w:spacing w:after="0" w:line="240" w:lineRule="auto"/>
            </w:pPr>
          </w:p>
          <w:p w14:paraId="7B1FBBE9" w14:textId="77777777" w:rsidR="00CE6E04" w:rsidRDefault="00CE6E04" w:rsidP="00CE6E04">
            <w:pPr>
              <w:spacing w:after="0" w:line="240" w:lineRule="auto"/>
            </w:pPr>
            <w:r>
              <w:t xml:space="preserve">6. **Messaging </w:t>
            </w:r>
            <w:proofErr w:type="gramStart"/>
            <w:r>
              <w:t>Tone:*</w:t>
            </w:r>
            <w:proofErr w:type="gramEnd"/>
            <w:r>
              <w:t>*</w:t>
            </w:r>
          </w:p>
          <w:p w14:paraId="0B78C672" w14:textId="77777777" w:rsidR="00CE6E04" w:rsidRDefault="00CE6E04" w:rsidP="00CE6E04">
            <w:pPr>
              <w:spacing w:after="0" w:line="240" w:lineRule="auto"/>
            </w:pPr>
            <w:r>
              <w:t xml:space="preserve">   - Ensure that the tone of your written content aligns with the brand's voice and messaging guidelines.</w:t>
            </w:r>
          </w:p>
          <w:p w14:paraId="3361BB63" w14:textId="77777777" w:rsidR="00CE6E04" w:rsidRDefault="00CE6E04" w:rsidP="00CE6E04">
            <w:pPr>
              <w:spacing w:after="0" w:line="240" w:lineRule="auto"/>
            </w:pPr>
            <w:r>
              <w:t xml:space="preserve">   - Use language that reflects professionalism, expertise, and compliance with tax governance principles.</w:t>
            </w:r>
          </w:p>
          <w:p w14:paraId="475E92BE" w14:textId="77777777" w:rsidR="00CE6E04" w:rsidRDefault="00CE6E04" w:rsidP="00CE6E04">
            <w:pPr>
              <w:spacing w:after="0" w:line="240" w:lineRule="auto"/>
            </w:pPr>
          </w:p>
          <w:p w14:paraId="12304B55" w14:textId="77777777" w:rsidR="00CE6E04" w:rsidRDefault="00CE6E04" w:rsidP="00CE6E04">
            <w:pPr>
              <w:spacing w:after="0" w:line="240" w:lineRule="auto"/>
            </w:pPr>
            <w:r>
              <w:t xml:space="preserve">7. **Compliance Icons or </w:t>
            </w:r>
            <w:proofErr w:type="gramStart"/>
            <w:r>
              <w:t>Seals:*</w:t>
            </w:r>
            <w:proofErr w:type="gramEnd"/>
            <w:r>
              <w:t>*</w:t>
            </w:r>
          </w:p>
          <w:p w14:paraId="61C6BA38" w14:textId="77777777" w:rsidR="00CE6E04" w:rsidRDefault="00CE6E04" w:rsidP="00CE6E04">
            <w:pPr>
              <w:spacing w:after="0" w:line="240" w:lineRule="auto"/>
            </w:pPr>
            <w:r>
              <w:t xml:space="preserve">   - If there are specific compliance icons, seals, or certifications associated with the Andersen brand, incorporate them as instructed.</w:t>
            </w:r>
          </w:p>
          <w:p w14:paraId="1FE2D4FB" w14:textId="77777777" w:rsidR="00CE6E04" w:rsidRDefault="00CE6E04" w:rsidP="00CE6E04">
            <w:pPr>
              <w:spacing w:after="0" w:line="240" w:lineRule="auto"/>
            </w:pPr>
          </w:p>
          <w:p w14:paraId="5C116478" w14:textId="77777777" w:rsidR="00CE6E04" w:rsidRDefault="00CE6E04" w:rsidP="00CE6E04">
            <w:pPr>
              <w:spacing w:after="0" w:line="240" w:lineRule="auto"/>
            </w:pPr>
            <w:r>
              <w:t xml:space="preserve">8. **Responsive </w:t>
            </w:r>
            <w:proofErr w:type="gramStart"/>
            <w:r>
              <w:t>Design:*</w:t>
            </w:r>
            <w:proofErr w:type="gramEnd"/>
            <w:r>
              <w:t>*</w:t>
            </w:r>
          </w:p>
          <w:p w14:paraId="22482DC8" w14:textId="77777777" w:rsidR="00CE6E04" w:rsidRDefault="00CE6E04" w:rsidP="00CE6E04">
            <w:pPr>
              <w:spacing w:after="0" w:line="240" w:lineRule="auto"/>
            </w:pPr>
            <w:r>
              <w:t xml:space="preserve">   - Ensure that your landing page is responsive, meaning it provides an optimal viewing experience across various devices, as specified in the guidelines.</w:t>
            </w:r>
          </w:p>
          <w:p w14:paraId="4611117F" w14:textId="77777777" w:rsidR="00CE6E04" w:rsidRDefault="00CE6E04" w:rsidP="00CE6E04">
            <w:pPr>
              <w:spacing w:after="0" w:line="240" w:lineRule="auto"/>
            </w:pPr>
          </w:p>
          <w:p w14:paraId="7FD1E080" w14:textId="2F98459A" w:rsidR="00CE6E04" w:rsidRDefault="00CE6E04" w:rsidP="00CE6E04"/>
        </w:tc>
      </w:tr>
    </w:tbl>
    <w:p w14:paraId="0CBE1EF6" w14:textId="77777777" w:rsidR="00CE6E04" w:rsidRPr="003F7F95" w:rsidRDefault="00CE6E04" w:rsidP="003F7F95"/>
    <w:sectPr w:rsidR="00CE6E04" w:rsidRPr="003F7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32BAA"/>
    <w:multiLevelType w:val="multilevel"/>
    <w:tmpl w:val="AC942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E721AE"/>
    <w:multiLevelType w:val="multilevel"/>
    <w:tmpl w:val="A4CA6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983F97"/>
    <w:multiLevelType w:val="multilevel"/>
    <w:tmpl w:val="AC942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401199"/>
    <w:multiLevelType w:val="multilevel"/>
    <w:tmpl w:val="AC942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B94A58"/>
    <w:multiLevelType w:val="multilevel"/>
    <w:tmpl w:val="AC942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62282A"/>
    <w:multiLevelType w:val="multilevel"/>
    <w:tmpl w:val="32F2D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8794674"/>
    <w:multiLevelType w:val="multilevel"/>
    <w:tmpl w:val="3DA44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A01D7C"/>
    <w:multiLevelType w:val="multilevel"/>
    <w:tmpl w:val="AC942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92425312">
    <w:abstractNumId w:val="1"/>
  </w:num>
  <w:num w:numId="2" w16cid:durableId="1187216679">
    <w:abstractNumId w:val="6"/>
  </w:num>
  <w:num w:numId="3" w16cid:durableId="1325358530">
    <w:abstractNumId w:val="5"/>
  </w:num>
  <w:num w:numId="4" w16cid:durableId="531839886">
    <w:abstractNumId w:val="4"/>
  </w:num>
  <w:num w:numId="5" w16cid:durableId="1465539890">
    <w:abstractNumId w:val="7"/>
  </w:num>
  <w:num w:numId="6" w16cid:durableId="1496996704">
    <w:abstractNumId w:val="3"/>
  </w:num>
  <w:num w:numId="7" w16cid:durableId="1109005270">
    <w:abstractNumId w:val="0"/>
  </w:num>
  <w:num w:numId="8" w16cid:durableId="12790961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F95"/>
    <w:rsid w:val="00220B65"/>
    <w:rsid w:val="003F7F95"/>
    <w:rsid w:val="006F2AC7"/>
    <w:rsid w:val="009C0887"/>
    <w:rsid w:val="00CE6E04"/>
    <w:rsid w:val="00D6111A"/>
    <w:rsid w:val="00F40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70584"/>
  <w15:chartTrackingRefBased/>
  <w15:docId w15:val="{52D0B082-063D-4463-B151-996E79D4E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F7F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F7F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F7F9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5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7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526</Words>
  <Characters>3001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Nader Osama Mohamed Abdelhamed</dc:creator>
  <cp:keywords/>
  <dc:description/>
  <cp:lastModifiedBy>Nader Osama Mohamed Abdelhamed</cp:lastModifiedBy>
  <cp:revision>2</cp:revision>
  <dcterms:created xsi:type="dcterms:W3CDTF">2023-11-12T15:14:00Z</dcterms:created>
  <dcterms:modified xsi:type="dcterms:W3CDTF">2023-11-12T15:14:00Z</dcterms:modified>
</cp:coreProperties>
</file>