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3AB59" w14:textId="73B1E2A1" w:rsidR="002C2CEA" w:rsidRDefault="005D63B6" w:rsidP="005D63B6">
      <w:pPr>
        <w:jc w:val="center"/>
      </w:pPr>
      <w:r w:rsidRPr="005D63B6">
        <w:rPr>
          <w:noProof/>
        </w:rPr>
        <w:drawing>
          <wp:inline distT="0" distB="0" distL="0" distR="0" wp14:anchorId="0E398DD2" wp14:editId="688F11C9">
            <wp:extent cx="6192520" cy="5970905"/>
            <wp:effectExtent l="0" t="0" r="0" b="0"/>
            <wp:docPr id="42674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49359" name=""/>
                    <pic:cNvPicPr/>
                  </pic:nvPicPr>
                  <pic:blipFill>
                    <a:blip r:embed="rId5"/>
                    <a:stretch>
                      <a:fillRect/>
                    </a:stretch>
                  </pic:blipFill>
                  <pic:spPr>
                    <a:xfrm>
                      <a:off x="0" y="0"/>
                      <a:ext cx="6192520" cy="5970905"/>
                    </a:xfrm>
                    <a:prstGeom prst="rect">
                      <a:avLst/>
                    </a:prstGeom>
                  </pic:spPr>
                </pic:pic>
              </a:graphicData>
            </a:graphic>
          </wp:inline>
        </w:drawing>
      </w:r>
    </w:p>
    <w:p w14:paraId="4241B18C" w14:textId="70DB7825" w:rsidR="004F56F6" w:rsidRPr="00DE366A" w:rsidRDefault="004F56F6" w:rsidP="004F56F6">
      <w:pPr>
        <w:rPr>
          <w:rtl/>
          <w:lang w:bidi="ar-EG"/>
        </w:rPr>
      </w:pPr>
      <w:r>
        <w:t>The 128 bits of the plaintext are arranged such that they form 4x4 matrix. The 4 transformations of the rounds are [substitute bytes – shift rows – mix columns – add round key]. Note that all rounds have same transformation steps except the initial transformation (a.k.a round 0) and the last round (Nth round). They number of rounds depends on the key size (illustrated in the following figure).</w:t>
      </w:r>
      <w:r w:rsidR="00DE366A">
        <w:t xml:space="preserve"> However the </w:t>
      </w:r>
      <w:r w:rsidR="00DE366A" w:rsidRPr="00DE366A">
        <w:rPr>
          <w:b/>
          <w:bCs/>
          <w:u w:val="single"/>
        </w:rPr>
        <w:t>round key</w:t>
      </w:r>
      <w:r w:rsidR="00DE366A">
        <w:rPr>
          <w:b/>
          <w:bCs/>
          <w:u w:val="single"/>
        </w:rPr>
        <w:t>s</w:t>
      </w:r>
      <w:r w:rsidR="00DE366A">
        <w:t xml:space="preserve"> have constant sizes of 128 bits.</w:t>
      </w:r>
    </w:p>
    <w:p w14:paraId="57116765" w14:textId="2B081C99" w:rsidR="004F56F6" w:rsidRDefault="004F56F6" w:rsidP="004F56F6">
      <w:pPr>
        <w:jc w:val="center"/>
        <w:rPr>
          <w:rtl/>
        </w:rPr>
      </w:pPr>
      <w:r w:rsidRPr="004F56F6">
        <w:rPr>
          <w:noProof/>
        </w:rPr>
        <w:drawing>
          <wp:inline distT="0" distB="0" distL="0" distR="0" wp14:anchorId="713DD6A6" wp14:editId="300BD8CB">
            <wp:extent cx="2523744" cy="1466175"/>
            <wp:effectExtent l="0" t="0" r="0" b="1270"/>
            <wp:docPr id="218850351" name="Picture 1" descr="A black and white rectangular sign with numbers and hand poin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50351" name="Picture 1" descr="A black and white rectangular sign with numbers and hand pointing&#10;&#10;Description automatically generated with medium confidence"/>
                    <pic:cNvPicPr/>
                  </pic:nvPicPr>
                  <pic:blipFill>
                    <a:blip r:embed="rId6"/>
                    <a:stretch>
                      <a:fillRect/>
                    </a:stretch>
                  </pic:blipFill>
                  <pic:spPr>
                    <a:xfrm>
                      <a:off x="0" y="0"/>
                      <a:ext cx="2530582" cy="1470148"/>
                    </a:xfrm>
                    <a:prstGeom prst="rect">
                      <a:avLst/>
                    </a:prstGeom>
                  </pic:spPr>
                </pic:pic>
              </a:graphicData>
            </a:graphic>
          </wp:inline>
        </w:drawing>
      </w:r>
    </w:p>
    <w:p w14:paraId="4D8CA019" w14:textId="64D88B44" w:rsidR="00992081" w:rsidRDefault="00992081" w:rsidP="00992081">
      <w:pPr>
        <w:rPr>
          <w:lang w:val="en-US"/>
        </w:rPr>
      </w:pPr>
      <w:r>
        <w:rPr>
          <w:lang w:val="en-US"/>
        </w:rPr>
        <w:lastRenderedPageBreak/>
        <w:t>The round keys are generated using the key schedule algorithm that is a function of the main key. The transformation of rounds is explained in the following figure. Note that the initial transformation</w:t>
      </w:r>
      <w:r w:rsidR="0009559F">
        <w:rPr>
          <w:lang w:val="en-US"/>
        </w:rPr>
        <w:t xml:space="preserve"> </w:t>
      </w:r>
      <w:r w:rsidR="0009559F" w:rsidRPr="0009559F">
        <w:rPr>
          <w:b/>
          <w:bCs/>
          <w:u w:val="single"/>
          <w:lang w:val="en-US"/>
        </w:rPr>
        <w:t>(having add round key only)</w:t>
      </w:r>
      <w:r>
        <w:rPr>
          <w:lang w:val="en-US"/>
        </w:rPr>
        <w:t xml:space="preserve"> and the final transformation</w:t>
      </w:r>
      <w:r w:rsidR="0009559F">
        <w:rPr>
          <w:lang w:val="en-US"/>
        </w:rPr>
        <w:t xml:space="preserve"> </w:t>
      </w:r>
      <w:r w:rsidR="0009559F" w:rsidRPr="0009559F">
        <w:rPr>
          <w:b/>
          <w:bCs/>
          <w:u w:val="single"/>
          <w:lang w:val="en-US"/>
        </w:rPr>
        <w:t>(excluding the mix columns)</w:t>
      </w:r>
      <w:r>
        <w:rPr>
          <w:lang w:val="en-US"/>
        </w:rPr>
        <w:t xml:space="preserve"> are unique to make the process invertible.</w:t>
      </w:r>
    </w:p>
    <w:p w14:paraId="41D4AB69" w14:textId="219CE038" w:rsidR="00992081" w:rsidRDefault="00992081" w:rsidP="00992081">
      <w:pPr>
        <w:jc w:val="center"/>
        <w:rPr>
          <w:lang w:val="en-US"/>
        </w:rPr>
      </w:pPr>
      <w:r w:rsidRPr="00992081">
        <w:rPr>
          <w:noProof/>
          <w:lang w:val="en-US"/>
        </w:rPr>
        <w:drawing>
          <wp:inline distT="0" distB="0" distL="0" distR="0" wp14:anchorId="1A527FD7" wp14:editId="18DBD207">
            <wp:extent cx="6192520" cy="5146040"/>
            <wp:effectExtent l="0" t="0" r="0" b="0"/>
            <wp:docPr id="98256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61506" name=""/>
                    <pic:cNvPicPr/>
                  </pic:nvPicPr>
                  <pic:blipFill>
                    <a:blip r:embed="rId7"/>
                    <a:stretch>
                      <a:fillRect/>
                    </a:stretch>
                  </pic:blipFill>
                  <pic:spPr>
                    <a:xfrm>
                      <a:off x="0" y="0"/>
                      <a:ext cx="6192520" cy="5146040"/>
                    </a:xfrm>
                    <a:prstGeom prst="rect">
                      <a:avLst/>
                    </a:prstGeom>
                  </pic:spPr>
                </pic:pic>
              </a:graphicData>
            </a:graphic>
          </wp:inline>
        </w:drawing>
      </w:r>
    </w:p>
    <w:p w14:paraId="03824000" w14:textId="5AD56503" w:rsidR="00D05A50" w:rsidRDefault="00D05A50" w:rsidP="00D05A50">
      <w:pPr>
        <w:rPr>
          <w:lang w:val="en-US"/>
        </w:rPr>
      </w:pPr>
      <w:r>
        <w:rPr>
          <w:lang w:val="en-US"/>
        </w:rPr>
        <w:t>The word of the round key is 32 bits, which means that for 10 rounds, the key expansion unit exported 44 words with 4 words for each round.</w:t>
      </w:r>
      <w:r w:rsidR="007D0E82">
        <w:rPr>
          <w:lang w:val="en-US"/>
        </w:rPr>
        <w:t xml:space="preserve"> Now let’s talk about each transformation individually.</w:t>
      </w:r>
    </w:p>
    <w:p w14:paraId="0F550F09" w14:textId="1C8AB050" w:rsidR="00C64503" w:rsidRDefault="00C64503" w:rsidP="00C64503">
      <w:pPr>
        <w:jc w:val="center"/>
        <w:rPr>
          <w:lang w:val="en-US"/>
        </w:rPr>
      </w:pPr>
      <w:r w:rsidRPr="00C64503">
        <w:rPr>
          <w:noProof/>
          <w:lang w:val="en-US"/>
        </w:rPr>
        <w:drawing>
          <wp:inline distT="0" distB="0" distL="0" distR="0" wp14:anchorId="0F9AA569" wp14:editId="5B626CAB">
            <wp:extent cx="4623206" cy="1977852"/>
            <wp:effectExtent l="0" t="0" r="6350" b="3810"/>
            <wp:docPr id="69728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80920" name=""/>
                    <pic:cNvPicPr/>
                  </pic:nvPicPr>
                  <pic:blipFill>
                    <a:blip r:embed="rId8"/>
                    <a:stretch>
                      <a:fillRect/>
                    </a:stretch>
                  </pic:blipFill>
                  <pic:spPr>
                    <a:xfrm>
                      <a:off x="0" y="0"/>
                      <a:ext cx="4633683" cy="1982334"/>
                    </a:xfrm>
                    <a:prstGeom prst="rect">
                      <a:avLst/>
                    </a:prstGeom>
                  </pic:spPr>
                </pic:pic>
              </a:graphicData>
            </a:graphic>
          </wp:inline>
        </w:drawing>
      </w:r>
    </w:p>
    <w:p w14:paraId="246F76D6" w14:textId="6B9C7584" w:rsidR="007D0E82" w:rsidRDefault="007D0E82" w:rsidP="007D0E82">
      <w:pPr>
        <w:pStyle w:val="Heading1"/>
      </w:pPr>
      <w:r>
        <w:lastRenderedPageBreak/>
        <w:t>Substitute Bytes</w:t>
      </w:r>
    </w:p>
    <w:p w14:paraId="1AF082CE" w14:textId="79FA6822" w:rsidR="007D0E82" w:rsidRDefault="007D0E82" w:rsidP="007D0E82">
      <w:pPr>
        <w:jc w:val="center"/>
        <w:rPr>
          <w:lang w:val="en-US"/>
        </w:rPr>
      </w:pPr>
      <w:r w:rsidRPr="007D0E82">
        <w:rPr>
          <w:noProof/>
          <w:lang w:val="en-US"/>
        </w:rPr>
        <w:drawing>
          <wp:inline distT="0" distB="0" distL="0" distR="0" wp14:anchorId="1679D458" wp14:editId="7384A37A">
            <wp:extent cx="6192520" cy="3959860"/>
            <wp:effectExtent l="0" t="0" r="0" b="2540"/>
            <wp:docPr id="1321548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48679" name="Picture 1" descr="A screenshot of a computer&#10;&#10;Description automatically generated"/>
                    <pic:cNvPicPr/>
                  </pic:nvPicPr>
                  <pic:blipFill>
                    <a:blip r:embed="rId9"/>
                    <a:stretch>
                      <a:fillRect/>
                    </a:stretch>
                  </pic:blipFill>
                  <pic:spPr>
                    <a:xfrm>
                      <a:off x="0" y="0"/>
                      <a:ext cx="6192520" cy="3959860"/>
                    </a:xfrm>
                    <a:prstGeom prst="rect">
                      <a:avLst/>
                    </a:prstGeom>
                  </pic:spPr>
                </pic:pic>
              </a:graphicData>
            </a:graphic>
          </wp:inline>
        </w:drawing>
      </w:r>
    </w:p>
    <w:p w14:paraId="57BCFD03" w14:textId="7EED86B9" w:rsidR="007D0E82" w:rsidRDefault="007D0E82" w:rsidP="007D0E82">
      <w:pPr>
        <w:rPr>
          <w:rFonts w:eastAsiaTheme="minorEastAsia"/>
          <w:lang w:val="en-US"/>
        </w:rPr>
      </w:pPr>
      <w:r>
        <w:rPr>
          <w:lang w:val="en-US"/>
        </w:rPr>
        <w:t xml:space="preserve">16x16 table is constructed where each element is represented by a byte that will be replaced by another value (ex.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0,0</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0,0</m:t>
            </m:r>
          </m:sub>
          <m:sup>
            <m:r>
              <w:rPr>
                <w:rFonts w:ascii="Cambria Math" w:hAnsi="Cambria Math"/>
                <w:lang w:val="en-US"/>
              </w:rPr>
              <m:t>-</m:t>
            </m:r>
          </m:sup>
        </m:sSubSup>
      </m:oMath>
      <w:r w:rsidR="0083516E">
        <w:rPr>
          <w:rFonts w:eastAsiaTheme="minorEastAsia"/>
          <w:lang w:val="en-US"/>
        </w:rPr>
        <w:t>) based on a look-up table</w:t>
      </w:r>
      <w:r w:rsidR="006C4535">
        <w:rPr>
          <w:rFonts w:eastAsiaTheme="minorEastAsia"/>
          <w:lang w:val="en-US"/>
        </w:rPr>
        <w:t xml:space="preserve"> shown in the following figure.</w:t>
      </w:r>
    </w:p>
    <w:p w14:paraId="03E68C2B" w14:textId="6EFDDD75" w:rsidR="006C4535" w:rsidRDefault="006C4535" w:rsidP="006C4535">
      <w:pPr>
        <w:jc w:val="center"/>
        <w:rPr>
          <w:rFonts w:eastAsiaTheme="minorEastAsia"/>
          <w:lang w:val="en-US"/>
        </w:rPr>
      </w:pPr>
      <w:r w:rsidRPr="006C4535">
        <w:rPr>
          <w:rFonts w:eastAsiaTheme="minorEastAsia"/>
          <w:noProof/>
          <w:lang w:val="en-US"/>
        </w:rPr>
        <w:drawing>
          <wp:inline distT="0" distB="0" distL="0" distR="0" wp14:anchorId="1C25D11C" wp14:editId="0ACF905E">
            <wp:extent cx="6098952" cy="3811219"/>
            <wp:effectExtent l="0" t="0" r="0" b="0"/>
            <wp:docPr id="186767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70545" name=""/>
                    <pic:cNvPicPr/>
                  </pic:nvPicPr>
                  <pic:blipFill>
                    <a:blip r:embed="rId10"/>
                    <a:stretch>
                      <a:fillRect/>
                    </a:stretch>
                  </pic:blipFill>
                  <pic:spPr>
                    <a:xfrm>
                      <a:off x="0" y="0"/>
                      <a:ext cx="6141252" cy="3837652"/>
                    </a:xfrm>
                    <a:prstGeom prst="rect">
                      <a:avLst/>
                    </a:prstGeom>
                  </pic:spPr>
                </pic:pic>
              </a:graphicData>
            </a:graphic>
          </wp:inline>
        </w:drawing>
      </w:r>
    </w:p>
    <w:p w14:paraId="357D1701" w14:textId="3D5157DB" w:rsidR="006E5B67" w:rsidRDefault="006E5B67" w:rsidP="006E5B67">
      <w:pPr>
        <w:pStyle w:val="Heading1"/>
      </w:pPr>
      <w:r>
        <w:lastRenderedPageBreak/>
        <w:t>Shift Rows</w:t>
      </w:r>
    </w:p>
    <w:p w14:paraId="5AA76844" w14:textId="21BFF428" w:rsidR="006E5B67" w:rsidRDefault="006E5B67" w:rsidP="006E5B67">
      <w:pPr>
        <w:jc w:val="center"/>
        <w:rPr>
          <w:lang w:val="en-US"/>
        </w:rPr>
      </w:pPr>
      <w:r w:rsidRPr="006E5B67">
        <w:rPr>
          <w:noProof/>
          <w:lang w:val="en-US"/>
        </w:rPr>
        <w:drawing>
          <wp:inline distT="0" distB="0" distL="0" distR="0" wp14:anchorId="5C0659D4" wp14:editId="11663C3A">
            <wp:extent cx="6192520" cy="2661920"/>
            <wp:effectExtent l="0" t="0" r="0" b="5080"/>
            <wp:docPr id="115077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3468" name="Picture 1" descr="A screenshot of a computer&#10;&#10;Description automatically generated"/>
                    <pic:cNvPicPr/>
                  </pic:nvPicPr>
                  <pic:blipFill>
                    <a:blip r:embed="rId11"/>
                    <a:stretch>
                      <a:fillRect/>
                    </a:stretch>
                  </pic:blipFill>
                  <pic:spPr>
                    <a:xfrm>
                      <a:off x="0" y="0"/>
                      <a:ext cx="6192520" cy="2661920"/>
                    </a:xfrm>
                    <a:prstGeom prst="rect">
                      <a:avLst/>
                    </a:prstGeom>
                  </pic:spPr>
                </pic:pic>
              </a:graphicData>
            </a:graphic>
          </wp:inline>
        </w:drawing>
      </w:r>
    </w:p>
    <w:p w14:paraId="76708F26" w14:textId="3CFF97CF" w:rsidR="0098686B" w:rsidRDefault="0098686B" w:rsidP="0098686B">
      <w:pPr>
        <w:rPr>
          <w:lang w:val="en-US"/>
        </w:rPr>
      </w:pPr>
      <w:r>
        <w:rPr>
          <w:lang w:val="en-US"/>
        </w:rPr>
        <w:t xml:space="preserve">Based on the previous figure, the first row has 0 </w:t>
      </w:r>
      <w:r w:rsidR="00E62983">
        <w:rPr>
          <w:lang w:val="en-US"/>
        </w:rPr>
        <w:t xml:space="preserve">byte left </w:t>
      </w:r>
      <w:r>
        <w:rPr>
          <w:lang w:val="en-US"/>
        </w:rPr>
        <w:t xml:space="preserve">circular shift, the second row has 1 </w:t>
      </w:r>
      <w:r w:rsidR="00E62983" w:rsidRPr="00E62983">
        <w:rPr>
          <w:lang w:val="en-US"/>
        </w:rPr>
        <w:t>byte left circular shift</w:t>
      </w:r>
      <w:r>
        <w:rPr>
          <w:lang w:val="en-US"/>
        </w:rPr>
        <w:t xml:space="preserve">, the third row has 2 </w:t>
      </w:r>
      <w:r w:rsidR="00E62983" w:rsidRPr="00E62983">
        <w:rPr>
          <w:lang w:val="en-US"/>
        </w:rPr>
        <w:t>byte left circular shift</w:t>
      </w:r>
      <w:r>
        <w:rPr>
          <w:lang w:val="en-US"/>
        </w:rPr>
        <w:t xml:space="preserve">, the fourth row has 3 </w:t>
      </w:r>
      <w:r w:rsidR="00E62983" w:rsidRPr="00E62983">
        <w:rPr>
          <w:lang w:val="en-US"/>
        </w:rPr>
        <w:t>byte left circular shift</w:t>
      </w:r>
      <w:r>
        <w:rPr>
          <w:lang w:val="en-US"/>
        </w:rPr>
        <w:t>.</w:t>
      </w:r>
    </w:p>
    <w:p w14:paraId="607A495F" w14:textId="283B1DA4" w:rsidR="004977C8" w:rsidRDefault="004977C8" w:rsidP="004977C8">
      <w:pPr>
        <w:pStyle w:val="Heading1"/>
      </w:pPr>
      <w:r>
        <w:t>Mix Columns</w:t>
      </w:r>
    </w:p>
    <w:p w14:paraId="60E4B901" w14:textId="36896098" w:rsidR="004977C8" w:rsidRDefault="004977C8" w:rsidP="004977C8">
      <w:pPr>
        <w:jc w:val="center"/>
        <w:rPr>
          <w:lang w:val="en-US"/>
        </w:rPr>
      </w:pPr>
      <w:r w:rsidRPr="004977C8">
        <w:rPr>
          <w:noProof/>
          <w:lang w:val="en-US"/>
        </w:rPr>
        <w:drawing>
          <wp:inline distT="0" distB="0" distL="0" distR="0" wp14:anchorId="4F4B6ED9" wp14:editId="04994648">
            <wp:extent cx="6192520" cy="3277235"/>
            <wp:effectExtent l="0" t="0" r="0" b="0"/>
            <wp:docPr id="48294738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47388" name="Picture 1" descr="A computer screen shot of a computer&#10;&#10;Description automatically generated"/>
                    <pic:cNvPicPr/>
                  </pic:nvPicPr>
                  <pic:blipFill>
                    <a:blip r:embed="rId12"/>
                    <a:stretch>
                      <a:fillRect/>
                    </a:stretch>
                  </pic:blipFill>
                  <pic:spPr>
                    <a:xfrm>
                      <a:off x="0" y="0"/>
                      <a:ext cx="6192520" cy="3277235"/>
                    </a:xfrm>
                    <a:prstGeom prst="rect">
                      <a:avLst/>
                    </a:prstGeom>
                  </pic:spPr>
                </pic:pic>
              </a:graphicData>
            </a:graphic>
          </wp:inline>
        </w:drawing>
      </w:r>
    </w:p>
    <w:p w14:paraId="5DB7D3A5" w14:textId="77777777" w:rsidR="00223361" w:rsidRDefault="00223361" w:rsidP="00223361">
      <w:pPr>
        <w:rPr>
          <w:lang w:val="en-US"/>
        </w:rPr>
      </w:pPr>
      <w:r>
        <w:rPr>
          <w:lang w:val="en-US"/>
        </w:rPr>
        <w:t>Matrix multiplication of the 4x4 data matrix with a pre-defined 4x4 matrix to have an output of 4x4 matrix.</w:t>
      </w:r>
    </w:p>
    <w:p w14:paraId="5680F0A8" w14:textId="77777777" w:rsidR="00223361" w:rsidRDefault="00223361" w:rsidP="00223361">
      <w:pPr>
        <w:pStyle w:val="Heading1"/>
      </w:pPr>
      <w:r>
        <w:lastRenderedPageBreak/>
        <w:t>Add Round Key</w:t>
      </w:r>
    </w:p>
    <w:p w14:paraId="4EED98CE" w14:textId="26735952" w:rsidR="00223361" w:rsidRDefault="00223361" w:rsidP="00223361">
      <w:pPr>
        <w:jc w:val="center"/>
      </w:pPr>
      <w:r w:rsidRPr="00223361">
        <w:rPr>
          <w:noProof/>
        </w:rPr>
        <w:drawing>
          <wp:inline distT="0" distB="0" distL="0" distR="0" wp14:anchorId="32365530" wp14:editId="46C7A39B">
            <wp:extent cx="6192520" cy="2851150"/>
            <wp:effectExtent l="0" t="0" r="0" b="6350"/>
            <wp:docPr id="172543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1460" name="Picture 1" descr="A screenshot of a computer&#10;&#10;Description automatically generated"/>
                    <pic:cNvPicPr/>
                  </pic:nvPicPr>
                  <pic:blipFill>
                    <a:blip r:embed="rId13"/>
                    <a:stretch>
                      <a:fillRect/>
                    </a:stretch>
                  </pic:blipFill>
                  <pic:spPr>
                    <a:xfrm>
                      <a:off x="0" y="0"/>
                      <a:ext cx="6192520" cy="2851150"/>
                    </a:xfrm>
                    <a:prstGeom prst="rect">
                      <a:avLst/>
                    </a:prstGeom>
                  </pic:spPr>
                </pic:pic>
              </a:graphicData>
            </a:graphic>
          </wp:inline>
        </w:drawing>
      </w:r>
    </w:p>
    <w:p w14:paraId="637596E8" w14:textId="348E09EA" w:rsidR="00223361" w:rsidRDefault="00223361" w:rsidP="00223361">
      <w:r>
        <w:t xml:space="preserve">As shown before, the round key has 4 words where each word is 32 bits. The word is stored in columns to add </w:t>
      </w:r>
      <w:r w:rsidR="00B77A39">
        <w:t xml:space="preserve">(simple XOR operation) </w:t>
      </w:r>
      <w:r>
        <w:t>it with each row corresponding to the 4x4 matrix to have new 4x4 matrix.</w:t>
      </w:r>
    </w:p>
    <w:p w14:paraId="538F2659" w14:textId="5FF097FE" w:rsidR="00964659" w:rsidRDefault="00964659" w:rsidP="00223361">
      <w:r>
        <w:t>Each of the four previously mentioned operations is performed once in each round with the specified order.</w:t>
      </w:r>
      <w:r w:rsidR="009F09BA">
        <w:t xml:space="preserve"> But the question now is </w:t>
      </w:r>
      <w:r w:rsidR="009F09BA" w:rsidRPr="009F09BA">
        <w:rPr>
          <w:b/>
          <w:bCs/>
          <w:u w:val="single"/>
        </w:rPr>
        <w:t>how to generate the round keys based on the main key</w:t>
      </w:r>
      <w:r w:rsidR="009F09BA">
        <w:t>?</w:t>
      </w:r>
    </w:p>
    <w:p w14:paraId="27FE3796" w14:textId="6178FDB6" w:rsidR="009F09BA" w:rsidRDefault="009F09BA" w:rsidP="009F09BA">
      <w:pPr>
        <w:pStyle w:val="Heading1"/>
      </w:pPr>
      <w:r>
        <w:t>AES Key Expansion</w:t>
      </w:r>
    </w:p>
    <w:p w14:paraId="149E404B" w14:textId="63A9AD6F" w:rsidR="003F6528" w:rsidRPr="003F6528" w:rsidRDefault="003F6528" w:rsidP="003F6528">
      <w:pPr>
        <w:jc w:val="center"/>
        <w:rPr>
          <w:lang w:val="en-US"/>
        </w:rPr>
      </w:pPr>
      <w:r w:rsidRPr="003F6528">
        <w:rPr>
          <w:noProof/>
          <w:lang w:val="en-US"/>
        </w:rPr>
        <w:drawing>
          <wp:inline distT="0" distB="0" distL="0" distR="0" wp14:anchorId="7F6F590E" wp14:editId="7FB599A9">
            <wp:extent cx="3412744" cy="3076439"/>
            <wp:effectExtent l="0" t="0" r="0" b="0"/>
            <wp:docPr id="76203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5678" name="Picture 1" descr="A screenshot of a computer&#10;&#10;Description automatically generated"/>
                    <pic:cNvPicPr/>
                  </pic:nvPicPr>
                  <pic:blipFill>
                    <a:blip r:embed="rId14"/>
                    <a:stretch>
                      <a:fillRect/>
                    </a:stretch>
                  </pic:blipFill>
                  <pic:spPr>
                    <a:xfrm>
                      <a:off x="0" y="0"/>
                      <a:ext cx="3434573" cy="3096117"/>
                    </a:xfrm>
                    <a:prstGeom prst="rect">
                      <a:avLst/>
                    </a:prstGeom>
                  </pic:spPr>
                </pic:pic>
              </a:graphicData>
            </a:graphic>
          </wp:inline>
        </w:drawing>
      </w:r>
    </w:p>
    <w:p w14:paraId="0F98BD77" w14:textId="4B05E54C" w:rsidR="009F09BA" w:rsidRDefault="009F09BA" w:rsidP="009F09BA">
      <w:pPr>
        <w:rPr>
          <w:rFonts w:eastAsiaTheme="minorEastAsia"/>
          <w:lang w:val="en-US"/>
        </w:rPr>
      </w:pPr>
      <w:r>
        <w:rPr>
          <w:lang w:val="en-US"/>
        </w:rPr>
        <w:t xml:space="preserve">We need 11 round keys if the key size is 128 bits or 13 if key size is 192 bits or 15 if key size is 256 bits (due to the initial transformation in the beginning of the encryption). </w:t>
      </w:r>
      <w:r w:rsidR="00D65391">
        <w:rPr>
          <w:lang w:val="en-US"/>
        </w:rPr>
        <w:t>For the initial transformation, the first four words are generated directly from the summation</w:t>
      </w:r>
      <w:r w:rsidR="00C9634F">
        <w:rPr>
          <w:lang w:val="en-US"/>
        </w:rPr>
        <w:t xml:space="preserve"> (or concatenation, not sure yet)</w:t>
      </w:r>
      <w:r w:rsidR="00D65391">
        <w:rPr>
          <w:lang w:val="en-US"/>
        </w:rPr>
        <w:t xml:space="preserve"> of the main key columns to get four words. However, to achieve the rest of the words, we need to perform the ‘G’ function for the last word in the round key (for the initial round it would be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3</m:t>
            </m:r>
          </m:sub>
        </m:sSub>
      </m:oMath>
      <w:r w:rsidR="00D65391">
        <w:rPr>
          <w:rFonts w:eastAsiaTheme="minorEastAsia"/>
          <w:lang w:val="en-US"/>
        </w:rPr>
        <w:t>) then add the output of the ‘G’ function to the first word to get the next first word of the round key.</w:t>
      </w:r>
    </w:p>
    <w:p w14:paraId="0BF7803C" w14:textId="482EB63F" w:rsidR="006C4535" w:rsidRDefault="006C4535" w:rsidP="006C4535">
      <w:pPr>
        <w:pStyle w:val="Heading2"/>
      </w:pPr>
      <w:r>
        <w:lastRenderedPageBreak/>
        <w:t>G Function</w:t>
      </w:r>
    </w:p>
    <w:p w14:paraId="363CA2BE" w14:textId="52CE79B5" w:rsidR="006C4535" w:rsidRDefault="006C4535" w:rsidP="006C4535">
      <w:pPr>
        <w:rPr>
          <w:lang w:val="en-US"/>
        </w:rPr>
      </w:pPr>
      <w:r>
        <w:rPr>
          <w:lang w:val="en-US"/>
        </w:rPr>
        <w:t xml:space="preserve">The word is divided into 4 bytes, </w:t>
      </w:r>
      <w:r w:rsidR="00EB5FF9">
        <w:rPr>
          <w:lang w:val="en-US"/>
        </w:rPr>
        <w:t xml:space="preserve">where we perform </w:t>
      </w:r>
      <w:r w:rsidR="00CA70E4">
        <w:rPr>
          <w:lang w:val="en-US"/>
        </w:rPr>
        <w:t xml:space="preserve">1 </w:t>
      </w:r>
      <w:r w:rsidR="00EB5FF9">
        <w:rPr>
          <w:lang w:val="en-US"/>
        </w:rPr>
        <w:t>byte left circular shift at the beginning. Then we use the s-box (discussed earlier) to generate different bytes.</w:t>
      </w:r>
      <w:r w:rsidR="00CA70E4">
        <w:rPr>
          <w:lang w:val="en-US"/>
        </w:rPr>
        <w:t xml:space="preserve"> Then we XOR the result with round constant (its generation is discussed briefly in the </w:t>
      </w:r>
      <w:hyperlink r:id="rId15" w:history="1">
        <w:r w:rsidR="00CA70E4" w:rsidRPr="00CA70E4">
          <w:rPr>
            <w:rStyle w:val="Hyperlink"/>
            <w:b/>
            <w:bCs/>
            <w:lang w:val="en-US"/>
          </w:rPr>
          <w:t>AES definition</w:t>
        </w:r>
      </w:hyperlink>
      <w:r w:rsidR="00CA70E4">
        <w:rPr>
          <w:b/>
          <w:bCs/>
          <w:u w:val="single"/>
          <w:lang w:val="en-US"/>
        </w:rPr>
        <w:t xml:space="preserve"> </w:t>
      </w:r>
      <w:r w:rsidR="00CA70E4">
        <w:rPr>
          <w:lang w:val="en-US"/>
        </w:rPr>
        <w:t>document) that have the following for 128-bit key size values.</w:t>
      </w:r>
    </w:p>
    <w:p w14:paraId="257AE794" w14:textId="5E70210C" w:rsidR="00CA70E4" w:rsidRDefault="00CA70E4" w:rsidP="00CA70E4">
      <w:pPr>
        <w:jc w:val="center"/>
        <w:rPr>
          <w:lang w:val="en-US"/>
        </w:rPr>
      </w:pPr>
      <w:r w:rsidRPr="00CA70E4">
        <w:rPr>
          <w:noProof/>
          <w:lang w:val="en-US"/>
        </w:rPr>
        <w:drawing>
          <wp:inline distT="0" distB="0" distL="0" distR="0" wp14:anchorId="0EB0A7C6" wp14:editId="26201710">
            <wp:extent cx="4799962" cy="2494484"/>
            <wp:effectExtent l="0" t="0" r="1270" b="1270"/>
            <wp:docPr id="1404989396"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89396" name="Picture 1" descr="A screenshot of a black and white screen&#10;&#10;Description automatically generated"/>
                    <pic:cNvPicPr/>
                  </pic:nvPicPr>
                  <pic:blipFill>
                    <a:blip r:embed="rId16"/>
                    <a:stretch>
                      <a:fillRect/>
                    </a:stretch>
                  </pic:blipFill>
                  <pic:spPr>
                    <a:xfrm>
                      <a:off x="0" y="0"/>
                      <a:ext cx="4816529" cy="2503094"/>
                    </a:xfrm>
                    <a:prstGeom prst="rect">
                      <a:avLst/>
                    </a:prstGeom>
                  </pic:spPr>
                </pic:pic>
              </a:graphicData>
            </a:graphic>
          </wp:inline>
        </w:drawing>
      </w:r>
    </w:p>
    <w:p w14:paraId="4DA0135F" w14:textId="7AE777DC" w:rsidR="008B13CB" w:rsidRPr="00CA70E4" w:rsidRDefault="008B13CB" w:rsidP="008B13CB">
      <w:pPr>
        <w:rPr>
          <w:lang w:val="en-US"/>
        </w:rPr>
      </w:pPr>
      <w:r>
        <w:rPr>
          <w:lang w:val="en-US"/>
        </w:rPr>
        <w:t xml:space="preserve">Final note, visit this </w:t>
      </w:r>
      <w:hyperlink r:id="rId17" w:history="1">
        <w:r w:rsidRPr="008B13CB">
          <w:rPr>
            <w:rStyle w:val="Hyperlink"/>
            <w:lang w:val="en-US"/>
          </w:rPr>
          <w:t>site</w:t>
        </w:r>
      </w:hyperlink>
      <w:r>
        <w:rPr>
          <w:lang w:val="en-US"/>
        </w:rPr>
        <w:t xml:space="preserve"> to check the model correctness.</w:t>
      </w:r>
    </w:p>
    <w:sectPr w:rsidR="008B13CB" w:rsidRPr="00CA70E4" w:rsidSect="00D42CA1">
      <w:pgSz w:w="11906" w:h="16838"/>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122AD"/>
    <w:multiLevelType w:val="hybridMultilevel"/>
    <w:tmpl w:val="05DAC814"/>
    <w:lvl w:ilvl="0" w:tplc="442E24D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36078F6"/>
    <w:multiLevelType w:val="hybridMultilevel"/>
    <w:tmpl w:val="E0AE01EC"/>
    <w:lvl w:ilvl="0" w:tplc="AFEA37AA">
      <w:start w:val="1"/>
      <w:numFmt w:val="bullet"/>
      <w:pStyle w:val="Heading1"/>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A4A339B"/>
    <w:multiLevelType w:val="hybridMultilevel"/>
    <w:tmpl w:val="1104290C"/>
    <w:lvl w:ilvl="0" w:tplc="30CEDF60">
      <w:start w:val="1"/>
      <w:numFmt w:val="bullet"/>
      <w:pStyle w:val="Heading3"/>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10469235">
    <w:abstractNumId w:val="1"/>
  </w:num>
  <w:num w:numId="2" w16cid:durableId="1292204458">
    <w:abstractNumId w:val="0"/>
  </w:num>
  <w:num w:numId="3" w16cid:durableId="2044744975">
    <w:abstractNumId w:val="1"/>
  </w:num>
  <w:num w:numId="4" w16cid:durableId="1042251070">
    <w:abstractNumId w:val="2"/>
  </w:num>
  <w:num w:numId="5" w16cid:durableId="1487815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8B"/>
    <w:rsid w:val="000218E0"/>
    <w:rsid w:val="0009559F"/>
    <w:rsid w:val="00223361"/>
    <w:rsid w:val="002C2CEA"/>
    <w:rsid w:val="003F6528"/>
    <w:rsid w:val="0049577B"/>
    <w:rsid w:val="004977C8"/>
    <w:rsid w:val="004F56F6"/>
    <w:rsid w:val="005D63B6"/>
    <w:rsid w:val="00602812"/>
    <w:rsid w:val="00661783"/>
    <w:rsid w:val="006C4535"/>
    <w:rsid w:val="006E5B67"/>
    <w:rsid w:val="007D0E82"/>
    <w:rsid w:val="0083516E"/>
    <w:rsid w:val="008B13CB"/>
    <w:rsid w:val="00941ECB"/>
    <w:rsid w:val="00964659"/>
    <w:rsid w:val="0098686B"/>
    <w:rsid w:val="00992081"/>
    <w:rsid w:val="009F09BA"/>
    <w:rsid w:val="00A04D8B"/>
    <w:rsid w:val="00B77A39"/>
    <w:rsid w:val="00C40298"/>
    <w:rsid w:val="00C64503"/>
    <w:rsid w:val="00C9634F"/>
    <w:rsid w:val="00CA70E4"/>
    <w:rsid w:val="00CB4073"/>
    <w:rsid w:val="00D05A50"/>
    <w:rsid w:val="00D42CA1"/>
    <w:rsid w:val="00D65391"/>
    <w:rsid w:val="00DE366A"/>
    <w:rsid w:val="00E62983"/>
    <w:rsid w:val="00EB5FF9"/>
    <w:rsid w:val="00FA7903"/>
    <w:rsid w:val="00FC3F1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3D0C7"/>
  <w15:chartTrackingRefBased/>
  <w15:docId w15:val="{D0B4F1A0-EADB-45AC-9455-B58B6213D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41ECB"/>
    <w:pPr>
      <w:keepNext/>
      <w:keepLines/>
      <w:numPr>
        <w:numId w:val="1"/>
      </w:numPr>
      <w:spacing w:before="240" w:after="0" w:line="240" w:lineRule="auto"/>
      <w:jc w:val="both"/>
      <w:outlineLvl w:val="0"/>
    </w:pPr>
    <w:rPr>
      <w:rFonts w:asciiTheme="majorHAnsi" w:eastAsiaTheme="majorEastAsia" w:hAnsiTheme="majorHAnsi" w:cstheme="majorBidi"/>
      <w:b/>
      <w:color w:val="000000" w:themeColor="text1"/>
      <w:sz w:val="32"/>
      <w:szCs w:val="32"/>
      <w:u w:val="single"/>
      <w:lang w:val="en-US"/>
    </w:rPr>
  </w:style>
  <w:style w:type="paragraph" w:styleId="Heading2">
    <w:name w:val="heading 2"/>
    <w:basedOn w:val="Normal"/>
    <w:next w:val="Normal"/>
    <w:link w:val="Heading2Char"/>
    <w:autoRedefine/>
    <w:uiPriority w:val="9"/>
    <w:unhideWhenUsed/>
    <w:qFormat/>
    <w:rsid w:val="00941ECB"/>
    <w:pPr>
      <w:keepNext/>
      <w:keepLines/>
      <w:spacing w:before="40" w:after="0" w:line="240" w:lineRule="auto"/>
      <w:jc w:val="both"/>
      <w:outlineLvl w:val="1"/>
    </w:pPr>
    <w:rPr>
      <w:rFonts w:asciiTheme="majorHAnsi" w:eastAsiaTheme="majorEastAsia" w:hAnsiTheme="majorHAnsi" w:cstheme="majorBidi"/>
      <w:b/>
      <w:i/>
      <w:color w:val="000000" w:themeColor="text1"/>
      <w:sz w:val="26"/>
      <w:szCs w:val="26"/>
      <w:u w:val="single"/>
      <w:lang w:val="en-US"/>
    </w:rPr>
  </w:style>
  <w:style w:type="paragraph" w:styleId="Heading3">
    <w:name w:val="heading 3"/>
    <w:basedOn w:val="Normal"/>
    <w:next w:val="Normal"/>
    <w:link w:val="Heading3Char"/>
    <w:autoRedefine/>
    <w:uiPriority w:val="9"/>
    <w:semiHidden/>
    <w:unhideWhenUsed/>
    <w:qFormat/>
    <w:rsid w:val="00661783"/>
    <w:pPr>
      <w:keepNext/>
      <w:keepLines/>
      <w:numPr>
        <w:numId w:val="4"/>
      </w:numPr>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ECB"/>
    <w:rPr>
      <w:rFonts w:asciiTheme="majorHAnsi" w:eastAsiaTheme="majorEastAsia" w:hAnsiTheme="majorHAnsi" w:cstheme="majorBidi"/>
      <w:b/>
      <w:color w:val="000000" w:themeColor="text1"/>
      <w:sz w:val="32"/>
      <w:szCs w:val="32"/>
      <w:u w:val="single"/>
      <w:lang w:val="en-US"/>
    </w:rPr>
  </w:style>
  <w:style w:type="character" w:customStyle="1" w:styleId="Heading2Char">
    <w:name w:val="Heading 2 Char"/>
    <w:basedOn w:val="DefaultParagraphFont"/>
    <w:link w:val="Heading2"/>
    <w:uiPriority w:val="9"/>
    <w:rsid w:val="00941ECB"/>
    <w:rPr>
      <w:rFonts w:asciiTheme="majorHAnsi" w:eastAsiaTheme="majorEastAsia" w:hAnsiTheme="majorHAnsi" w:cstheme="majorBidi"/>
      <w:b/>
      <w:i/>
      <w:color w:val="000000" w:themeColor="text1"/>
      <w:sz w:val="26"/>
      <w:szCs w:val="26"/>
      <w:u w:val="single"/>
      <w:lang w:val="en-US"/>
    </w:rPr>
  </w:style>
  <w:style w:type="paragraph" w:styleId="ListParagraph">
    <w:name w:val="List Paragraph"/>
    <w:basedOn w:val="Normal"/>
    <w:uiPriority w:val="34"/>
    <w:qFormat/>
    <w:rsid w:val="00FC3F1C"/>
    <w:pPr>
      <w:numPr>
        <w:numId w:val="5"/>
      </w:numPr>
      <w:spacing w:line="240" w:lineRule="auto"/>
      <w:contextualSpacing/>
      <w:jc w:val="both"/>
    </w:pPr>
    <w:rPr>
      <w:lang w:val="en-US"/>
    </w:rPr>
  </w:style>
  <w:style w:type="paragraph" w:styleId="Title">
    <w:name w:val="Title"/>
    <w:basedOn w:val="Normal"/>
    <w:next w:val="Normal"/>
    <w:link w:val="TitleChar"/>
    <w:autoRedefine/>
    <w:uiPriority w:val="10"/>
    <w:qFormat/>
    <w:rsid w:val="00CB4073"/>
    <w:pPr>
      <w:spacing w:after="0" w:line="240" w:lineRule="auto"/>
      <w:contextualSpacing/>
      <w:jc w:val="center"/>
    </w:pPr>
    <w:rPr>
      <w:rFonts w:asciiTheme="majorHAnsi" w:eastAsiaTheme="majorEastAsia" w:hAnsiTheme="majorHAnsi" w:cstheme="majorBidi"/>
      <w:b/>
      <w:spacing w:val="-10"/>
      <w:kern w:val="28"/>
      <w:sz w:val="56"/>
      <w:szCs w:val="56"/>
      <w:u w:val="single"/>
    </w:rPr>
  </w:style>
  <w:style w:type="character" w:customStyle="1" w:styleId="TitleChar">
    <w:name w:val="Title Char"/>
    <w:basedOn w:val="DefaultParagraphFont"/>
    <w:link w:val="Title"/>
    <w:uiPriority w:val="10"/>
    <w:rsid w:val="00CB4073"/>
    <w:rPr>
      <w:rFonts w:asciiTheme="majorHAnsi" w:eastAsiaTheme="majorEastAsia" w:hAnsiTheme="majorHAnsi" w:cstheme="majorBidi"/>
      <w:b/>
      <w:spacing w:val="-10"/>
      <w:kern w:val="28"/>
      <w:sz w:val="56"/>
      <w:szCs w:val="56"/>
      <w:u w:val="single"/>
    </w:rPr>
  </w:style>
  <w:style w:type="paragraph" w:styleId="Caption">
    <w:name w:val="caption"/>
    <w:basedOn w:val="Normal"/>
    <w:next w:val="Normal"/>
    <w:autoRedefine/>
    <w:uiPriority w:val="35"/>
    <w:unhideWhenUsed/>
    <w:qFormat/>
    <w:rsid w:val="000218E0"/>
    <w:pPr>
      <w:spacing w:after="200" w:line="240" w:lineRule="auto"/>
      <w:jc w:val="center"/>
    </w:pPr>
    <w:rPr>
      <w:i/>
      <w:iCs/>
      <w:color w:val="44546A" w:themeColor="text2"/>
      <w:sz w:val="18"/>
      <w:szCs w:val="18"/>
    </w:rPr>
  </w:style>
  <w:style w:type="character" w:customStyle="1" w:styleId="Heading3Char">
    <w:name w:val="Heading 3 Char"/>
    <w:basedOn w:val="DefaultParagraphFont"/>
    <w:link w:val="Heading3"/>
    <w:uiPriority w:val="9"/>
    <w:semiHidden/>
    <w:rsid w:val="00661783"/>
    <w:rPr>
      <w:rFonts w:asciiTheme="majorHAnsi" w:eastAsiaTheme="majorEastAsia" w:hAnsiTheme="majorHAnsi" w:cstheme="majorBidi"/>
      <w:color w:val="000000" w:themeColor="text1"/>
      <w:sz w:val="24"/>
      <w:szCs w:val="24"/>
    </w:rPr>
  </w:style>
  <w:style w:type="character" w:styleId="PlaceholderText">
    <w:name w:val="Placeholder Text"/>
    <w:basedOn w:val="DefaultParagraphFont"/>
    <w:uiPriority w:val="99"/>
    <w:semiHidden/>
    <w:rsid w:val="007D0E82"/>
    <w:rPr>
      <w:color w:val="666666"/>
    </w:rPr>
  </w:style>
  <w:style w:type="character" w:styleId="Hyperlink">
    <w:name w:val="Hyperlink"/>
    <w:basedOn w:val="DefaultParagraphFont"/>
    <w:uiPriority w:val="99"/>
    <w:unhideWhenUsed/>
    <w:rsid w:val="00CA70E4"/>
    <w:rPr>
      <w:color w:val="0563C1" w:themeColor="hyperlink"/>
      <w:u w:val="single"/>
    </w:rPr>
  </w:style>
  <w:style w:type="character" w:styleId="UnresolvedMention">
    <w:name w:val="Unresolved Mention"/>
    <w:basedOn w:val="DefaultParagraphFont"/>
    <w:uiPriority w:val="99"/>
    <w:semiHidden/>
    <w:unhideWhenUsed/>
    <w:rsid w:val="00CA70E4"/>
    <w:rPr>
      <w:color w:val="605E5C"/>
      <w:shd w:val="clear" w:color="auto" w:fill="E1DFDD"/>
    </w:rPr>
  </w:style>
  <w:style w:type="character" w:styleId="FollowedHyperlink">
    <w:name w:val="FollowedHyperlink"/>
    <w:basedOn w:val="DefaultParagraphFont"/>
    <w:uiPriority w:val="99"/>
    <w:semiHidden/>
    <w:unhideWhenUsed/>
    <w:rsid w:val="008B13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ryptool.org/en/cto/aes-step-by-step"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AES%20definition.docx"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6</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على بدرى عبدالنعيم عبدالمالك حسن</dc:creator>
  <cp:keywords/>
  <dc:description/>
  <cp:lastModifiedBy>على بدرى عبدالنعيم عبدالمالك حسن</cp:lastModifiedBy>
  <cp:revision>24</cp:revision>
  <dcterms:created xsi:type="dcterms:W3CDTF">2024-01-01T21:50:00Z</dcterms:created>
  <dcterms:modified xsi:type="dcterms:W3CDTF">2024-01-02T20:53:00Z</dcterms:modified>
</cp:coreProperties>
</file>