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7B9" w:rsidRDefault="001E67B9" w:rsidP="001E67B9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</w:t>
      </w:r>
    </w:p>
    <w:p w:rsidR="001E67B9" w:rsidRDefault="001E67B9" w:rsidP="001E67B9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>им. Н.Э. Баумана</w:t>
      </w:r>
    </w:p>
    <w:p w:rsidR="001E67B9" w:rsidRDefault="001E67B9" w:rsidP="001E67B9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:rsidR="001E67B9" w:rsidRDefault="001E67B9" w:rsidP="001E67B9">
      <w:pPr>
        <w:pBdr>
          <w:top w:val="nil"/>
          <w:left w:val="nil"/>
          <w:bottom w:val="nil"/>
          <w:right w:val="nil"/>
          <w:between w:val="nil"/>
        </w:pBdr>
      </w:pPr>
    </w:p>
    <w:p w:rsidR="001E67B9" w:rsidRDefault="001E67B9" w:rsidP="001E67B9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Кафедра «Системы обработки информации и управления»</w:t>
      </w:r>
    </w:p>
    <w:p w:rsidR="001E67B9" w:rsidRDefault="001E67B9" w:rsidP="001E67B9">
      <w:pPr>
        <w:pBdr>
          <w:top w:val="nil"/>
          <w:left w:val="nil"/>
          <w:bottom w:val="nil"/>
          <w:right w:val="nil"/>
          <w:between w:val="nil"/>
        </w:pBdr>
      </w:pPr>
    </w:p>
    <w:p w:rsidR="001E67B9" w:rsidRDefault="001E67B9" w:rsidP="001E67B9">
      <w:pPr>
        <w:pBdr>
          <w:top w:val="nil"/>
          <w:left w:val="nil"/>
          <w:bottom w:val="nil"/>
          <w:right w:val="nil"/>
          <w:between w:val="nil"/>
        </w:pBdr>
      </w:pPr>
    </w:p>
    <w:p w:rsidR="001E67B9" w:rsidRDefault="001E67B9" w:rsidP="001E67B9">
      <w:pPr>
        <w:pBdr>
          <w:top w:val="nil"/>
          <w:left w:val="nil"/>
          <w:bottom w:val="nil"/>
          <w:right w:val="nil"/>
          <w:between w:val="nil"/>
        </w:pBdr>
      </w:pPr>
    </w:p>
    <w:p w:rsidR="001E67B9" w:rsidRDefault="001E67B9" w:rsidP="001E67B9">
      <w:pPr>
        <w:pBdr>
          <w:top w:val="nil"/>
          <w:left w:val="nil"/>
          <w:bottom w:val="nil"/>
          <w:right w:val="nil"/>
          <w:between w:val="nil"/>
        </w:pBdr>
      </w:pPr>
    </w:p>
    <w:p w:rsidR="001E67B9" w:rsidRDefault="001E67B9" w:rsidP="001E67B9">
      <w:pPr>
        <w:pBdr>
          <w:top w:val="nil"/>
          <w:left w:val="nil"/>
          <w:bottom w:val="nil"/>
          <w:right w:val="nil"/>
          <w:between w:val="nil"/>
        </w:pBdr>
      </w:pPr>
    </w:p>
    <w:p w:rsidR="001E67B9" w:rsidRDefault="001E67B9" w:rsidP="001E67B9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:rsidR="001E67B9" w:rsidRDefault="001E67B9" w:rsidP="001E67B9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>
        <w:rPr>
          <w:sz w:val="40"/>
          <w:szCs w:val="40"/>
        </w:rPr>
        <w:t>ОТЧЕТ</w:t>
      </w:r>
    </w:p>
    <w:p w:rsidR="001E67B9" w:rsidRDefault="001E67B9" w:rsidP="001E67B9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:rsidR="001E67B9" w:rsidRDefault="001E67B9" w:rsidP="001E67B9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Лабораторная работа № 3 </w:t>
      </w:r>
    </w:p>
    <w:p w:rsidR="001E67B9" w:rsidRDefault="001E67B9" w:rsidP="001E67B9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36"/>
          <w:szCs w:val="36"/>
        </w:rPr>
      </w:pPr>
      <w:r>
        <w:rPr>
          <w:sz w:val="32"/>
          <w:szCs w:val="32"/>
        </w:rPr>
        <w:t>по курсу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«</w:t>
      </w:r>
      <w:r>
        <w:rPr>
          <w:sz w:val="36"/>
          <w:szCs w:val="36"/>
        </w:rPr>
        <w:t>Проектирование интеллектуальных систем</w:t>
      </w:r>
      <w:r>
        <w:rPr>
          <w:sz w:val="32"/>
          <w:szCs w:val="32"/>
        </w:rPr>
        <w:t>»</w:t>
      </w:r>
    </w:p>
    <w:p w:rsidR="001E67B9" w:rsidRDefault="001E67B9" w:rsidP="001E67B9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:rsidR="001E67B9" w:rsidRDefault="001E67B9" w:rsidP="001E67B9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:rsidR="001E67B9" w:rsidRPr="001E67B9" w:rsidRDefault="001E67B9" w:rsidP="001E67B9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>Тема</w:t>
      </w:r>
      <w:r w:rsidRPr="00B05315">
        <w:rPr>
          <w:sz w:val="32"/>
          <w:szCs w:val="32"/>
        </w:rPr>
        <w:t>: «</w:t>
      </w:r>
      <w:r>
        <w:rPr>
          <w:sz w:val="32"/>
          <w:szCs w:val="32"/>
        </w:rPr>
        <w:t xml:space="preserve">Создание и обучение нейронной сети на наборе данных </w:t>
      </w:r>
      <w:r>
        <w:rPr>
          <w:sz w:val="32"/>
          <w:szCs w:val="32"/>
          <w:lang w:val="en-US"/>
        </w:rPr>
        <w:t>MNIST</w:t>
      </w:r>
      <w:r>
        <w:rPr>
          <w:sz w:val="32"/>
          <w:szCs w:val="32"/>
        </w:rPr>
        <w:t>»</w:t>
      </w:r>
    </w:p>
    <w:p w:rsidR="001E67B9" w:rsidRPr="00B05315" w:rsidRDefault="001E67B9" w:rsidP="001E67B9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1E67B9" w:rsidRPr="00B05315" w:rsidRDefault="001E67B9" w:rsidP="001E67B9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1E67B9" w:rsidRPr="00B05315" w:rsidRDefault="001E67B9" w:rsidP="001E67B9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:rsidR="001E67B9" w:rsidRPr="00B05315" w:rsidRDefault="001E67B9" w:rsidP="001E67B9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:rsidR="001E67B9" w:rsidRPr="00B05315" w:rsidRDefault="001E67B9" w:rsidP="001E67B9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:rsidR="001E67B9" w:rsidRDefault="001E67B9" w:rsidP="001E67B9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ИСПОЛНИТЕЛЬ:   </w:t>
      </w:r>
      <w:proofErr w:type="gramEnd"/>
      <w:r>
        <w:rPr>
          <w:sz w:val="28"/>
          <w:szCs w:val="28"/>
        </w:rPr>
        <w:t xml:space="preserve">              </w:t>
      </w:r>
      <w:r w:rsidRPr="00B05315">
        <w:rPr>
          <w:sz w:val="28"/>
          <w:szCs w:val="28"/>
          <w:u w:val="single"/>
        </w:rPr>
        <w:t>Писарчук Н.А.</w:t>
      </w:r>
      <w:r>
        <w:rPr>
          <w:sz w:val="28"/>
          <w:szCs w:val="28"/>
        </w:rPr>
        <w:t>_____</w:t>
      </w:r>
    </w:p>
    <w:p w:rsidR="001E67B9" w:rsidRDefault="001E67B9" w:rsidP="001E67B9">
      <w:pPr>
        <w:ind w:left="5100" w:firstLine="2820"/>
        <w:rPr>
          <w:sz w:val="28"/>
          <w:szCs w:val="28"/>
        </w:rPr>
      </w:pPr>
      <w:r>
        <w:rPr>
          <w:sz w:val="16"/>
          <w:szCs w:val="16"/>
        </w:rPr>
        <w:t>ФИО</w:t>
      </w:r>
    </w:p>
    <w:p w:rsidR="001E67B9" w:rsidRDefault="001E67B9" w:rsidP="001E67B9">
      <w:pPr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       группа ИУ5-72                     _________________</w:t>
      </w:r>
    </w:p>
    <w:p w:rsidR="001E67B9" w:rsidRDefault="001E67B9" w:rsidP="001E67B9">
      <w:pPr>
        <w:ind w:left="7795" w:firstLine="12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:rsidR="001E67B9" w:rsidRDefault="001E67B9" w:rsidP="001E67B9">
      <w:pPr>
        <w:ind w:left="4251" w:firstLine="3540"/>
        <w:rPr>
          <w:sz w:val="16"/>
          <w:szCs w:val="16"/>
        </w:rPr>
      </w:pPr>
    </w:p>
    <w:p w:rsidR="001E67B9" w:rsidRDefault="00784665" w:rsidP="001E67B9">
      <w:pPr>
        <w:jc w:val="right"/>
        <w:rPr>
          <w:sz w:val="28"/>
          <w:szCs w:val="28"/>
        </w:rPr>
      </w:pPr>
      <w:r>
        <w:rPr>
          <w:sz w:val="28"/>
          <w:szCs w:val="28"/>
        </w:rPr>
        <w:t>"11</w:t>
      </w:r>
      <w:r w:rsidR="001E67B9">
        <w:rPr>
          <w:sz w:val="28"/>
          <w:szCs w:val="28"/>
        </w:rPr>
        <w:t xml:space="preserve">" </w:t>
      </w:r>
      <w:r>
        <w:rPr>
          <w:sz w:val="28"/>
          <w:szCs w:val="28"/>
        </w:rPr>
        <w:t>ноября</w:t>
      </w:r>
      <w:r w:rsidR="001E67B9">
        <w:rPr>
          <w:sz w:val="28"/>
          <w:szCs w:val="28"/>
        </w:rPr>
        <w:t xml:space="preserve"> 2019 г.</w:t>
      </w:r>
    </w:p>
    <w:p w:rsidR="001E67B9" w:rsidRDefault="001E67B9" w:rsidP="001E67B9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:rsidR="001E67B9" w:rsidRDefault="001E67B9" w:rsidP="001E67B9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__________________</w:t>
      </w:r>
    </w:p>
    <w:p w:rsidR="001E67B9" w:rsidRDefault="001E67B9" w:rsidP="001E67B9">
      <w:pPr>
        <w:ind w:left="4380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:rsidR="001E67B9" w:rsidRDefault="001E67B9" w:rsidP="001E67B9">
      <w:pPr>
        <w:ind w:left="354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__________________</w:t>
      </w:r>
    </w:p>
    <w:p w:rsidR="001E67B9" w:rsidRDefault="001E67B9" w:rsidP="001E67B9">
      <w:pPr>
        <w:ind w:left="7795" w:firstLine="12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:rsidR="001E67B9" w:rsidRDefault="001E67B9" w:rsidP="001E67B9">
      <w:pPr>
        <w:jc w:val="right"/>
        <w:rPr>
          <w:sz w:val="28"/>
          <w:szCs w:val="28"/>
        </w:rPr>
      </w:pPr>
    </w:p>
    <w:p w:rsidR="001E67B9" w:rsidRDefault="001E67B9" w:rsidP="001E67B9">
      <w:pPr>
        <w:jc w:val="right"/>
        <w:rPr>
          <w:sz w:val="28"/>
          <w:szCs w:val="28"/>
        </w:rPr>
      </w:pPr>
      <w:r>
        <w:rPr>
          <w:sz w:val="28"/>
          <w:szCs w:val="28"/>
        </w:rPr>
        <w:t>"__"_________201_ г.</w:t>
      </w:r>
    </w:p>
    <w:p w:rsidR="001E67B9" w:rsidRDefault="001E67B9" w:rsidP="001E67B9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1E67B9" w:rsidRDefault="001E67B9" w:rsidP="001E67B9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1E67B9" w:rsidRDefault="001E67B9" w:rsidP="001E67B9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1E67B9" w:rsidRDefault="001E67B9" w:rsidP="001E67B9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1E67B9" w:rsidRDefault="001E67B9" w:rsidP="001E67B9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1E67B9" w:rsidRDefault="001E67B9" w:rsidP="001E67B9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:rsidR="001E67B9" w:rsidRDefault="001E67B9" w:rsidP="001E67B9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:rsidR="001E67B9" w:rsidRDefault="001E67B9" w:rsidP="001E67B9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-  2019</w:t>
      </w:r>
    </w:p>
    <w:p w:rsidR="006D7454" w:rsidRPr="006D7454" w:rsidRDefault="006D7454" w:rsidP="006D745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006D7454">
        <w:rPr>
          <w:sz w:val="28"/>
          <w:szCs w:val="28"/>
        </w:rPr>
        <w:lastRenderedPageBreak/>
        <w:t>Целью лабораторной работы является углубление и закрепление теоретических знаний, полученных на лекциях, приобретение практических навыков самостоятельного исследования при решении задач выбора, обучения и работы ИНС.</w:t>
      </w:r>
    </w:p>
    <w:p w:rsidR="006D7454" w:rsidRPr="0043276D" w:rsidRDefault="006D7454" w:rsidP="0043276D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0043276D">
        <w:rPr>
          <w:sz w:val="28"/>
          <w:szCs w:val="28"/>
        </w:rPr>
        <w:t>Задание к лабораторной работе</w:t>
      </w:r>
    </w:p>
    <w:p w:rsidR="006D7454" w:rsidRPr="006D7454" w:rsidRDefault="006D7454" w:rsidP="006D745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006D7454">
        <w:rPr>
          <w:sz w:val="28"/>
          <w:szCs w:val="28"/>
        </w:rPr>
        <w:t>Разработать (или использовать готовую) программу, которая обучает ИНС распознавать черно-белое (</w:t>
      </w:r>
      <w:proofErr w:type="spellStart"/>
      <w:r w:rsidRPr="006D7454">
        <w:rPr>
          <w:sz w:val="28"/>
          <w:szCs w:val="28"/>
        </w:rPr>
        <w:t>bitmap</w:t>
      </w:r>
      <w:proofErr w:type="spellEnd"/>
      <w:r w:rsidRPr="006D7454">
        <w:rPr>
          <w:sz w:val="28"/>
          <w:szCs w:val="28"/>
        </w:rPr>
        <w:t>) изображение, состоящее не менее чем из 35 пикселей (матрица 5х7). При этом, ИНС должна иметь входы, ассоциированные с пикселями матрицы, и выход(ы), количество которых соответствует решаемой задаче и выбранной архитектуре.</w:t>
      </w:r>
    </w:p>
    <w:p w:rsidR="006D7454" w:rsidRDefault="006D7454" w:rsidP="006D745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006D7454">
        <w:rPr>
          <w:sz w:val="28"/>
          <w:szCs w:val="28"/>
        </w:rPr>
        <w:t>В написанной или выбранной программе должна быть реализована возможность задания множества обучающих примеров в виде образов (n матриц размерностью 5х7), а также изменения величины коэффициента скорости обучения. Программа должна предусматривать два режима работы: обучения и распознавания. Обучение должно производиться с использованием алгоритма, соответствующего архитектуре выбранной для решения задачи ИНС. Вероятность распознавания обученной ИНС должна быть не менее 65%.</w:t>
      </w:r>
    </w:p>
    <w:p w:rsidR="006D7454" w:rsidRPr="0043276D" w:rsidRDefault="006D7454" w:rsidP="0043276D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0043276D">
        <w:rPr>
          <w:sz w:val="28"/>
          <w:szCs w:val="28"/>
        </w:rPr>
        <w:t>Описание предметной области</w:t>
      </w:r>
    </w:p>
    <w:p w:rsidR="0043276D" w:rsidRDefault="0043276D" w:rsidP="0043276D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лабораторной работе анализируется </w:t>
      </w:r>
      <w:proofErr w:type="spellStart"/>
      <w:r>
        <w:rPr>
          <w:sz w:val="28"/>
          <w:szCs w:val="28"/>
        </w:rPr>
        <w:t>датасет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MNIST</w:t>
      </w:r>
      <w:r>
        <w:rPr>
          <w:sz w:val="28"/>
          <w:szCs w:val="28"/>
        </w:rPr>
        <w:t>, состоящий из изображений рукописных цифр. Изображения представлены в виде матрицы из 1 столбца с классами и 784 столбцами пикселей.</w:t>
      </w:r>
    </w:p>
    <w:p w:rsidR="00A91B38" w:rsidRPr="0043276D" w:rsidRDefault="00A91B38" w:rsidP="0043276D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0043276D">
        <w:rPr>
          <w:sz w:val="28"/>
          <w:szCs w:val="28"/>
        </w:rPr>
        <w:t>Используемые технологии и алгоритмы</w:t>
      </w:r>
    </w:p>
    <w:p w:rsidR="00DC5F6E" w:rsidRDefault="00DC5F6E" w:rsidP="00DC5F6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ЛР сравниваются два подхода к классификации изображений рукописных цифр </w:t>
      </w:r>
      <w:r>
        <w:rPr>
          <w:sz w:val="28"/>
          <w:szCs w:val="28"/>
          <w:lang w:val="en-US"/>
        </w:rPr>
        <w:t>MNIST</w:t>
      </w:r>
      <w:r w:rsidR="006D4085">
        <w:rPr>
          <w:sz w:val="28"/>
          <w:szCs w:val="28"/>
        </w:rPr>
        <w:t xml:space="preserve"> </w:t>
      </w:r>
      <w:r w:rsidR="006D4085">
        <w:rPr>
          <w:sz w:val="28"/>
          <w:szCs w:val="28"/>
        </w:rPr>
        <w:t xml:space="preserve">с помощью библиотеки </w:t>
      </w:r>
      <w:proofErr w:type="spellStart"/>
      <w:r w:rsidR="006D4085">
        <w:rPr>
          <w:sz w:val="28"/>
          <w:szCs w:val="28"/>
          <w:lang w:val="en-US"/>
        </w:rPr>
        <w:t>Keras</w:t>
      </w:r>
      <w:proofErr w:type="spellEnd"/>
      <w:r>
        <w:rPr>
          <w:sz w:val="28"/>
          <w:szCs w:val="28"/>
        </w:rPr>
        <w:t>.</w:t>
      </w:r>
    </w:p>
    <w:p w:rsidR="00DC5F6E" w:rsidRDefault="00DC5F6E" w:rsidP="00DC5F6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подход – </w:t>
      </w:r>
      <w:proofErr w:type="spellStart"/>
      <w:r w:rsidR="0043276D">
        <w:rPr>
          <w:sz w:val="28"/>
          <w:szCs w:val="28"/>
        </w:rPr>
        <w:t>мнгослойные</w:t>
      </w:r>
      <w:proofErr w:type="spellEnd"/>
      <w:r w:rsidR="006D4085">
        <w:rPr>
          <w:sz w:val="28"/>
          <w:szCs w:val="28"/>
        </w:rPr>
        <w:t xml:space="preserve"> </w:t>
      </w:r>
      <w:proofErr w:type="spellStart"/>
      <w:r w:rsidR="006D4085">
        <w:rPr>
          <w:sz w:val="28"/>
          <w:szCs w:val="28"/>
        </w:rPr>
        <w:t>нейросети</w:t>
      </w:r>
      <w:proofErr w:type="spellEnd"/>
    </w:p>
    <w:p w:rsidR="006D4085" w:rsidRPr="00DC5F6E" w:rsidRDefault="006D4085" w:rsidP="006D408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свою очередь будут построены 4 нейронные сети с разными архитектурами – с разным количеством скрытых слоев, разными функциями активации и т.д. </w:t>
      </w:r>
    </w:p>
    <w:p w:rsidR="00DC5F6E" w:rsidRPr="00DC5F6E" w:rsidRDefault="00DC5F6E" w:rsidP="00DC5F6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:rsidR="00090406" w:rsidRPr="00090406" w:rsidRDefault="00DC5F6E" w:rsidP="00DC5F6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2 подхо</w:t>
      </w:r>
      <w:r w:rsidR="006D4085">
        <w:rPr>
          <w:sz w:val="28"/>
          <w:szCs w:val="28"/>
        </w:rPr>
        <w:t xml:space="preserve">д – </w:t>
      </w:r>
      <w:proofErr w:type="spellStart"/>
      <w:r w:rsidR="00090406">
        <w:rPr>
          <w:sz w:val="28"/>
          <w:szCs w:val="28"/>
        </w:rPr>
        <w:t>Сверточная</w:t>
      </w:r>
      <w:proofErr w:type="spellEnd"/>
      <w:r w:rsidR="00090406">
        <w:rPr>
          <w:sz w:val="28"/>
          <w:szCs w:val="28"/>
        </w:rPr>
        <w:t xml:space="preserve"> </w:t>
      </w:r>
      <w:proofErr w:type="spellStart"/>
      <w:r w:rsidR="00090406">
        <w:rPr>
          <w:sz w:val="28"/>
          <w:szCs w:val="28"/>
        </w:rPr>
        <w:t>нейросеть</w:t>
      </w:r>
      <w:proofErr w:type="spellEnd"/>
      <w:r w:rsidR="00090406">
        <w:rPr>
          <w:sz w:val="28"/>
          <w:szCs w:val="28"/>
        </w:rPr>
        <w:t xml:space="preserve"> – </w:t>
      </w:r>
      <w:r w:rsidR="00090406">
        <w:rPr>
          <w:sz w:val="28"/>
          <w:szCs w:val="28"/>
          <w:lang w:val="en-US"/>
        </w:rPr>
        <w:t>CNN</w:t>
      </w:r>
    </w:p>
    <w:p w:rsidR="00090406" w:rsidRDefault="00090406" w:rsidP="00DC5F6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Состоит из 6 скрытых слоев. </w:t>
      </w:r>
    </w:p>
    <w:p w:rsidR="00090406" w:rsidRDefault="00090406" w:rsidP="00DC5F6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Input</w:t>
      </w:r>
      <w:r w:rsidRPr="00090406">
        <w:rPr>
          <w:sz w:val="28"/>
          <w:szCs w:val="28"/>
        </w:rPr>
        <w:t xml:space="preserve"> - </w:t>
      </w:r>
      <w:r>
        <w:rPr>
          <w:sz w:val="28"/>
          <w:szCs w:val="28"/>
        </w:rPr>
        <w:t>Входной слой – как и у всех других НС 28х28</w:t>
      </w:r>
    </w:p>
    <w:p w:rsidR="00090406" w:rsidRPr="003661FA" w:rsidRDefault="00090406" w:rsidP="00DC5F6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Слои свертки – С1 – </w:t>
      </w:r>
      <w:r w:rsidRPr="003661FA">
        <w:rPr>
          <w:sz w:val="28"/>
          <w:szCs w:val="28"/>
        </w:rPr>
        <w:t xml:space="preserve"> 6@</w:t>
      </w:r>
      <w:r w:rsidR="003661FA" w:rsidRPr="003661FA">
        <w:rPr>
          <w:sz w:val="28"/>
          <w:szCs w:val="28"/>
        </w:rPr>
        <w:t>3</w:t>
      </w:r>
      <w:r w:rsidR="003661FA">
        <w:rPr>
          <w:sz w:val="28"/>
          <w:szCs w:val="28"/>
          <w:lang w:val="en-US"/>
        </w:rPr>
        <w:t>x</w:t>
      </w:r>
      <w:r w:rsidR="003661FA" w:rsidRPr="003661FA">
        <w:rPr>
          <w:sz w:val="28"/>
          <w:szCs w:val="28"/>
        </w:rPr>
        <w:t xml:space="preserve">3: 6 – </w:t>
      </w:r>
      <w:r w:rsidR="003661FA">
        <w:rPr>
          <w:sz w:val="28"/>
          <w:szCs w:val="28"/>
        </w:rPr>
        <w:t>размерность выходного пространства, 3х3 –   размер окна свертки</w:t>
      </w:r>
    </w:p>
    <w:p w:rsidR="00090406" w:rsidRPr="003661FA" w:rsidRDefault="003661FA" w:rsidP="00DC5F6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С3</w:t>
      </w:r>
      <w:r w:rsidR="0009040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 16</w:t>
      </w:r>
      <w:r>
        <w:rPr>
          <w:sz w:val="28"/>
          <w:szCs w:val="28"/>
          <w:lang w:val="en-US"/>
        </w:rPr>
        <w:t>@5x5</w:t>
      </w:r>
    </w:p>
    <w:p w:rsidR="00090406" w:rsidRDefault="003661FA" w:rsidP="00DC5F6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С5</w:t>
      </w:r>
      <w:r w:rsidR="0009040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– 120@5x5</w:t>
      </w:r>
    </w:p>
    <w:p w:rsidR="003661FA" w:rsidRDefault="003661FA" w:rsidP="00DC5F6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Слои объединения – операция понижения размерности – </w:t>
      </w:r>
      <w:r>
        <w:rPr>
          <w:sz w:val="28"/>
          <w:szCs w:val="28"/>
          <w:lang w:val="en-US"/>
        </w:rPr>
        <w:t>S</w:t>
      </w:r>
      <w:r w:rsidRPr="003661FA">
        <w:rPr>
          <w:sz w:val="28"/>
          <w:szCs w:val="28"/>
        </w:rPr>
        <w:t>2 – 2</w:t>
      </w:r>
      <w:r>
        <w:rPr>
          <w:sz w:val="28"/>
          <w:szCs w:val="28"/>
          <w:lang w:val="en-US"/>
        </w:rPr>
        <w:t>x</w:t>
      </w:r>
      <w:r w:rsidRPr="003661FA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S</w:t>
      </w:r>
      <w:r w:rsidRPr="003661FA">
        <w:rPr>
          <w:sz w:val="28"/>
          <w:szCs w:val="28"/>
        </w:rPr>
        <w:t>4 – 2</w:t>
      </w:r>
      <w:r>
        <w:rPr>
          <w:sz w:val="28"/>
          <w:szCs w:val="28"/>
          <w:lang w:val="en-US"/>
        </w:rPr>
        <w:t>x</w:t>
      </w:r>
      <w:r w:rsidRPr="003661FA">
        <w:rPr>
          <w:sz w:val="28"/>
          <w:szCs w:val="28"/>
        </w:rPr>
        <w:t>2</w:t>
      </w:r>
    </w:p>
    <w:p w:rsidR="006D7454" w:rsidRPr="006D7454" w:rsidRDefault="006D7454" w:rsidP="00DC5F6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Flatten</w:t>
      </w:r>
      <w:r w:rsidRPr="006D7454">
        <w:rPr>
          <w:sz w:val="28"/>
          <w:szCs w:val="28"/>
        </w:rPr>
        <w:t xml:space="preserve"> - </w:t>
      </w:r>
      <w:r>
        <w:rPr>
          <w:sz w:val="28"/>
          <w:szCs w:val="28"/>
        </w:rPr>
        <w:t>сглаживание</w:t>
      </w:r>
    </w:p>
    <w:p w:rsidR="006D4085" w:rsidRPr="006D4085" w:rsidRDefault="006D4085" w:rsidP="00DC5F6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Полносвязные</w:t>
      </w:r>
      <w:proofErr w:type="spellEnd"/>
      <w:r>
        <w:rPr>
          <w:sz w:val="28"/>
          <w:szCs w:val="28"/>
        </w:rPr>
        <w:t xml:space="preserve"> слои – </w:t>
      </w:r>
      <w:r>
        <w:rPr>
          <w:sz w:val="28"/>
          <w:szCs w:val="28"/>
          <w:lang w:val="en-US"/>
        </w:rPr>
        <w:t>F</w:t>
      </w:r>
      <w:r w:rsidRPr="006D4085">
        <w:rPr>
          <w:sz w:val="28"/>
          <w:szCs w:val="28"/>
        </w:rPr>
        <w:t xml:space="preserve">6 – 120 </w:t>
      </w:r>
      <w:r>
        <w:rPr>
          <w:sz w:val="28"/>
          <w:szCs w:val="28"/>
        </w:rPr>
        <w:t>нейронов с функцией активации</w:t>
      </w:r>
      <w:r w:rsidRPr="006D408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relu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 w:rsidRPr="006D4085">
        <w:rPr>
          <w:sz w:val="28"/>
          <w:szCs w:val="28"/>
        </w:rPr>
        <w:t xml:space="preserve">7 </w:t>
      </w:r>
      <w:r w:rsidR="006D7454">
        <w:rPr>
          <w:sz w:val="28"/>
          <w:szCs w:val="28"/>
        </w:rPr>
        <w:t>–</w:t>
      </w:r>
      <w:r w:rsidR="006D7454" w:rsidRPr="006D7454">
        <w:rPr>
          <w:sz w:val="28"/>
          <w:szCs w:val="28"/>
        </w:rPr>
        <w:t xml:space="preserve"> 120</w:t>
      </w:r>
      <w:r w:rsidR="006D7454">
        <w:rPr>
          <w:sz w:val="28"/>
          <w:szCs w:val="28"/>
        </w:rPr>
        <w:t xml:space="preserve"> </w:t>
      </w:r>
      <w:r w:rsidR="006D7454">
        <w:rPr>
          <w:sz w:val="28"/>
          <w:szCs w:val="28"/>
          <w:lang w:val="en-US"/>
        </w:rPr>
        <w:t>dropout</w:t>
      </w:r>
      <w:r w:rsidR="006D7454" w:rsidRPr="006D7454">
        <w:rPr>
          <w:sz w:val="28"/>
          <w:szCs w:val="28"/>
        </w:rPr>
        <w:t xml:space="preserve"> 0.25 </w:t>
      </w:r>
      <w:proofErr w:type="spellStart"/>
      <w:r w:rsidR="006D7454">
        <w:rPr>
          <w:sz w:val="28"/>
          <w:szCs w:val="28"/>
          <w:lang w:val="en-US"/>
        </w:rPr>
        <w:t>relu</w:t>
      </w:r>
      <w:proofErr w:type="spellEnd"/>
      <w:r w:rsidR="006D7454" w:rsidRPr="006D7454">
        <w:rPr>
          <w:sz w:val="28"/>
          <w:szCs w:val="28"/>
        </w:rPr>
        <w:t xml:space="preserve"> </w:t>
      </w:r>
      <w:r w:rsidRPr="006D4085">
        <w:rPr>
          <w:sz w:val="28"/>
          <w:szCs w:val="28"/>
        </w:rPr>
        <w:t xml:space="preserve"> </w:t>
      </w:r>
    </w:p>
    <w:p w:rsidR="00A91B38" w:rsidRDefault="00A91B38" w:rsidP="0080391C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bookmarkStart w:id="1" w:name="_GoBack"/>
      <w:bookmarkEnd w:id="1"/>
      <w:r>
        <w:rPr>
          <w:sz w:val="28"/>
          <w:szCs w:val="28"/>
        </w:rPr>
        <w:t>Сравнение результатов</w:t>
      </w:r>
    </w:p>
    <w:p w:rsidR="00A91B38" w:rsidRPr="00A91B38" w:rsidRDefault="00A91B38" w:rsidP="0080391C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Выводы</w:t>
      </w:r>
    </w:p>
    <w:p w:rsidR="001E67B9" w:rsidRDefault="001E67B9" w:rsidP="001E67B9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:rsidR="006E0BEA" w:rsidRDefault="007D0712"/>
    <w:sectPr w:rsidR="006E0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41A57"/>
    <w:multiLevelType w:val="hybridMultilevel"/>
    <w:tmpl w:val="D6341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A200B"/>
    <w:multiLevelType w:val="hybridMultilevel"/>
    <w:tmpl w:val="A04AD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6CA"/>
    <w:rsid w:val="00090406"/>
    <w:rsid w:val="001E67B9"/>
    <w:rsid w:val="003661FA"/>
    <w:rsid w:val="0043276D"/>
    <w:rsid w:val="004F3873"/>
    <w:rsid w:val="00570C46"/>
    <w:rsid w:val="006D4085"/>
    <w:rsid w:val="006D7454"/>
    <w:rsid w:val="007306CA"/>
    <w:rsid w:val="00784665"/>
    <w:rsid w:val="007D0712"/>
    <w:rsid w:val="0080391C"/>
    <w:rsid w:val="00854E54"/>
    <w:rsid w:val="00A91B38"/>
    <w:rsid w:val="00DC5F6E"/>
    <w:rsid w:val="00E8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CDB5A"/>
  <w15:chartTrackingRefBased/>
  <w15:docId w15:val="{EF37F816-D63D-456C-9E6C-7248287C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E67B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3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 Vi</dc:creator>
  <cp:keywords/>
  <dc:description/>
  <cp:lastModifiedBy>Nadi Vi</cp:lastModifiedBy>
  <cp:revision>7</cp:revision>
  <dcterms:created xsi:type="dcterms:W3CDTF">2019-11-11T15:25:00Z</dcterms:created>
  <dcterms:modified xsi:type="dcterms:W3CDTF">2019-11-12T18:45:00Z</dcterms:modified>
</cp:coreProperties>
</file>