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0B28" w14:textId="77777777" w:rsidR="00F82B13" w:rsidRDefault="00E22109">
      <w:pPr>
        <w:pStyle w:val="Title"/>
      </w:pPr>
      <w:r>
        <w:t>Using R to Analyse Key Surveys</w:t>
      </w:r>
    </w:p>
    <w:p w14:paraId="5D080B29" w14:textId="77777777" w:rsidR="00F82B13" w:rsidRDefault="00E22109">
      <w:pPr>
        <w:pStyle w:val="Author"/>
      </w:pPr>
      <w:r>
        <w:t>UKDS</w:t>
      </w:r>
    </w:p>
    <w:p w14:paraId="5D080B2A" w14:textId="77777777" w:rsidR="00F82B13" w:rsidRDefault="00E22109">
      <w:pPr>
        <w:pStyle w:val="Date"/>
      </w:pPr>
      <w:r>
        <w:t>10/09/2021</w:t>
      </w:r>
    </w:p>
    <w:sdt>
      <w:sdtPr>
        <w:rPr>
          <w:rFonts w:asciiTheme="minorHAnsi" w:eastAsiaTheme="minorHAnsi" w:hAnsiTheme="minorHAnsi" w:cstheme="minorBidi"/>
          <w:color w:val="auto"/>
          <w:sz w:val="24"/>
          <w:szCs w:val="24"/>
        </w:rPr>
        <w:id w:val="659808282"/>
        <w:docPartObj>
          <w:docPartGallery w:val="Table of Contents"/>
          <w:docPartUnique/>
        </w:docPartObj>
      </w:sdtPr>
      <w:sdtEndPr/>
      <w:sdtContent>
        <w:p w14:paraId="5D080B2B" w14:textId="77777777" w:rsidR="00F82B13" w:rsidRDefault="00E22109">
          <w:pPr>
            <w:pStyle w:val="TOCHeading"/>
          </w:pPr>
          <w:r>
            <w:t>Table of Contents</w:t>
          </w:r>
        </w:p>
        <w:p w14:paraId="58854954" w14:textId="3FA2D07C" w:rsidR="00441050" w:rsidRDefault="00E22109">
          <w:pPr>
            <w:pStyle w:val="TOC2"/>
            <w:tabs>
              <w:tab w:val="right" w:leader="dot" w:pos="9350"/>
            </w:tabs>
            <w:rPr>
              <w:noProof/>
            </w:rPr>
          </w:pPr>
          <w:r>
            <w:fldChar w:fldCharType="begin"/>
          </w:r>
          <w:r>
            <w:instrText>TOC \o "1-3" \h \z \u</w:instrText>
          </w:r>
          <w:r>
            <w:fldChar w:fldCharType="separate"/>
          </w:r>
          <w:hyperlink w:anchor="_Toc83217439" w:history="1">
            <w:r w:rsidR="00441050" w:rsidRPr="00E843D7">
              <w:rPr>
                <w:rStyle w:val="Hyperlink"/>
                <w:noProof/>
              </w:rPr>
              <w:t>1. Introduction</w:t>
            </w:r>
            <w:r w:rsidR="00441050">
              <w:rPr>
                <w:noProof/>
                <w:webHidden/>
              </w:rPr>
              <w:tab/>
            </w:r>
            <w:r w:rsidR="00441050">
              <w:rPr>
                <w:noProof/>
                <w:webHidden/>
              </w:rPr>
              <w:fldChar w:fldCharType="begin"/>
            </w:r>
            <w:r w:rsidR="00441050">
              <w:rPr>
                <w:noProof/>
                <w:webHidden/>
              </w:rPr>
              <w:instrText xml:space="preserve"> PAGEREF _Toc83217439 \h </w:instrText>
            </w:r>
            <w:r w:rsidR="00441050">
              <w:rPr>
                <w:noProof/>
                <w:webHidden/>
              </w:rPr>
            </w:r>
            <w:r w:rsidR="00441050">
              <w:rPr>
                <w:noProof/>
                <w:webHidden/>
              </w:rPr>
              <w:fldChar w:fldCharType="separate"/>
            </w:r>
            <w:r w:rsidR="00441050">
              <w:rPr>
                <w:noProof/>
                <w:webHidden/>
              </w:rPr>
              <w:t>3</w:t>
            </w:r>
            <w:r w:rsidR="00441050">
              <w:rPr>
                <w:noProof/>
                <w:webHidden/>
              </w:rPr>
              <w:fldChar w:fldCharType="end"/>
            </w:r>
          </w:hyperlink>
        </w:p>
        <w:p w14:paraId="0C5AF92E" w14:textId="3A213C6E" w:rsidR="00441050" w:rsidRDefault="00441050">
          <w:pPr>
            <w:pStyle w:val="TOC3"/>
            <w:tabs>
              <w:tab w:val="right" w:leader="dot" w:pos="9350"/>
            </w:tabs>
            <w:rPr>
              <w:noProof/>
            </w:rPr>
          </w:pPr>
          <w:hyperlink w:anchor="_Toc83217440" w:history="1">
            <w:r w:rsidRPr="00E843D7">
              <w:rPr>
                <w:rStyle w:val="Hyperlink"/>
                <w:noProof/>
              </w:rPr>
              <w:t>1.1 What is R and R Studio</w:t>
            </w:r>
            <w:r>
              <w:rPr>
                <w:noProof/>
                <w:webHidden/>
              </w:rPr>
              <w:tab/>
            </w:r>
            <w:r>
              <w:rPr>
                <w:noProof/>
                <w:webHidden/>
              </w:rPr>
              <w:fldChar w:fldCharType="begin"/>
            </w:r>
            <w:r>
              <w:rPr>
                <w:noProof/>
                <w:webHidden/>
              </w:rPr>
              <w:instrText xml:space="preserve"> PAGEREF _Toc83217440 \h </w:instrText>
            </w:r>
            <w:r>
              <w:rPr>
                <w:noProof/>
                <w:webHidden/>
              </w:rPr>
            </w:r>
            <w:r>
              <w:rPr>
                <w:noProof/>
                <w:webHidden/>
              </w:rPr>
              <w:fldChar w:fldCharType="separate"/>
            </w:r>
            <w:r>
              <w:rPr>
                <w:noProof/>
                <w:webHidden/>
              </w:rPr>
              <w:t>3</w:t>
            </w:r>
            <w:r>
              <w:rPr>
                <w:noProof/>
                <w:webHidden/>
              </w:rPr>
              <w:fldChar w:fldCharType="end"/>
            </w:r>
          </w:hyperlink>
        </w:p>
        <w:p w14:paraId="19160F23" w14:textId="53CED7F7" w:rsidR="00441050" w:rsidRDefault="00441050">
          <w:pPr>
            <w:pStyle w:val="TOC3"/>
            <w:tabs>
              <w:tab w:val="right" w:leader="dot" w:pos="9350"/>
            </w:tabs>
            <w:rPr>
              <w:noProof/>
            </w:rPr>
          </w:pPr>
          <w:hyperlink w:anchor="_Toc83217441" w:history="1">
            <w:r w:rsidRPr="00E843D7">
              <w:rPr>
                <w:rStyle w:val="Hyperlink"/>
                <w:noProof/>
              </w:rPr>
              <w:t>1.2 The Pros and Cons of R</w:t>
            </w:r>
            <w:r>
              <w:rPr>
                <w:noProof/>
                <w:webHidden/>
              </w:rPr>
              <w:tab/>
            </w:r>
            <w:r>
              <w:rPr>
                <w:noProof/>
                <w:webHidden/>
              </w:rPr>
              <w:fldChar w:fldCharType="begin"/>
            </w:r>
            <w:r>
              <w:rPr>
                <w:noProof/>
                <w:webHidden/>
              </w:rPr>
              <w:instrText xml:space="preserve"> PAGEREF _Toc83217441 \h </w:instrText>
            </w:r>
            <w:r>
              <w:rPr>
                <w:noProof/>
                <w:webHidden/>
              </w:rPr>
            </w:r>
            <w:r>
              <w:rPr>
                <w:noProof/>
                <w:webHidden/>
              </w:rPr>
              <w:fldChar w:fldCharType="separate"/>
            </w:r>
            <w:r>
              <w:rPr>
                <w:noProof/>
                <w:webHidden/>
              </w:rPr>
              <w:t>4</w:t>
            </w:r>
            <w:r>
              <w:rPr>
                <w:noProof/>
                <w:webHidden/>
              </w:rPr>
              <w:fldChar w:fldCharType="end"/>
            </w:r>
          </w:hyperlink>
        </w:p>
        <w:p w14:paraId="7E4F78BE" w14:textId="46445562" w:rsidR="00441050" w:rsidRDefault="00441050">
          <w:pPr>
            <w:pStyle w:val="TOC2"/>
            <w:tabs>
              <w:tab w:val="right" w:leader="dot" w:pos="9350"/>
            </w:tabs>
            <w:rPr>
              <w:noProof/>
            </w:rPr>
          </w:pPr>
          <w:hyperlink w:anchor="_Toc83217442" w:history="1">
            <w:r w:rsidRPr="00E843D7">
              <w:rPr>
                <w:rStyle w:val="Hyperlink"/>
                <w:noProof/>
              </w:rPr>
              <w:t>2. R; essential information</w:t>
            </w:r>
            <w:r>
              <w:rPr>
                <w:noProof/>
                <w:webHidden/>
              </w:rPr>
              <w:tab/>
            </w:r>
            <w:r>
              <w:rPr>
                <w:noProof/>
                <w:webHidden/>
              </w:rPr>
              <w:fldChar w:fldCharType="begin"/>
            </w:r>
            <w:r>
              <w:rPr>
                <w:noProof/>
                <w:webHidden/>
              </w:rPr>
              <w:instrText xml:space="preserve"> PAGEREF _Toc83217442 \h </w:instrText>
            </w:r>
            <w:r>
              <w:rPr>
                <w:noProof/>
                <w:webHidden/>
              </w:rPr>
            </w:r>
            <w:r>
              <w:rPr>
                <w:noProof/>
                <w:webHidden/>
              </w:rPr>
              <w:fldChar w:fldCharType="separate"/>
            </w:r>
            <w:r>
              <w:rPr>
                <w:noProof/>
                <w:webHidden/>
              </w:rPr>
              <w:t>5</w:t>
            </w:r>
            <w:r>
              <w:rPr>
                <w:noProof/>
                <w:webHidden/>
              </w:rPr>
              <w:fldChar w:fldCharType="end"/>
            </w:r>
          </w:hyperlink>
        </w:p>
        <w:p w14:paraId="49D818B8" w14:textId="4F59092E" w:rsidR="00441050" w:rsidRDefault="00441050">
          <w:pPr>
            <w:pStyle w:val="TOC2"/>
            <w:tabs>
              <w:tab w:val="right" w:leader="dot" w:pos="9350"/>
            </w:tabs>
            <w:rPr>
              <w:noProof/>
            </w:rPr>
          </w:pPr>
          <w:hyperlink w:anchor="_Toc83217443" w:history="1">
            <w:r w:rsidRPr="00E843D7">
              <w:rPr>
                <w:rStyle w:val="Hyperlink"/>
                <w:noProof/>
              </w:rPr>
              <w:t>3. R Studio</w:t>
            </w:r>
            <w:r>
              <w:rPr>
                <w:noProof/>
                <w:webHidden/>
              </w:rPr>
              <w:tab/>
            </w:r>
            <w:r>
              <w:rPr>
                <w:noProof/>
                <w:webHidden/>
              </w:rPr>
              <w:fldChar w:fldCharType="begin"/>
            </w:r>
            <w:r>
              <w:rPr>
                <w:noProof/>
                <w:webHidden/>
              </w:rPr>
              <w:instrText xml:space="preserve"> PAGEREF _Toc83217443 \h </w:instrText>
            </w:r>
            <w:r>
              <w:rPr>
                <w:noProof/>
                <w:webHidden/>
              </w:rPr>
            </w:r>
            <w:r>
              <w:rPr>
                <w:noProof/>
                <w:webHidden/>
              </w:rPr>
              <w:fldChar w:fldCharType="separate"/>
            </w:r>
            <w:r>
              <w:rPr>
                <w:noProof/>
                <w:webHidden/>
              </w:rPr>
              <w:t>5</w:t>
            </w:r>
            <w:r>
              <w:rPr>
                <w:noProof/>
                <w:webHidden/>
              </w:rPr>
              <w:fldChar w:fldCharType="end"/>
            </w:r>
          </w:hyperlink>
        </w:p>
        <w:p w14:paraId="023922E3" w14:textId="4CD445CD" w:rsidR="00441050" w:rsidRDefault="00441050">
          <w:pPr>
            <w:pStyle w:val="TOC3"/>
            <w:tabs>
              <w:tab w:val="right" w:leader="dot" w:pos="9350"/>
            </w:tabs>
            <w:rPr>
              <w:noProof/>
            </w:rPr>
          </w:pPr>
          <w:hyperlink w:anchor="_Toc83217444" w:history="1">
            <w:r w:rsidRPr="00E843D7">
              <w:rPr>
                <w:rStyle w:val="Hyperlink"/>
                <w:noProof/>
              </w:rPr>
              <w:t>3.1 The R Studio Interface</w:t>
            </w:r>
            <w:r>
              <w:rPr>
                <w:noProof/>
                <w:webHidden/>
              </w:rPr>
              <w:tab/>
            </w:r>
            <w:r>
              <w:rPr>
                <w:noProof/>
                <w:webHidden/>
              </w:rPr>
              <w:fldChar w:fldCharType="begin"/>
            </w:r>
            <w:r>
              <w:rPr>
                <w:noProof/>
                <w:webHidden/>
              </w:rPr>
              <w:instrText xml:space="preserve"> PAGEREF _Toc83217444 \h </w:instrText>
            </w:r>
            <w:r>
              <w:rPr>
                <w:noProof/>
                <w:webHidden/>
              </w:rPr>
            </w:r>
            <w:r>
              <w:rPr>
                <w:noProof/>
                <w:webHidden/>
              </w:rPr>
              <w:fldChar w:fldCharType="separate"/>
            </w:r>
            <w:r>
              <w:rPr>
                <w:noProof/>
                <w:webHidden/>
              </w:rPr>
              <w:t>5</w:t>
            </w:r>
            <w:r>
              <w:rPr>
                <w:noProof/>
                <w:webHidden/>
              </w:rPr>
              <w:fldChar w:fldCharType="end"/>
            </w:r>
          </w:hyperlink>
        </w:p>
        <w:p w14:paraId="64FC2259" w14:textId="0E02F879" w:rsidR="00441050" w:rsidRDefault="00441050">
          <w:pPr>
            <w:pStyle w:val="TOC3"/>
            <w:tabs>
              <w:tab w:val="right" w:leader="dot" w:pos="9350"/>
            </w:tabs>
            <w:rPr>
              <w:noProof/>
            </w:rPr>
          </w:pPr>
          <w:hyperlink w:anchor="_Toc83217445" w:history="1">
            <w:r w:rsidRPr="00E843D7">
              <w:rPr>
                <w:rStyle w:val="Hyperlink"/>
                <w:noProof/>
              </w:rPr>
              <w:t>3.2 To create a new project and Working Directoy</w:t>
            </w:r>
            <w:r>
              <w:rPr>
                <w:noProof/>
                <w:webHidden/>
              </w:rPr>
              <w:tab/>
            </w:r>
            <w:r>
              <w:rPr>
                <w:noProof/>
                <w:webHidden/>
              </w:rPr>
              <w:fldChar w:fldCharType="begin"/>
            </w:r>
            <w:r>
              <w:rPr>
                <w:noProof/>
                <w:webHidden/>
              </w:rPr>
              <w:instrText xml:space="preserve"> PAGEREF _Toc83217445 \h </w:instrText>
            </w:r>
            <w:r>
              <w:rPr>
                <w:noProof/>
                <w:webHidden/>
              </w:rPr>
            </w:r>
            <w:r>
              <w:rPr>
                <w:noProof/>
                <w:webHidden/>
              </w:rPr>
              <w:fldChar w:fldCharType="separate"/>
            </w:r>
            <w:r>
              <w:rPr>
                <w:noProof/>
                <w:webHidden/>
              </w:rPr>
              <w:t>6</w:t>
            </w:r>
            <w:r>
              <w:rPr>
                <w:noProof/>
                <w:webHidden/>
              </w:rPr>
              <w:fldChar w:fldCharType="end"/>
            </w:r>
          </w:hyperlink>
        </w:p>
        <w:p w14:paraId="37BE9FE7" w14:textId="66642C0D" w:rsidR="00441050" w:rsidRDefault="00441050">
          <w:pPr>
            <w:pStyle w:val="TOC3"/>
            <w:tabs>
              <w:tab w:val="right" w:leader="dot" w:pos="9350"/>
            </w:tabs>
            <w:rPr>
              <w:noProof/>
            </w:rPr>
          </w:pPr>
          <w:hyperlink w:anchor="_Toc83217446" w:history="1">
            <w:r w:rsidRPr="00E843D7">
              <w:rPr>
                <w:rStyle w:val="Hyperlink"/>
                <w:noProof/>
              </w:rPr>
              <w:t>3.3 In order to create a script</w:t>
            </w:r>
            <w:r>
              <w:rPr>
                <w:noProof/>
                <w:webHidden/>
              </w:rPr>
              <w:tab/>
            </w:r>
            <w:r>
              <w:rPr>
                <w:noProof/>
                <w:webHidden/>
              </w:rPr>
              <w:fldChar w:fldCharType="begin"/>
            </w:r>
            <w:r>
              <w:rPr>
                <w:noProof/>
                <w:webHidden/>
              </w:rPr>
              <w:instrText xml:space="preserve"> PAGEREF _Toc83217446 \h </w:instrText>
            </w:r>
            <w:r>
              <w:rPr>
                <w:noProof/>
                <w:webHidden/>
              </w:rPr>
            </w:r>
            <w:r>
              <w:rPr>
                <w:noProof/>
                <w:webHidden/>
              </w:rPr>
              <w:fldChar w:fldCharType="separate"/>
            </w:r>
            <w:r>
              <w:rPr>
                <w:noProof/>
                <w:webHidden/>
              </w:rPr>
              <w:t>6</w:t>
            </w:r>
            <w:r>
              <w:rPr>
                <w:noProof/>
                <w:webHidden/>
              </w:rPr>
              <w:fldChar w:fldCharType="end"/>
            </w:r>
          </w:hyperlink>
        </w:p>
        <w:p w14:paraId="27093D28" w14:textId="17B467ED" w:rsidR="00441050" w:rsidRDefault="00441050">
          <w:pPr>
            <w:pStyle w:val="TOC3"/>
            <w:tabs>
              <w:tab w:val="right" w:leader="dot" w:pos="9350"/>
            </w:tabs>
            <w:rPr>
              <w:noProof/>
            </w:rPr>
          </w:pPr>
          <w:hyperlink w:anchor="_Toc83217447" w:history="1">
            <w:r w:rsidRPr="00E843D7">
              <w:rPr>
                <w:rStyle w:val="Hyperlink"/>
                <w:noProof/>
              </w:rPr>
              <w:t>3.4 Installng and Loading Packages</w:t>
            </w:r>
            <w:r>
              <w:rPr>
                <w:noProof/>
                <w:webHidden/>
              </w:rPr>
              <w:tab/>
            </w:r>
            <w:r>
              <w:rPr>
                <w:noProof/>
                <w:webHidden/>
              </w:rPr>
              <w:fldChar w:fldCharType="begin"/>
            </w:r>
            <w:r>
              <w:rPr>
                <w:noProof/>
                <w:webHidden/>
              </w:rPr>
              <w:instrText xml:space="preserve"> PAGEREF _Toc83217447 \h </w:instrText>
            </w:r>
            <w:r>
              <w:rPr>
                <w:noProof/>
                <w:webHidden/>
              </w:rPr>
            </w:r>
            <w:r>
              <w:rPr>
                <w:noProof/>
                <w:webHidden/>
              </w:rPr>
              <w:fldChar w:fldCharType="separate"/>
            </w:r>
            <w:r>
              <w:rPr>
                <w:noProof/>
                <w:webHidden/>
              </w:rPr>
              <w:t>7</w:t>
            </w:r>
            <w:r>
              <w:rPr>
                <w:noProof/>
                <w:webHidden/>
              </w:rPr>
              <w:fldChar w:fldCharType="end"/>
            </w:r>
          </w:hyperlink>
        </w:p>
        <w:p w14:paraId="287BF203" w14:textId="166EB93E" w:rsidR="00441050" w:rsidRDefault="00441050">
          <w:pPr>
            <w:pStyle w:val="TOC3"/>
            <w:tabs>
              <w:tab w:val="right" w:leader="dot" w:pos="9350"/>
            </w:tabs>
            <w:rPr>
              <w:noProof/>
            </w:rPr>
          </w:pPr>
          <w:hyperlink w:anchor="_Toc83217448" w:history="1">
            <w:r w:rsidRPr="00E843D7">
              <w:rPr>
                <w:rStyle w:val="Hyperlink"/>
                <w:noProof/>
              </w:rPr>
              <w:t>3.5 Getting help</w:t>
            </w:r>
            <w:r>
              <w:rPr>
                <w:noProof/>
                <w:webHidden/>
              </w:rPr>
              <w:tab/>
            </w:r>
            <w:r>
              <w:rPr>
                <w:noProof/>
                <w:webHidden/>
              </w:rPr>
              <w:fldChar w:fldCharType="begin"/>
            </w:r>
            <w:r>
              <w:rPr>
                <w:noProof/>
                <w:webHidden/>
              </w:rPr>
              <w:instrText xml:space="preserve"> PAGEREF _Toc83217448 \h </w:instrText>
            </w:r>
            <w:r>
              <w:rPr>
                <w:noProof/>
                <w:webHidden/>
              </w:rPr>
            </w:r>
            <w:r>
              <w:rPr>
                <w:noProof/>
                <w:webHidden/>
              </w:rPr>
              <w:fldChar w:fldCharType="separate"/>
            </w:r>
            <w:r>
              <w:rPr>
                <w:noProof/>
                <w:webHidden/>
              </w:rPr>
              <w:t>8</w:t>
            </w:r>
            <w:r>
              <w:rPr>
                <w:noProof/>
                <w:webHidden/>
              </w:rPr>
              <w:fldChar w:fldCharType="end"/>
            </w:r>
          </w:hyperlink>
        </w:p>
        <w:p w14:paraId="360025B2" w14:textId="472E80C5" w:rsidR="00441050" w:rsidRDefault="00441050">
          <w:pPr>
            <w:pStyle w:val="TOC3"/>
            <w:tabs>
              <w:tab w:val="right" w:leader="dot" w:pos="9350"/>
            </w:tabs>
            <w:rPr>
              <w:noProof/>
            </w:rPr>
          </w:pPr>
          <w:hyperlink w:anchor="_Toc83217449" w:history="1">
            <w:r w:rsidRPr="00E843D7">
              <w:rPr>
                <w:rStyle w:val="Hyperlink"/>
                <w:noProof/>
              </w:rPr>
              <w:t>3.6 Objects</w:t>
            </w:r>
            <w:r>
              <w:rPr>
                <w:noProof/>
                <w:webHidden/>
              </w:rPr>
              <w:tab/>
            </w:r>
            <w:r>
              <w:rPr>
                <w:noProof/>
                <w:webHidden/>
              </w:rPr>
              <w:fldChar w:fldCharType="begin"/>
            </w:r>
            <w:r>
              <w:rPr>
                <w:noProof/>
                <w:webHidden/>
              </w:rPr>
              <w:instrText xml:space="preserve"> PAGEREF _Toc83217449 \h </w:instrText>
            </w:r>
            <w:r>
              <w:rPr>
                <w:noProof/>
                <w:webHidden/>
              </w:rPr>
            </w:r>
            <w:r>
              <w:rPr>
                <w:noProof/>
                <w:webHidden/>
              </w:rPr>
              <w:fldChar w:fldCharType="separate"/>
            </w:r>
            <w:r>
              <w:rPr>
                <w:noProof/>
                <w:webHidden/>
              </w:rPr>
              <w:t>8</w:t>
            </w:r>
            <w:r>
              <w:rPr>
                <w:noProof/>
                <w:webHidden/>
              </w:rPr>
              <w:fldChar w:fldCharType="end"/>
            </w:r>
          </w:hyperlink>
        </w:p>
        <w:p w14:paraId="3EB2F7E1" w14:textId="6B036EB5" w:rsidR="00441050" w:rsidRDefault="00441050">
          <w:pPr>
            <w:pStyle w:val="TOC2"/>
            <w:tabs>
              <w:tab w:val="right" w:leader="dot" w:pos="9350"/>
            </w:tabs>
            <w:rPr>
              <w:noProof/>
            </w:rPr>
          </w:pPr>
          <w:hyperlink w:anchor="_Toc83217450" w:history="1">
            <w:r w:rsidRPr="00E843D7">
              <w:rPr>
                <w:rStyle w:val="Hyperlink"/>
                <w:noProof/>
              </w:rPr>
              <w:t>4. Opening UK dataservice in R</w:t>
            </w:r>
            <w:r>
              <w:rPr>
                <w:noProof/>
                <w:webHidden/>
              </w:rPr>
              <w:tab/>
            </w:r>
            <w:r>
              <w:rPr>
                <w:noProof/>
                <w:webHidden/>
              </w:rPr>
              <w:fldChar w:fldCharType="begin"/>
            </w:r>
            <w:r>
              <w:rPr>
                <w:noProof/>
                <w:webHidden/>
              </w:rPr>
              <w:instrText xml:space="preserve"> PAGEREF _Toc83217450 \h </w:instrText>
            </w:r>
            <w:r>
              <w:rPr>
                <w:noProof/>
                <w:webHidden/>
              </w:rPr>
            </w:r>
            <w:r>
              <w:rPr>
                <w:noProof/>
                <w:webHidden/>
              </w:rPr>
              <w:fldChar w:fldCharType="separate"/>
            </w:r>
            <w:r>
              <w:rPr>
                <w:noProof/>
                <w:webHidden/>
              </w:rPr>
              <w:t>10</w:t>
            </w:r>
            <w:r>
              <w:rPr>
                <w:noProof/>
                <w:webHidden/>
              </w:rPr>
              <w:fldChar w:fldCharType="end"/>
            </w:r>
          </w:hyperlink>
        </w:p>
        <w:p w14:paraId="72DC40E3" w14:textId="55EDC9C6" w:rsidR="00441050" w:rsidRDefault="00441050">
          <w:pPr>
            <w:pStyle w:val="TOC3"/>
            <w:tabs>
              <w:tab w:val="right" w:leader="dot" w:pos="9350"/>
            </w:tabs>
            <w:rPr>
              <w:noProof/>
            </w:rPr>
          </w:pPr>
          <w:hyperlink w:anchor="_Toc83217451" w:history="1">
            <w:r w:rsidRPr="00E843D7">
              <w:rPr>
                <w:rStyle w:val="Hyperlink"/>
                <w:noProof/>
              </w:rPr>
              <w:t>4.1 Which versions of the UKDS can I use in R</w:t>
            </w:r>
            <w:r>
              <w:rPr>
                <w:noProof/>
                <w:webHidden/>
              </w:rPr>
              <w:tab/>
            </w:r>
            <w:r>
              <w:rPr>
                <w:noProof/>
                <w:webHidden/>
              </w:rPr>
              <w:fldChar w:fldCharType="begin"/>
            </w:r>
            <w:r>
              <w:rPr>
                <w:noProof/>
                <w:webHidden/>
              </w:rPr>
              <w:instrText xml:space="preserve"> PAGEREF _Toc83217451 \h </w:instrText>
            </w:r>
            <w:r>
              <w:rPr>
                <w:noProof/>
                <w:webHidden/>
              </w:rPr>
            </w:r>
            <w:r>
              <w:rPr>
                <w:noProof/>
                <w:webHidden/>
              </w:rPr>
              <w:fldChar w:fldCharType="separate"/>
            </w:r>
            <w:r>
              <w:rPr>
                <w:noProof/>
                <w:webHidden/>
              </w:rPr>
              <w:t>10</w:t>
            </w:r>
            <w:r>
              <w:rPr>
                <w:noProof/>
                <w:webHidden/>
              </w:rPr>
              <w:fldChar w:fldCharType="end"/>
            </w:r>
          </w:hyperlink>
        </w:p>
        <w:p w14:paraId="06B22F9E" w14:textId="495C151E" w:rsidR="00441050" w:rsidRDefault="00441050">
          <w:pPr>
            <w:pStyle w:val="TOC3"/>
            <w:tabs>
              <w:tab w:val="right" w:leader="dot" w:pos="9350"/>
            </w:tabs>
            <w:rPr>
              <w:noProof/>
            </w:rPr>
          </w:pPr>
          <w:hyperlink w:anchor="_Toc83217452" w:history="1">
            <w:r w:rsidRPr="00E843D7">
              <w:rPr>
                <w:rStyle w:val="Hyperlink"/>
                <w:noProof/>
              </w:rPr>
              <w:t>4.2 Understand the dataset</w:t>
            </w:r>
            <w:r>
              <w:rPr>
                <w:noProof/>
                <w:webHidden/>
              </w:rPr>
              <w:tab/>
            </w:r>
            <w:r>
              <w:rPr>
                <w:noProof/>
                <w:webHidden/>
              </w:rPr>
              <w:fldChar w:fldCharType="begin"/>
            </w:r>
            <w:r>
              <w:rPr>
                <w:noProof/>
                <w:webHidden/>
              </w:rPr>
              <w:instrText xml:space="preserve"> PAGEREF _Toc83217452 \h </w:instrText>
            </w:r>
            <w:r>
              <w:rPr>
                <w:noProof/>
                <w:webHidden/>
              </w:rPr>
            </w:r>
            <w:r>
              <w:rPr>
                <w:noProof/>
                <w:webHidden/>
              </w:rPr>
              <w:fldChar w:fldCharType="separate"/>
            </w:r>
            <w:r>
              <w:rPr>
                <w:noProof/>
                <w:webHidden/>
              </w:rPr>
              <w:t>11</w:t>
            </w:r>
            <w:r>
              <w:rPr>
                <w:noProof/>
                <w:webHidden/>
              </w:rPr>
              <w:fldChar w:fldCharType="end"/>
            </w:r>
          </w:hyperlink>
        </w:p>
        <w:p w14:paraId="7CD96A48" w14:textId="24BB8E43" w:rsidR="00441050" w:rsidRDefault="00441050">
          <w:pPr>
            <w:pStyle w:val="TOC3"/>
            <w:tabs>
              <w:tab w:val="right" w:leader="dot" w:pos="9350"/>
            </w:tabs>
            <w:rPr>
              <w:noProof/>
            </w:rPr>
          </w:pPr>
          <w:hyperlink w:anchor="_Toc83217453" w:history="1">
            <w:r w:rsidRPr="00E843D7">
              <w:rPr>
                <w:rStyle w:val="Hyperlink"/>
                <w:noProof/>
              </w:rPr>
              <w:t>4.3 Identifying and selecting variables</w:t>
            </w:r>
            <w:r>
              <w:rPr>
                <w:noProof/>
                <w:webHidden/>
              </w:rPr>
              <w:tab/>
            </w:r>
            <w:r>
              <w:rPr>
                <w:noProof/>
                <w:webHidden/>
              </w:rPr>
              <w:fldChar w:fldCharType="begin"/>
            </w:r>
            <w:r>
              <w:rPr>
                <w:noProof/>
                <w:webHidden/>
              </w:rPr>
              <w:instrText xml:space="preserve"> PAGEREF _Toc83217453 \h </w:instrText>
            </w:r>
            <w:r>
              <w:rPr>
                <w:noProof/>
                <w:webHidden/>
              </w:rPr>
            </w:r>
            <w:r>
              <w:rPr>
                <w:noProof/>
                <w:webHidden/>
              </w:rPr>
              <w:fldChar w:fldCharType="separate"/>
            </w:r>
            <w:r>
              <w:rPr>
                <w:noProof/>
                <w:webHidden/>
              </w:rPr>
              <w:t>12</w:t>
            </w:r>
            <w:r>
              <w:rPr>
                <w:noProof/>
                <w:webHidden/>
              </w:rPr>
              <w:fldChar w:fldCharType="end"/>
            </w:r>
          </w:hyperlink>
        </w:p>
        <w:p w14:paraId="3BCF3A9A" w14:textId="5AC2BC61" w:rsidR="00441050" w:rsidRDefault="00441050">
          <w:pPr>
            <w:pStyle w:val="TOC2"/>
            <w:tabs>
              <w:tab w:val="right" w:leader="dot" w:pos="9350"/>
            </w:tabs>
            <w:rPr>
              <w:noProof/>
            </w:rPr>
          </w:pPr>
          <w:hyperlink w:anchor="_Toc83217454" w:history="1">
            <w:r w:rsidRPr="00E843D7">
              <w:rPr>
                <w:rStyle w:val="Hyperlink"/>
                <w:noProof/>
              </w:rPr>
              <w:t>5. Essentials of Data Manipulation</w:t>
            </w:r>
            <w:r>
              <w:rPr>
                <w:noProof/>
                <w:webHidden/>
              </w:rPr>
              <w:tab/>
            </w:r>
            <w:r>
              <w:rPr>
                <w:noProof/>
                <w:webHidden/>
              </w:rPr>
              <w:fldChar w:fldCharType="begin"/>
            </w:r>
            <w:r>
              <w:rPr>
                <w:noProof/>
                <w:webHidden/>
              </w:rPr>
              <w:instrText xml:space="preserve"> PAGEREF _Toc83217454 \h </w:instrText>
            </w:r>
            <w:r>
              <w:rPr>
                <w:noProof/>
                <w:webHidden/>
              </w:rPr>
            </w:r>
            <w:r>
              <w:rPr>
                <w:noProof/>
                <w:webHidden/>
              </w:rPr>
              <w:fldChar w:fldCharType="separate"/>
            </w:r>
            <w:r>
              <w:rPr>
                <w:noProof/>
                <w:webHidden/>
              </w:rPr>
              <w:t>14</w:t>
            </w:r>
            <w:r>
              <w:rPr>
                <w:noProof/>
                <w:webHidden/>
              </w:rPr>
              <w:fldChar w:fldCharType="end"/>
            </w:r>
          </w:hyperlink>
        </w:p>
        <w:p w14:paraId="1807F5E6" w14:textId="11E4199F" w:rsidR="00441050" w:rsidRDefault="00441050">
          <w:pPr>
            <w:pStyle w:val="TOC3"/>
            <w:tabs>
              <w:tab w:val="right" w:leader="dot" w:pos="9350"/>
            </w:tabs>
            <w:rPr>
              <w:noProof/>
            </w:rPr>
          </w:pPr>
          <w:hyperlink w:anchor="_Toc83217455" w:history="1">
            <w:r w:rsidRPr="00E843D7">
              <w:rPr>
                <w:rStyle w:val="Hyperlink"/>
                <w:noProof/>
              </w:rPr>
              <w:t>5.1 Recoding numerical variables</w:t>
            </w:r>
            <w:r>
              <w:rPr>
                <w:noProof/>
                <w:webHidden/>
              </w:rPr>
              <w:tab/>
            </w:r>
            <w:r>
              <w:rPr>
                <w:noProof/>
                <w:webHidden/>
              </w:rPr>
              <w:fldChar w:fldCharType="begin"/>
            </w:r>
            <w:r>
              <w:rPr>
                <w:noProof/>
                <w:webHidden/>
              </w:rPr>
              <w:instrText xml:space="preserve"> PAGEREF _Toc83217455 \h </w:instrText>
            </w:r>
            <w:r>
              <w:rPr>
                <w:noProof/>
                <w:webHidden/>
              </w:rPr>
            </w:r>
            <w:r>
              <w:rPr>
                <w:noProof/>
                <w:webHidden/>
              </w:rPr>
              <w:fldChar w:fldCharType="separate"/>
            </w:r>
            <w:r>
              <w:rPr>
                <w:noProof/>
                <w:webHidden/>
              </w:rPr>
              <w:t>14</w:t>
            </w:r>
            <w:r>
              <w:rPr>
                <w:noProof/>
                <w:webHidden/>
              </w:rPr>
              <w:fldChar w:fldCharType="end"/>
            </w:r>
          </w:hyperlink>
        </w:p>
        <w:p w14:paraId="047124C4" w14:textId="5E542A13" w:rsidR="00441050" w:rsidRDefault="00441050">
          <w:pPr>
            <w:pStyle w:val="TOC3"/>
            <w:tabs>
              <w:tab w:val="right" w:leader="dot" w:pos="9350"/>
            </w:tabs>
            <w:rPr>
              <w:noProof/>
            </w:rPr>
          </w:pPr>
          <w:hyperlink w:anchor="_Toc83217456" w:history="1">
            <w:r w:rsidRPr="00E843D7">
              <w:rPr>
                <w:rStyle w:val="Hyperlink"/>
                <w:noProof/>
              </w:rPr>
              <w:t>5.3 Renaming categorical variables</w:t>
            </w:r>
            <w:r>
              <w:rPr>
                <w:noProof/>
                <w:webHidden/>
              </w:rPr>
              <w:tab/>
            </w:r>
            <w:r>
              <w:rPr>
                <w:noProof/>
                <w:webHidden/>
              </w:rPr>
              <w:fldChar w:fldCharType="begin"/>
            </w:r>
            <w:r>
              <w:rPr>
                <w:noProof/>
                <w:webHidden/>
              </w:rPr>
              <w:instrText xml:space="preserve"> PAGEREF _Toc83217456 \h </w:instrText>
            </w:r>
            <w:r>
              <w:rPr>
                <w:noProof/>
                <w:webHidden/>
              </w:rPr>
            </w:r>
            <w:r>
              <w:rPr>
                <w:noProof/>
                <w:webHidden/>
              </w:rPr>
              <w:fldChar w:fldCharType="separate"/>
            </w:r>
            <w:r>
              <w:rPr>
                <w:noProof/>
                <w:webHidden/>
              </w:rPr>
              <w:t>14</w:t>
            </w:r>
            <w:r>
              <w:rPr>
                <w:noProof/>
                <w:webHidden/>
              </w:rPr>
              <w:fldChar w:fldCharType="end"/>
            </w:r>
          </w:hyperlink>
        </w:p>
        <w:p w14:paraId="039C2D20" w14:textId="0DABDCD8" w:rsidR="00441050" w:rsidRDefault="00441050">
          <w:pPr>
            <w:pStyle w:val="TOC3"/>
            <w:tabs>
              <w:tab w:val="right" w:leader="dot" w:pos="9350"/>
            </w:tabs>
            <w:rPr>
              <w:noProof/>
            </w:rPr>
          </w:pPr>
          <w:hyperlink w:anchor="_Toc83217457" w:history="1">
            <w:r w:rsidRPr="00E843D7">
              <w:rPr>
                <w:rStyle w:val="Hyperlink"/>
                <w:noProof/>
              </w:rPr>
              <w:t>5.4 Misisng Values</w:t>
            </w:r>
            <w:r>
              <w:rPr>
                <w:noProof/>
                <w:webHidden/>
              </w:rPr>
              <w:tab/>
            </w:r>
            <w:r>
              <w:rPr>
                <w:noProof/>
                <w:webHidden/>
              </w:rPr>
              <w:fldChar w:fldCharType="begin"/>
            </w:r>
            <w:r>
              <w:rPr>
                <w:noProof/>
                <w:webHidden/>
              </w:rPr>
              <w:instrText xml:space="preserve"> PAGEREF _Toc83217457 \h </w:instrText>
            </w:r>
            <w:r>
              <w:rPr>
                <w:noProof/>
                <w:webHidden/>
              </w:rPr>
            </w:r>
            <w:r>
              <w:rPr>
                <w:noProof/>
                <w:webHidden/>
              </w:rPr>
              <w:fldChar w:fldCharType="separate"/>
            </w:r>
            <w:r>
              <w:rPr>
                <w:noProof/>
                <w:webHidden/>
              </w:rPr>
              <w:t>15</w:t>
            </w:r>
            <w:r>
              <w:rPr>
                <w:noProof/>
                <w:webHidden/>
              </w:rPr>
              <w:fldChar w:fldCharType="end"/>
            </w:r>
          </w:hyperlink>
        </w:p>
        <w:p w14:paraId="197BE7C3" w14:textId="547DA752" w:rsidR="00441050" w:rsidRDefault="00441050">
          <w:pPr>
            <w:pStyle w:val="TOC2"/>
            <w:tabs>
              <w:tab w:val="right" w:leader="dot" w:pos="9350"/>
            </w:tabs>
            <w:rPr>
              <w:noProof/>
            </w:rPr>
          </w:pPr>
          <w:hyperlink w:anchor="_Toc83217458" w:history="1">
            <w:r w:rsidRPr="00E843D7">
              <w:rPr>
                <w:rStyle w:val="Hyperlink"/>
                <w:noProof/>
              </w:rPr>
              <w:t>6. Descriptive staistics - CONTINUOUS</w:t>
            </w:r>
            <w:r>
              <w:rPr>
                <w:noProof/>
                <w:webHidden/>
              </w:rPr>
              <w:tab/>
            </w:r>
            <w:r>
              <w:rPr>
                <w:noProof/>
                <w:webHidden/>
              </w:rPr>
              <w:fldChar w:fldCharType="begin"/>
            </w:r>
            <w:r>
              <w:rPr>
                <w:noProof/>
                <w:webHidden/>
              </w:rPr>
              <w:instrText xml:space="preserve"> PAGEREF _Toc83217458 \h </w:instrText>
            </w:r>
            <w:r>
              <w:rPr>
                <w:noProof/>
                <w:webHidden/>
              </w:rPr>
            </w:r>
            <w:r>
              <w:rPr>
                <w:noProof/>
                <w:webHidden/>
              </w:rPr>
              <w:fldChar w:fldCharType="separate"/>
            </w:r>
            <w:r>
              <w:rPr>
                <w:noProof/>
                <w:webHidden/>
              </w:rPr>
              <w:t>17</w:t>
            </w:r>
            <w:r>
              <w:rPr>
                <w:noProof/>
                <w:webHidden/>
              </w:rPr>
              <w:fldChar w:fldCharType="end"/>
            </w:r>
          </w:hyperlink>
        </w:p>
        <w:p w14:paraId="4176F417" w14:textId="7120E44B" w:rsidR="00441050" w:rsidRDefault="00441050">
          <w:pPr>
            <w:pStyle w:val="TOC3"/>
            <w:tabs>
              <w:tab w:val="right" w:leader="dot" w:pos="9350"/>
            </w:tabs>
            <w:rPr>
              <w:noProof/>
            </w:rPr>
          </w:pPr>
          <w:hyperlink w:anchor="_Toc83217459" w:history="1">
            <w:r w:rsidRPr="00E843D7">
              <w:rPr>
                <w:rStyle w:val="Hyperlink"/>
                <w:noProof/>
              </w:rPr>
              <w:t>6.1 Distribution graphs</w:t>
            </w:r>
            <w:r>
              <w:rPr>
                <w:noProof/>
                <w:webHidden/>
              </w:rPr>
              <w:tab/>
            </w:r>
            <w:r>
              <w:rPr>
                <w:noProof/>
                <w:webHidden/>
              </w:rPr>
              <w:fldChar w:fldCharType="begin"/>
            </w:r>
            <w:r>
              <w:rPr>
                <w:noProof/>
                <w:webHidden/>
              </w:rPr>
              <w:instrText xml:space="preserve"> PAGEREF _Toc83217459 \h </w:instrText>
            </w:r>
            <w:r>
              <w:rPr>
                <w:noProof/>
                <w:webHidden/>
              </w:rPr>
            </w:r>
            <w:r>
              <w:rPr>
                <w:noProof/>
                <w:webHidden/>
              </w:rPr>
              <w:fldChar w:fldCharType="separate"/>
            </w:r>
            <w:r>
              <w:rPr>
                <w:noProof/>
                <w:webHidden/>
              </w:rPr>
              <w:t>18</w:t>
            </w:r>
            <w:r>
              <w:rPr>
                <w:noProof/>
                <w:webHidden/>
              </w:rPr>
              <w:fldChar w:fldCharType="end"/>
            </w:r>
          </w:hyperlink>
        </w:p>
        <w:p w14:paraId="0B7EDE71" w14:textId="03892FD2" w:rsidR="00441050" w:rsidRDefault="00441050">
          <w:pPr>
            <w:pStyle w:val="TOC3"/>
            <w:tabs>
              <w:tab w:val="right" w:leader="dot" w:pos="9350"/>
            </w:tabs>
            <w:rPr>
              <w:noProof/>
            </w:rPr>
          </w:pPr>
          <w:hyperlink w:anchor="_Toc83217460" w:history="1">
            <w:r w:rsidRPr="00E843D7">
              <w:rPr>
                <w:rStyle w:val="Hyperlink"/>
                <w:noProof/>
              </w:rPr>
              <w:t>6.2 Siginifcance of correlation</w:t>
            </w:r>
            <w:r>
              <w:rPr>
                <w:noProof/>
                <w:webHidden/>
              </w:rPr>
              <w:tab/>
            </w:r>
            <w:r>
              <w:rPr>
                <w:noProof/>
                <w:webHidden/>
              </w:rPr>
              <w:fldChar w:fldCharType="begin"/>
            </w:r>
            <w:r>
              <w:rPr>
                <w:noProof/>
                <w:webHidden/>
              </w:rPr>
              <w:instrText xml:space="preserve"> PAGEREF _Toc83217460 \h </w:instrText>
            </w:r>
            <w:r>
              <w:rPr>
                <w:noProof/>
                <w:webHidden/>
              </w:rPr>
            </w:r>
            <w:r>
              <w:rPr>
                <w:noProof/>
                <w:webHidden/>
              </w:rPr>
              <w:fldChar w:fldCharType="separate"/>
            </w:r>
            <w:r>
              <w:rPr>
                <w:noProof/>
                <w:webHidden/>
              </w:rPr>
              <w:t>21</w:t>
            </w:r>
            <w:r>
              <w:rPr>
                <w:noProof/>
                <w:webHidden/>
              </w:rPr>
              <w:fldChar w:fldCharType="end"/>
            </w:r>
          </w:hyperlink>
        </w:p>
        <w:p w14:paraId="1D283E7D" w14:textId="50C5480F" w:rsidR="00441050" w:rsidRDefault="00441050">
          <w:pPr>
            <w:pStyle w:val="TOC3"/>
            <w:tabs>
              <w:tab w:val="right" w:leader="dot" w:pos="9350"/>
            </w:tabs>
            <w:rPr>
              <w:noProof/>
            </w:rPr>
          </w:pPr>
          <w:hyperlink w:anchor="_Toc83217461" w:history="1">
            <w:r w:rsidRPr="00E843D7">
              <w:rPr>
                <w:rStyle w:val="Hyperlink"/>
                <w:noProof/>
              </w:rPr>
              <w:t>6.3 Table of summary statistics</w:t>
            </w:r>
            <w:r>
              <w:rPr>
                <w:noProof/>
                <w:webHidden/>
              </w:rPr>
              <w:tab/>
            </w:r>
            <w:r>
              <w:rPr>
                <w:noProof/>
                <w:webHidden/>
              </w:rPr>
              <w:fldChar w:fldCharType="begin"/>
            </w:r>
            <w:r>
              <w:rPr>
                <w:noProof/>
                <w:webHidden/>
              </w:rPr>
              <w:instrText xml:space="preserve"> PAGEREF _Toc83217461 \h </w:instrText>
            </w:r>
            <w:r>
              <w:rPr>
                <w:noProof/>
                <w:webHidden/>
              </w:rPr>
            </w:r>
            <w:r>
              <w:rPr>
                <w:noProof/>
                <w:webHidden/>
              </w:rPr>
              <w:fldChar w:fldCharType="separate"/>
            </w:r>
            <w:r>
              <w:rPr>
                <w:noProof/>
                <w:webHidden/>
              </w:rPr>
              <w:t>21</w:t>
            </w:r>
            <w:r>
              <w:rPr>
                <w:noProof/>
                <w:webHidden/>
              </w:rPr>
              <w:fldChar w:fldCharType="end"/>
            </w:r>
          </w:hyperlink>
        </w:p>
        <w:p w14:paraId="2BF2060C" w14:textId="6937ACBB" w:rsidR="00441050" w:rsidRDefault="00441050">
          <w:pPr>
            <w:pStyle w:val="TOC3"/>
            <w:tabs>
              <w:tab w:val="right" w:leader="dot" w:pos="9350"/>
            </w:tabs>
            <w:rPr>
              <w:noProof/>
            </w:rPr>
          </w:pPr>
          <w:hyperlink w:anchor="_Toc83217462" w:history="1">
            <w:r w:rsidRPr="00E843D7">
              <w:rPr>
                <w:rStyle w:val="Hyperlink"/>
                <w:noProof/>
              </w:rPr>
              <w:t>6.4 Bar charts and plots of summary statistics</w:t>
            </w:r>
            <w:r>
              <w:rPr>
                <w:noProof/>
                <w:webHidden/>
              </w:rPr>
              <w:tab/>
            </w:r>
            <w:r>
              <w:rPr>
                <w:noProof/>
                <w:webHidden/>
              </w:rPr>
              <w:fldChar w:fldCharType="begin"/>
            </w:r>
            <w:r>
              <w:rPr>
                <w:noProof/>
                <w:webHidden/>
              </w:rPr>
              <w:instrText xml:space="preserve"> PAGEREF _Toc83217462 \h </w:instrText>
            </w:r>
            <w:r>
              <w:rPr>
                <w:noProof/>
                <w:webHidden/>
              </w:rPr>
            </w:r>
            <w:r>
              <w:rPr>
                <w:noProof/>
                <w:webHidden/>
              </w:rPr>
              <w:fldChar w:fldCharType="separate"/>
            </w:r>
            <w:r>
              <w:rPr>
                <w:noProof/>
                <w:webHidden/>
              </w:rPr>
              <w:t>22</w:t>
            </w:r>
            <w:r>
              <w:rPr>
                <w:noProof/>
                <w:webHidden/>
              </w:rPr>
              <w:fldChar w:fldCharType="end"/>
            </w:r>
          </w:hyperlink>
        </w:p>
        <w:p w14:paraId="7EDEBC84" w14:textId="7DE06D6C" w:rsidR="00441050" w:rsidRDefault="00441050">
          <w:pPr>
            <w:pStyle w:val="TOC3"/>
            <w:tabs>
              <w:tab w:val="right" w:leader="dot" w:pos="9350"/>
            </w:tabs>
            <w:rPr>
              <w:noProof/>
            </w:rPr>
          </w:pPr>
          <w:hyperlink w:anchor="_Toc83217463" w:history="1">
            <w:r w:rsidRPr="00E843D7">
              <w:rPr>
                <w:rStyle w:val="Hyperlink"/>
                <w:noProof/>
              </w:rPr>
              <w:t>6.6 Saving and importing a graph in a word document</w:t>
            </w:r>
            <w:r>
              <w:rPr>
                <w:noProof/>
                <w:webHidden/>
              </w:rPr>
              <w:tab/>
            </w:r>
            <w:r>
              <w:rPr>
                <w:noProof/>
                <w:webHidden/>
              </w:rPr>
              <w:fldChar w:fldCharType="begin"/>
            </w:r>
            <w:r>
              <w:rPr>
                <w:noProof/>
                <w:webHidden/>
              </w:rPr>
              <w:instrText xml:space="preserve"> PAGEREF _Toc83217463 \h </w:instrText>
            </w:r>
            <w:r>
              <w:rPr>
                <w:noProof/>
                <w:webHidden/>
              </w:rPr>
            </w:r>
            <w:r>
              <w:rPr>
                <w:noProof/>
                <w:webHidden/>
              </w:rPr>
              <w:fldChar w:fldCharType="separate"/>
            </w:r>
            <w:r>
              <w:rPr>
                <w:noProof/>
                <w:webHidden/>
              </w:rPr>
              <w:t>32</w:t>
            </w:r>
            <w:r>
              <w:rPr>
                <w:noProof/>
                <w:webHidden/>
              </w:rPr>
              <w:fldChar w:fldCharType="end"/>
            </w:r>
          </w:hyperlink>
        </w:p>
        <w:p w14:paraId="41F32311" w14:textId="65A6F997" w:rsidR="00441050" w:rsidRDefault="00441050">
          <w:pPr>
            <w:pStyle w:val="TOC3"/>
            <w:tabs>
              <w:tab w:val="right" w:leader="dot" w:pos="9350"/>
            </w:tabs>
            <w:rPr>
              <w:noProof/>
            </w:rPr>
          </w:pPr>
          <w:hyperlink w:anchor="_Toc83217464" w:history="1">
            <w:r w:rsidRPr="00E843D7">
              <w:rPr>
                <w:rStyle w:val="Hyperlink"/>
                <w:noProof/>
              </w:rPr>
              <w:t>6.6 wighted descriptives</w:t>
            </w:r>
            <w:r>
              <w:rPr>
                <w:noProof/>
                <w:webHidden/>
              </w:rPr>
              <w:tab/>
            </w:r>
            <w:r>
              <w:rPr>
                <w:noProof/>
                <w:webHidden/>
              </w:rPr>
              <w:fldChar w:fldCharType="begin"/>
            </w:r>
            <w:r>
              <w:rPr>
                <w:noProof/>
                <w:webHidden/>
              </w:rPr>
              <w:instrText xml:space="preserve"> PAGEREF _Toc83217464 \h </w:instrText>
            </w:r>
            <w:r>
              <w:rPr>
                <w:noProof/>
                <w:webHidden/>
              </w:rPr>
            </w:r>
            <w:r>
              <w:rPr>
                <w:noProof/>
                <w:webHidden/>
              </w:rPr>
              <w:fldChar w:fldCharType="separate"/>
            </w:r>
            <w:r>
              <w:rPr>
                <w:noProof/>
                <w:webHidden/>
              </w:rPr>
              <w:t>33</w:t>
            </w:r>
            <w:r>
              <w:rPr>
                <w:noProof/>
                <w:webHidden/>
              </w:rPr>
              <w:fldChar w:fldCharType="end"/>
            </w:r>
          </w:hyperlink>
        </w:p>
        <w:p w14:paraId="27951A9E" w14:textId="06C03015" w:rsidR="00441050" w:rsidRDefault="00441050">
          <w:pPr>
            <w:pStyle w:val="TOC3"/>
            <w:tabs>
              <w:tab w:val="right" w:leader="dot" w:pos="9350"/>
            </w:tabs>
            <w:rPr>
              <w:noProof/>
            </w:rPr>
          </w:pPr>
          <w:hyperlink w:anchor="_Toc83217465" w:history="1">
            <w:r w:rsidRPr="00E843D7">
              <w:rPr>
                <w:rStyle w:val="Hyperlink"/>
                <w:noProof/>
              </w:rPr>
              <w:t>Visualsing weghted data</w:t>
            </w:r>
            <w:r>
              <w:rPr>
                <w:noProof/>
                <w:webHidden/>
              </w:rPr>
              <w:tab/>
            </w:r>
            <w:r>
              <w:rPr>
                <w:noProof/>
                <w:webHidden/>
              </w:rPr>
              <w:fldChar w:fldCharType="begin"/>
            </w:r>
            <w:r>
              <w:rPr>
                <w:noProof/>
                <w:webHidden/>
              </w:rPr>
              <w:instrText xml:space="preserve"> PAGEREF _Toc83217465 \h </w:instrText>
            </w:r>
            <w:r>
              <w:rPr>
                <w:noProof/>
                <w:webHidden/>
              </w:rPr>
            </w:r>
            <w:r>
              <w:rPr>
                <w:noProof/>
                <w:webHidden/>
              </w:rPr>
              <w:fldChar w:fldCharType="separate"/>
            </w:r>
            <w:r>
              <w:rPr>
                <w:noProof/>
                <w:webHidden/>
              </w:rPr>
              <w:t>34</w:t>
            </w:r>
            <w:r>
              <w:rPr>
                <w:noProof/>
                <w:webHidden/>
              </w:rPr>
              <w:fldChar w:fldCharType="end"/>
            </w:r>
          </w:hyperlink>
        </w:p>
        <w:p w14:paraId="1E2AF844" w14:textId="304834B9" w:rsidR="00441050" w:rsidRDefault="00441050">
          <w:pPr>
            <w:pStyle w:val="TOC2"/>
            <w:tabs>
              <w:tab w:val="right" w:leader="dot" w:pos="9350"/>
            </w:tabs>
            <w:rPr>
              <w:noProof/>
            </w:rPr>
          </w:pPr>
          <w:hyperlink w:anchor="_Toc83217466" w:history="1">
            <w:r w:rsidRPr="00E843D7">
              <w:rPr>
                <w:rStyle w:val="Hyperlink"/>
                <w:noProof/>
              </w:rPr>
              <w:t>7. Categorical Variables - contigency tables</w:t>
            </w:r>
            <w:r>
              <w:rPr>
                <w:noProof/>
                <w:webHidden/>
              </w:rPr>
              <w:tab/>
            </w:r>
            <w:r>
              <w:rPr>
                <w:noProof/>
                <w:webHidden/>
              </w:rPr>
              <w:fldChar w:fldCharType="begin"/>
            </w:r>
            <w:r>
              <w:rPr>
                <w:noProof/>
                <w:webHidden/>
              </w:rPr>
              <w:instrText xml:space="preserve"> PAGEREF _Toc83217466 \h </w:instrText>
            </w:r>
            <w:r>
              <w:rPr>
                <w:noProof/>
                <w:webHidden/>
              </w:rPr>
            </w:r>
            <w:r>
              <w:rPr>
                <w:noProof/>
                <w:webHidden/>
              </w:rPr>
              <w:fldChar w:fldCharType="separate"/>
            </w:r>
            <w:r>
              <w:rPr>
                <w:noProof/>
                <w:webHidden/>
              </w:rPr>
              <w:t>36</w:t>
            </w:r>
            <w:r>
              <w:rPr>
                <w:noProof/>
                <w:webHidden/>
              </w:rPr>
              <w:fldChar w:fldCharType="end"/>
            </w:r>
          </w:hyperlink>
        </w:p>
        <w:p w14:paraId="71830C83" w14:textId="0A80F192" w:rsidR="00441050" w:rsidRDefault="00441050">
          <w:pPr>
            <w:pStyle w:val="TOC3"/>
            <w:tabs>
              <w:tab w:val="right" w:leader="dot" w:pos="9350"/>
            </w:tabs>
            <w:rPr>
              <w:noProof/>
            </w:rPr>
          </w:pPr>
          <w:hyperlink w:anchor="_Toc83217467" w:history="1">
            <w:r w:rsidRPr="00E843D7">
              <w:rPr>
                <w:rStyle w:val="Hyperlink"/>
                <w:noProof/>
              </w:rPr>
              <w:t>7.1 One way frequncy table</w:t>
            </w:r>
            <w:r>
              <w:rPr>
                <w:noProof/>
                <w:webHidden/>
              </w:rPr>
              <w:tab/>
            </w:r>
            <w:r>
              <w:rPr>
                <w:noProof/>
                <w:webHidden/>
              </w:rPr>
              <w:fldChar w:fldCharType="begin"/>
            </w:r>
            <w:r>
              <w:rPr>
                <w:noProof/>
                <w:webHidden/>
              </w:rPr>
              <w:instrText xml:space="preserve"> PAGEREF _Toc83217467 \h </w:instrText>
            </w:r>
            <w:r>
              <w:rPr>
                <w:noProof/>
                <w:webHidden/>
              </w:rPr>
            </w:r>
            <w:r>
              <w:rPr>
                <w:noProof/>
                <w:webHidden/>
              </w:rPr>
              <w:fldChar w:fldCharType="separate"/>
            </w:r>
            <w:r>
              <w:rPr>
                <w:noProof/>
                <w:webHidden/>
              </w:rPr>
              <w:t>36</w:t>
            </w:r>
            <w:r>
              <w:rPr>
                <w:noProof/>
                <w:webHidden/>
              </w:rPr>
              <w:fldChar w:fldCharType="end"/>
            </w:r>
          </w:hyperlink>
        </w:p>
        <w:p w14:paraId="4B83E630" w14:textId="7D17969B" w:rsidR="00441050" w:rsidRDefault="00441050">
          <w:pPr>
            <w:pStyle w:val="TOC3"/>
            <w:tabs>
              <w:tab w:val="right" w:leader="dot" w:pos="9350"/>
            </w:tabs>
            <w:rPr>
              <w:noProof/>
            </w:rPr>
          </w:pPr>
          <w:hyperlink w:anchor="_Toc83217468" w:history="1">
            <w:r w:rsidRPr="00E843D7">
              <w:rPr>
                <w:rStyle w:val="Hyperlink"/>
                <w:noProof/>
              </w:rPr>
              <w:t>7.2 Creating bar plots of one-way frequency tables</w:t>
            </w:r>
            <w:r>
              <w:rPr>
                <w:noProof/>
                <w:webHidden/>
              </w:rPr>
              <w:tab/>
            </w:r>
            <w:r>
              <w:rPr>
                <w:noProof/>
                <w:webHidden/>
              </w:rPr>
              <w:fldChar w:fldCharType="begin"/>
            </w:r>
            <w:r>
              <w:rPr>
                <w:noProof/>
                <w:webHidden/>
              </w:rPr>
              <w:instrText xml:space="preserve"> PAGEREF _Toc83217468 \h </w:instrText>
            </w:r>
            <w:r>
              <w:rPr>
                <w:noProof/>
                <w:webHidden/>
              </w:rPr>
            </w:r>
            <w:r>
              <w:rPr>
                <w:noProof/>
                <w:webHidden/>
              </w:rPr>
              <w:fldChar w:fldCharType="separate"/>
            </w:r>
            <w:r>
              <w:rPr>
                <w:noProof/>
                <w:webHidden/>
              </w:rPr>
              <w:t>37</w:t>
            </w:r>
            <w:r>
              <w:rPr>
                <w:noProof/>
                <w:webHidden/>
              </w:rPr>
              <w:fldChar w:fldCharType="end"/>
            </w:r>
          </w:hyperlink>
        </w:p>
        <w:p w14:paraId="1E22AF28" w14:textId="147E8721" w:rsidR="00441050" w:rsidRDefault="00441050">
          <w:pPr>
            <w:pStyle w:val="TOC3"/>
            <w:tabs>
              <w:tab w:val="right" w:leader="dot" w:pos="9350"/>
            </w:tabs>
            <w:rPr>
              <w:noProof/>
            </w:rPr>
          </w:pPr>
          <w:hyperlink w:anchor="_Toc83217469" w:history="1">
            <w:r w:rsidRPr="00E843D7">
              <w:rPr>
                <w:rStyle w:val="Hyperlink"/>
                <w:noProof/>
              </w:rPr>
              <w:t>7.4 Two way or more continguency table</w:t>
            </w:r>
            <w:r>
              <w:rPr>
                <w:noProof/>
                <w:webHidden/>
              </w:rPr>
              <w:tab/>
            </w:r>
            <w:r>
              <w:rPr>
                <w:noProof/>
                <w:webHidden/>
              </w:rPr>
              <w:fldChar w:fldCharType="begin"/>
            </w:r>
            <w:r>
              <w:rPr>
                <w:noProof/>
                <w:webHidden/>
              </w:rPr>
              <w:instrText xml:space="preserve"> PAGEREF _Toc83217469 \h </w:instrText>
            </w:r>
            <w:r>
              <w:rPr>
                <w:noProof/>
                <w:webHidden/>
              </w:rPr>
            </w:r>
            <w:r>
              <w:rPr>
                <w:noProof/>
                <w:webHidden/>
              </w:rPr>
              <w:fldChar w:fldCharType="separate"/>
            </w:r>
            <w:r>
              <w:rPr>
                <w:noProof/>
                <w:webHidden/>
              </w:rPr>
              <w:t>37</w:t>
            </w:r>
            <w:r>
              <w:rPr>
                <w:noProof/>
                <w:webHidden/>
              </w:rPr>
              <w:fldChar w:fldCharType="end"/>
            </w:r>
          </w:hyperlink>
        </w:p>
        <w:p w14:paraId="33A664B4" w14:textId="334A81AA" w:rsidR="00441050" w:rsidRDefault="00441050">
          <w:pPr>
            <w:pStyle w:val="TOC3"/>
            <w:tabs>
              <w:tab w:val="right" w:leader="dot" w:pos="9350"/>
            </w:tabs>
            <w:rPr>
              <w:noProof/>
            </w:rPr>
          </w:pPr>
          <w:hyperlink w:anchor="_Toc83217470" w:history="1">
            <w:r w:rsidRPr="00E843D7">
              <w:rPr>
                <w:rStyle w:val="Hyperlink"/>
                <w:noProof/>
              </w:rPr>
              <w:t>7.4 Test of association between categorical variables</w:t>
            </w:r>
            <w:r>
              <w:rPr>
                <w:noProof/>
                <w:webHidden/>
              </w:rPr>
              <w:tab/>
            </w:r>
            <w:r>
              <w:rPr>
                <w:noProof/>
                <w:webHidden/>
              </w:rPr>
              <w:fldChar w:fldCharType="begin"/>
            </w:r>
            <w:r>
              <w:rPr>
                <w:noProof/>
                <w:webHidden/>
              </w:rPr>
              <w:instrText xml:space="preserve"> PAGEREF _Toc83217470 \h </w:instrText>
            </w:r>
            <w:r>
              <w:rPr>
                <w:noProof/>
                <w:webHidden/>
              </w:rPr>
            </w:r>
            <w:r>
              <w:rPr>
                <w:noProof/>
                <w:webHidden/>
              </w:rPr>
              <w:fldChar w:fldCharType="separate"/>
            </w:r>
            <w:r>
              <w:rPr>
                <w:noProof/>
                <w:webHidden/>
              </w:rPr>
              <w:t>41</w:t>
            </w:r>
            <w:r>
              <w:rPr>
                <w:noProof/>
                <w:webHidden/>
              </w:rPr>
              <w:fldChar w:fldCharType="end"/>
            </w:r>
          </w:hyperlink>
        </w:p>
        <w:p w14:paraId="117218B2" w14:textId="689EE457" w:rsidR="00441050" w:rsidRDefault="00441050">
          <w:pPr>
            <w:pStyle w:val="TOC3"/>
            <w:tabs>
              <w:tab w:val="right" w:leader="dot" w:pos="9350"/>
            </w:tabs>
            <w:rPr>
              <w:noProof/>
            </w:rPr>
          </w:pPr>
          <w:hyperlink w:anchor="_Toc83217471" w:history="1">
            <w:r w:rsidRPr="00E843D7">
              <w:rPr>
                <w:rStyle w:val="Hyperlink"/>
                <w:noProof/>
              </w:rPr>
              <w:t>7.6 Univariate and bivariate graphs for categorical variables</w:t>
            </w:r>
            <w:r>
              <w:rPr>
                <w:noProof/>
                <w:webHidden/>
              </w:rPr>
              <w:tab/>
            </w:r>
            <w:r>
              <w:rPr>
                <w:noProof/>
                <w:webHidden/>
              </w:rPr>
              <w:fldChar w:fldCharType="begin"/>
            </w:r>
            <w:r>
              <w:rPr>
                <w:noProof/>
                <w:webHidden/>
              </w:rPr>
              <w:instrText xml:space="preserve"> PAGEREF _Toc83217471 \h </w:instrText>
            </w:r>
            <w:r>
              <w:rPr>
                <w:noProof/>
                <w:webHidden/>
              </w:rPr>
            </w:r>
            <w:r>
              <w:rPr>
                <w:noProof/>
                <w:webHidden/>
              </w:rPr>
              <w:fldChar w:fldCharType="separate"/>
            </w:r>
            <w:r>
              <w:rPr>
                <w:noProof/>
                <w:webHidden/>
              </w:rPr>
              <w:t>42</w:t>
            </w:r>
            <w:r>
              <w:rPr>
                <w:noProof/>
                <w:webHidden/>
              </w:rPr>
              <w:fldChar w:fldCharType="end"/>
            </w:r>
          </w:hyperlink>
        </w:p>
        <w:p w14:paraId="612A2D31" w14:textId="79446FA2" w:rsidR="00441050" w:rsidRDefault="00441050">
          <w:pPr>
            <w:pStyle w:val="TOC2"/>
            <w:tabs>
              <w:tab w:val="right" w:leader="dot" w:pos="9350"/>
            </w:tabs>
            <w:rPr>
              <w:noProof/>
            </w:rPr>
          </w:pPr>
          <w:hyperlink w:anchor="_Toc83217472" w:history="1">
            <w:r w:rsidRPr="00E843D7">
              <w:rPr>
                <w:rStyle w:val="Hyperlink"/>
                <w:noProof/>
              </w:rPr>
              <w:t>8. Logistic Regression</w:t>
            </w:r>
            <w:r>
              <w:rPr>
                <w:noProof/>
                <w:webHidden/>
              </w:rPr>
              <w:tab/>
            </w:r>
            <w:r>
              <w:rPr>
                <w:noProof/>
                <w:webHidden/>
              </w:rPr>
              <w:fldChar w:fldCharType="begin"/>
            </w:r>
            <w:r>
              <w:rPr>
                <w:noProof/>
                <w:webHidden/>
              </w:rPr>
              <w:instrText xml:space="preserve"> PAGEREF _Toc83217472 \h </w:instrText>
            </w:r>
            <w:r>
              <w:rPr>
                <w:noProof/>
                <w:webHidden/>
              </w:rPr>
            </w:r>
            <w:r>
              <w:rPr>
                <w:noProof/>
                <w:webHidden/>
              </w:rPr>
              <w:fldChar w:fldCharType="separate"/>
            </w:r>
            <w:r>
              <w:rPr>
                <w:noProof/>
                <w:webHidden/>
              </w:rPr>
              <w:t>47</w:t>
            </w:r>
            <w:r>
              <w:rPr>
                <w:noProof/>
                <w:webHidden/>
              </w:rPr>
              <w:fldChar w:fldCharType="end"/>
            </w:r>
          </w:hyperlink>
        </w:p>
        <w:p w14:paraId="2A14AA69" w14:textId="59454CAF" w:rsidR="00441050" w:rsidRDefault="00441050">
          <w:pPr>
            <w:pStyle w:val="TOC2"/>
            <w:tabs>
              <w:tab w:val="right" w:leader="dot" w:pos="9350"/>
            </w:tabs>
            <w:rPr>
              <w:noProof/>
            </w:rPr>
          </w:pPr>
          <w:hyperlink w:anchor="_Toc83217473" w:history="1">
            <w:r w:rsidRPr="00E843D7">
              <w:rPr>
                <w:rStyle w:val="Hyperlink"/>
                <w:noProof/>
              </w:rPr>
              <w:t>9.1 Further commands and analyses</w:t>
            </w:r>
            <w:r>
              <w:rPr>
                <w:noProof/>
                <w:webHidden/>
              </w:rPr>
              <w:tab/>
            </w:r>
            <w:r>
              <w:rPr>
                <w:noProof/>
                <w:webHidden/>
              </w:rPr>
              <w:fldChar w:fldCharType="begin"/>
            </w:r>
            <w:r>
              <w:rPr>
                <w:noProof/>
                <w:webHidden/>
              </w:rPr>
              <w:instrText xml:space="preserve"> PAGEREF _Toc83217473 \h </w:instrText>
            </w:r>
            <w:r>
              <w:rPr>
                <w:noProof/>
                <w:webHidden/>
              </w:rPr>
            </w:r>
            <w:r>
              <w:rPr>
                <w:noProof/>
                <w:webHidden/>
              </w:rPr>
              <w:fldChar w:fldCharType="separate"/>
            </w:r>
            <w:r>
              <w:rPr>
                <w:noProof/>
                <w:webHidden/>
              </w:rPr>
              <w:t>52</w:t>
            </w:r>
            <w:r>
              <w:rPr>
                <w:noProof/>
                <w:webHidden/>
              </w:rPr>
              <w:fldChar w:fldCharType="end"/>
            </w:r>
          </w:hyperlink>
        </w:p>
        <w:p w14:paraId="75DA506A" w14:textId="0E8C32B6" w:rsidR="00441050" w:rsidRDefault="00441050">
          <w:pPr>
            <w:pStyle w:val="TOC2"/>
            <w:tabs>
              <w:tab w:val="right" w:leader="dot" w:pos="9350"/>
            </w:tabs>
            <w:rPr>
              <w:noProof/>
            </w:rPr>
          </w:pPr>
          <w:hyperlink w:anchor="_Toc83217474" w:history="1">
            <w:r w:rsidRPr="00E843D7">
              <w:rPr>
                <w:rStyle w:val="Hyperlink"/>
                <w:noProof/>
              </w:rPr>
              <w:t>10. Additional online resources</w:t>
            </w:r>
            <w:r>
              <w:rPr>
                <w:noProof/>
                <w:webHidden/>
              </w:rPr>
              <w:tab/>
            </w:r>
            <w:r>
              <w:rPr>
                <w:noProof/>
                <w:webHidden/>
              </w:rPr>
              <w:fldChar w:fldCharType="begin"/>
            </w:r>
            <w:r>
              <w:rPr>
                <w:noProof/>
                <w:webHidden/>
              </w:rPr>
              <w:instrText xml:space="preserve"> PAGEREF _Toc83217474 \h </w:instrText>
            </w:r>
            <w:r>
              <w:rPr>
                <w:noProof/>
                <w:webHidden/>
              </w:rPr>
            </w:r>
            <w:r>
              <w:rPr>
                <w:noProof/>
                <w:webHidden/>
              </w:rPr>
              <w:fldChar w:fldCharType="separate"/>
            </w:r>
            <w:r>
              <w:rPr>
                <w:noProof/>
                <w:webHidden/>
              </w:rPr>
              <w:t>53</w:t>
            </w:r>
            <w:r>
              <w:rPr>
                <w:noProof/>
                <w:webHidden/>
              </w:rPr>
              <w:fldChar w:fldCharType="end"/>
            </w:r>
          </w:hyperlink>
        </w:p>
        <w:p w14:paraId="534BDD48" w14:textId="7AE63544" w:rsidR="00441050" w:rsidRDefault="00441050">
          <w:pPr>
            <w:pStyle w:val="TOC2"/>
            <w:tabs>
              <w:tab w:val="right" w:leader="dot" w:pos="9350"/>
            </w:tabs>
            <w:rPr>
              <w:noProof/>
            </w:rPr>
          </w:pPr>
          <w:hyperlink w:anchor="_Toc83217475" w:history="1">
            <w:r w:rsidRPr="00E843D7">
              <w:rPr>
                <w:rStyle w:val="Hyperlink"/>
                <w:noProof/>
              </w:rPr>
              <w:t>11. References</w:t>
            </w:r>
            <w:r>
              <w:rPr>
                <w:noProof/>
                <w:webHidden/>
              </w:rPr>
              <w:tab/>
            </w:r>
            <w:r>
              <w:rPr>
                <w:noProof/>
                <w:webHidden/>
              </w:rPr>
              <w:fldChar w:fldCharType="begin"/>
            </w:r>
            <w:r>
              <w:rPr>
                <w:noProof/>
                <w:webHidden/>
              </w:rPr>
              <w:instrText xml:space="preserve"> PAGEREF _Toc83217475 \h </w:instrText>
            </w:r>
            <w:r>
              <w:rPr>
                <w:noProof/>
                <w:webHidden/>
              </w:rPr>
            </w:r>
            <w:r>
              <w:rPr>
                <w:noProof/>
                <w:webHidden/>
              </w:rPr>
              <w:fldChar w:fldCharType="separate"/>
            </w:r>
            <w:r>
              <w:rPr>
                <w:noProof/>
                <w:webHidden/>
              </w:rPr>
              <w:t>53</w:t>
            </w:r>
            <w:r>
              <w:rPr>
                <w:noProof/>
                <w:webHidden/>
              </w:rPr>
              <w:fldChar w:fldCharType="end"/>
            </w:r>
          </w:hyperlink>
        </w:p>
        <w:p w14:paraId="5D080B2C" w14:textId="2074E6DA" w:rsidR="00F82B13" w:rsidRDefault="00E22109">
          <w:r>
            <w:fldChar w:fldCharType="end"/>
          </w:r>
        </w:p>
      </w:sdtContent>
    </w:sdt>
    <w:p w14:paraId="5D080B2D" w14:textId="77777777" w:rsidR="00F82B13" w:rsidRDefault="00E22109">
      <w:r>
        <w:br w:type="page"/>
      </w:r>
    </w:p>
    <w:p w14:paraId="5D080B2E" w14:textId="77777777" w:rsidR="00F82B13" w:rsidRDefault="00E22109">
      <w:pPr>
        <w:pStyle w:val="Heading2"/>
      </w:pPr>
      <w:bookmarkStart w:id="0" w:name="introduction"/>
      <w:bookmarkStart w:id="1" w:name="_Toc83217439"/>
      <w:r>
        <w:lastRenderedPageBreak/>
        <w:t>1. Introduction</w:t>
      </w:r>
      <w:bookmarkEnd w:id="1"/>
    </w:p>
    <w:p w14:paraId="5D080B2F" w14:textId="77777777" w:rsidR="00F82B13" w:rsidRDefault="00E22109">
      <w:pPr>
        <w:pStyle w:val="FirstParagraph"/>
      </w:pPr>
      <w:r>
        <w:t>The aim of this guide is to provide an introduction to analysing large UK surveys using the statistical software R and its embedded packages. This document is targeted at two categories of users:</w:t>
      </w:r>
    </w:p>
    <w:p w14:paraId="5D080B30" w14:textId="77777777" w:rsidR="00F82B13" w:rsidRDefault="00E22109">
      <w:pPr>
        <w:numPr>
          <w:ilvl w:val="0"/>
          <w:numId w:val="2"/>
        </w:numPr>
      </w:pPr>
      <w:r>
        <w:t>Those outside higher education, or who do not have access to</w:t>
      </w:r>
      <w:r>
        <w:t xml:space="preserve"> one of the commonly used statistical packages such as Stata, SPSS or SAS (as R open sourced) but who would like to conduct their own analysis beyond what is usually published by data producers such as the Office for National Statistics (for example statis</w:t>
      </w:r>
      <w:r>
        <w:t>tics for specific groups of the population).</w:t>
      </w:r>
    </w:p>
    <w:p w14:paraId="5D080B31" w14:textId="77777777" w:rsidR="00F82B13" w:rsidRDefault="00E22109">
      <w:pPr>
        <w:numPr>
          <w:ilvl w:val="0"/>
          <w:numId w:val="2"/>
        </w:numPr>
      </w:pPr>
      <w:r>
        <w:t>More advanced users who are already familiar with one of the aforementioned packages but would like to learn how to carry out their analyses in R. The guide, therefore, focuses on providing step-by-step examples</w:t>
      </w:r>
      <w:r>
        <w:t xml:space="preserve"> of common operations most users carry out in the course of their research: how to open datasets, do basic data manipulation operations, produce simple descriptive statistics or weighted contingency tables. This is meant to provide the first category of us</w:t>
      </w:r>
      <w:r>
        <w:t>ers with a range of procedures that will help them produce straightforward and robust analyses tailored to their needs without spending too much time on learning the inner workings of R. The second category of users will find a number of familiar operation</w:t>
      </w:r>
      <w:r>
        <w:t>s from which they will be able to further expand their R skills. It should be noted however that this guide is not an introduction to R. Beginners should use it in conjunction with one of the more comprehensive guides available online. Links and informatio</w:t>
      </w:r>
      <w:r>
        <w:t>n about R resources are available at the end of this document.</w:t>
      </w:r>
    </w:p>
    <w:p w14:paraId="5D080B32" w14:textId="77777777" w:rsidR="00F82B13" w:rsidRDefault="00E22109">
      <w:pPr>
        <w:pStyle w:val="FirstParagraph"/>
      </w:pPr>
      <w:r>
        <w:t>Examples provided in this guide, use the British Social Attitude Survey (BSA, 2017), which can be downloaded from the UK Data Service website. The website also has instructions on how to acquir</w:t>
      </w:r>
      <w:r>
        <w:t>e and download large-scale government datasets.</w:t>
      </w:r>
    </w:p>
    <w:p w14:paraId="5D080B33" w14:textId="77777777" w:rsidR="00F82B13" w:rsidRDefault="00E22109">
      <w:pPr>
        <w:pStyle w:val="Heading3"/>
      </w:pPr>
      <w:bookmarkStart w:id="2" w:name="what-is-r-and-r-studio"/>
      <w:bookmarkStart w:id="3" w:name="_Toc83217440"/>
      <w:r>
        <w:t>1.1 What is R and R Studio</w:t>
      </w:r>
      <w:bookmarkEnd w:id="3"/>
    </w:p>
    <w:p w14:paraId="5D080B34" w14:textId="77777777" w:rsidR="00F82B13" w:rsidRDefault="00E22109">
      <w:pPr>
        <w:pStyle w:val="FirstParagraph"/>
      </w:pPr>
      <w:r>
        <w:t>R is a free, user developed, advanced statistical and computing program. It has a large audience in the programming and statistical community and is increasingly used in the academi</w:t>
      </w:r>
      <w:r>
        <w:t>c world for teaching purposes. R can be downloaded from the Comprehensive R Archive Network (CRAN) website. Installation instructions as well as guides, tutorials and FAQ are available on the same website.</w:t>
      </w:r>
    </w:p>
    <w:p w14:paraId="5D080B35" w14:textId="77777777" w:rsidR="00F82B13" w:rsidRDefault="00E22109">
      <w:pPr>
        <w:pStyle w:val="BodyText"/>
      </w:pPr>
      <w:r>
        <w:t>R is often described as an object-oriented statist</w:t>
      </w:r>
      <w:r>
        <w:t>ical programming language rather than simply a statistical analysis package. It originates in the ‘S’ and ‘S Plus’ languages developed during the 1970s and 1980s. Anyone can download and use it without charge, and to some extent contribute to and amend the</w:t>
      </w:r>
      <w:r>
        <w:t xml:space="preserve"> existing programs itself. It is particularly favored by users who want to develop their own statistical application or implement the latest advances that are not yet available in commercial packages. The existence of a vast number (more than 3,600 at the </w:t>
      </w:r>
      <w:r>
        <w:t>time of writing this guide) of user written packages – which bear some resemblance to down-loadable files in Stata – is one of the great strengths of R. Users who want to contribute should be aware that in order to be part of the R archive, a minimum set o</w:t>
      </w:r>
      <w:r>
        <w:t>f rules need to be followed.</w:t>
      </w:r>
    </w:p>
    <w:p w14:paraId="5D080B36" w14:textId="77777777" w:rsidR="00F82B13" w:rsidRDefault="00E22109">
      <w:pPr>
        <w:pStyle w:val="BodyText"/>
      </w:pPr>
      <w:r>
        <w:t>Although R can perform most of the tasks available in generalist statistical packages such as Stata, SPSS, or SAS, it has a broader potential since it can also be used for mapping or data mining. Being a language also means tha</w:t>
      </w:r>
      <w:r>
        <w:t>t there are often several ways to carry out analyses in R, each one with its pros and cons. Publication quality output from R can be obtained easily thanks to its integration with the LaTeX document presentation system, and R graphs can also be imported in</w:t>
      </w:r>
      <w:r>
        <w:t>to MS Word documents.</w:t>
      </w:r>
    </w:p>
    <w:p w14:paraId="5D080B37" w14:textId="77777777" w:rsidR="00F82B13" w:rsidRDefault="00E22109">
      <w:pPr>
        <w:pStyle w:val="Heading3"/>
      </w:pPr>
      <w:bookmarkStart w:id="4" w:name="the-pros-and-cons-of-r"/>
      <w:bookmarkStart w:id="5" w:name="_Toc83217441"/>
      <w:bookmarkEnd w:id="2"/>
      <w:r>
        <w:t>1.2 The Pros and Cons of R</w:t>
      </w:r>
      <w:bookmarkEnd w:id="5"/>
    </w:p>
    <w:p w14:paraId="5D080B38" w14:textId="77777777" w:rsidR="00F82B13" w:rsidRDefault="00E22109">
      <w:pPr>
        <w:pStyle w:val="FirstParagraph"/>
      </w:pPr>
      <w:r>
        <w:t>Although R has advantages over other statistical analysis software, it has also a few downsides, both of which are summarised below. Users should be reminded that as an open-source software, R and its packag</w:t>
      </w:r>
      <w:r>
        <w:t>es are developed by volunteers, which makes it a very flexible and dynamic project, but at the same time reliant on developers’ free time and good will.</w:t>
      </w:r>
    </w:p>
    <w:tbl>
      <w:tblPr>
        <w:tblStyle w:val="TableGridLight"/>
        <w:tblW w:w="5000" w:type="pct"/>
        <w:tblLook w:val="0020" w:firstRow="1" w:lastRow="0" w:firstColumn="0" w:lastColumn="0" w:noHBand="0" w:noVBand="0"/>
      </w:tblPr>
      <w:tblGrid>
        <w:gridCol w:w="3744"/>
        <w:gridCol w:w="5606"/>
      </w:tblGrid>
      <w:tr w:rsidR="00F82B13" w14:paraId="5D080B3B" w14:textId="77777777" w:rsidTr="00B42D12">
        <w:tc>
          <w:tcPr>
            <w:tcW w:w="0" w:type="auto"/>
          </w:tcPr>
          <w:p w14:paraId="5D080B39" w14:textId="77777777" w:rsidR="00F82B13" w:rsidRDefault="00E22109">
            <w:pPr>
              <w:pStyle w:val="Compact"/>
            </w:pPr>
            <w:r>
              <w:t>Pros</w:t>
            </w:r>
          </w:p>
        </w:tc>
        <w:tc>
          <w:tcPr>
            <w:tcW w:w="2998" w:type="pct"/>
          </w:tcPr>
          <w:p w14:paraId="5D080B3A" w14:textId="77777777" w:rsidR="00F82B13" w:rsidRDefault="00E22109">
            <w:pPr>
              <w:pStyle w:val="Compact"/>
              <w:jc w:val="right"/>
            </w:pPr>
            <w:r>
              <w:t>Cons</w:t>
            </w:r>
          </w:p>
        </w:tc>
      </w:tr>
      <w:tr w:rsidR="00F82B13" w14:paraId="5D080B3E" w14:textId="77777777" w:rsidTr="00B42D12">
        <w:tc>
          <w:tcPr>
            <w:tcW w:w="0" w:type="auto"/>
          </w:tcPr>
          <w:p w14:paraId="5D080B3C" w14:textId="77777777" w:rsidR="00F82B13" w:rsidRDefault="00E22109">
            <w:pPr>
              <w:pStyle w:val="Compact"/>
            </w:pPr>
            <w:r>
              <w:t>R is free, and allows users to perform almost any analysis they want.</w:t>
            </w:r>
          </w:p>
        </w:tc>
        <w:tc>
          <w:tcPr>
            <w:tcW w:w="2998" w:type="pct"/>
          </w:tcPr>
          <w:p w14:paraId="5D080B3D" w14:textId="77777777" w:rsidR="00F82B13" w:rsidRDefault="00E22109">
            <w:pPr>
              <w:pStyle w:val="Compact"/>
              <w:jc w:val="right"/>
            </w:pPr>
            <w:r>
              <w:t>The learning curve may be steep for users who do not have a reasonably robust background in statistics and programming.</w:t>
            </w:r>
          </w:p>
        </w:tc>
      </w:tr>
      <w:tr w:rsidR="00F82B13" w14:paraId="5D080B44" w14:textId="77777777" w:rsidTr="00B42D12">
        <w:tc>
          <w:tcPr>
            <w:tcW w:w="0" w:type="auto"/>
          </w:tcPr>
          <w:p w14:paraId="5D080B42" w14:textId="77777777" w:rsidR="00F82B13" w:rsidRDefault="00E22109">
            <w:pPr>
              <w:pStyle w:val="Compact"/>
            </w:pPr>
            <w:r>
              <w:t xml:space="preserve">R puts statistical analysis closer to the reach of individual </w:t>
            </w:r>
            <w:r>
              <w:t>citizens rather than specialists.</w:t>
            </w:r>
          </w:p>
        </w:tc>
        <w:tc>
          <w:tcPr>
            <w:tcW w:w="2998" w:type="pct"/>
          </w:tcPr>
          <w:p w14:paraId="5D080B43" w14:textId="77777777" w:rsidR="00F82B13" w:rsidRDefault="00E22109">
            <w:pPr>
              <w:pStyle w:val="Compact"/>
              <w:jc w:val="right"/>
            </w:pPr>
            <w:r>
              <w:t>Problem solving (for both advanced and beginners) in R may be time-consuming, depending on how common the problem encountered is and may lead to more time spent solving technical rather than substantive issues.</w:t>
            </w:r>
          </w:p>
        </w:tc>
      </w:tr>
      <w:tr w:rsidR="00F82B13" w14:paraId="5D080B4A" w14:textId="77777777" w:rsidTr="00B42D12">
        <w:tc>
          <w:tcPr>
            <w:tcW w:w="0" w:type="auto"/>
          </w:tcPr>
          <w:p w14:paraId="5D080B48" w14:textId="77777777" w:rsidR="00F82B13" w:rsidRDefault="00E22109">
            <w:pPr>
              <w:pStyle w:val="Compact"/>
            </w:pPr>
            <w:r>
              <w:t>Transpa</w:t>
            </w:r>
            <w:r>
              <w:t>rency of use and programming of the software and its routines, which improves the peer-reviewing and quality control of the software in many cases</w:t>
            </w:r>
          </w:p>
        </w:tc>
        <w:tc>
          <w:tcPr>
            <w:tcW w:w="2998" w:type="pct"/>
          </w:tcPr>
          <w:p w14:paraId="5D080B49" w14:textId="77777777" w:rsidR="00F82B13" w:rsidRDefault="00E22109">
            <w:pPr>
              <w:pStyle w:val="Compact"/>
              <w:jc w:val="right"/>
            </w:pPr>
            <w:r>
              <w:t>Packages can stop being maintained without notice, and some of them have a short life span. Many people who d</w:t>
            </w:r>
            <w:r>
              <w:t>esign them are or will become busy academics, and at some point will not have the time to maintain them anymore. Others will take over in some, but not necessary in all the cases</w:t>
            </w:r>
          </w:p>
        </w:tc>
      </w:tr>
      <w:tr w:rsidR="00F82B13" w14:paraId="5D080B50" w14:textId="77777777" w:rsidTr="00B42D12">
        <w:tc>
          <w:tcPr>
            <w:tcW w:w="0" w:type="auto"/>
          </w:tcPr>
          <w:p w14:paraId="5D080B4E" w14:textId="77777777" w:rsidR="00F82B13" w:rsidRDefault="00E22109">
            <w:pPr>
              <w:pStyle w:val="Compact"/>
            </w:pPr>
            <w:r>
              <w:t>Very flexible</w:t>
            </w:r>
          </w:p>
        </w:tc>
        <w:tc>
          <w:tcPr>
            <w:tcW w:w="2998" w:type="pct"/>
          </w:tcPr>
          <w:p w14:paraId="5D080B4F" w14:textId="77777777" w:rsidR="00F82B13" w:rsidRDefault="00F82B13"/>
        </w:tc>
      </w:tr>
      <w:tr w:rsidR="00F82B13" w14:paraId="5D080B56" w14:textId="77777777" w:rsidTr="00B42D12">
        <w:tc>
          <w:tcPr>
            <w:tcW w:w="0" w:type="auto"/>
          </w:tcPr>
          <w:p w14:paraId="5D080B54" w14:textId="77777777" w:rsidR="00F82B13" w:rsidRDefault="00E22109">
            <w:pPr>
              <w:pStyle w:val="Compact"/>
            </w:pPr>
            <w:r>
              <w:t>Availability of a wide range of advanced techniques not provided in mainstream statistical software or only available in specialised packages</w:t>
            </w:r>
          </w:p>
        </w:tc>
        <w:tc>
          <w:tcPr>
            <w:tcW w:w="2998" w:type="pct"/>
          </w:tcPr>
          <w:p w14:paraId="5D080B55" w14:textId="77777777" w:rsidR="00F82B13" w:rsidRDefault="00F82B13"/>
        </w:tc>
      </w:tr>
      <w:tr w:rsidR="00F82B13" w14:paraId="5D080B5C" w14:textId="77777777" w:rsidTr="00B42D12">
        <w:tc>
          <w:tcPr>
            <w:tcW w:w="0" w:type="auto"/>
          </w:tcPr>
          <w:p w14:paraId="5D080B5A" w14:textId="77777777" w:rsidR="00F82B13" w:rsidRDefault="00E22109">
            <w:pPr>
              <w:pStyle w:val="Compact"/>
            </w:pPr>
            <w:r>
              <w:t>A very large user base provides abundant documentation, tutorials, and web pages</w:t>
            </w:r>
          </w:p>
        </w:tc>
        <w:tc>
          <w:tcPr>
            <w:tcW w:w="2998" w:type="pct"/>
          </w:tcPr>
          <w:p w14:paraId="5D080B5B" w14:textId="77777777" w:rsidR="00F82B13" w:rsidRDefault="00F82B13"/>
        </w:tc>
      </w:tr>
    </w:tbl>
    <w:p w14:paraId="09811770" w14:textId="386CD212" w:rsidR="00B42D12" w:rsidRDefault="00B42D12">
      <w:pPr>
        <w:pStyle w:val="Heading2"/>
      </w:pPr>
      <w:bookmarkStart w:id="6" w:name="r-essential-information"/>
      <w:bookmarkStart w:id="7" w:name="_Toc83217442"/>
      <w:bookmarkEnd w:id="0"/>
      <w:bookmarkEnd w:id="4"/>
    </w:p>
    <w:p w14:paraId="41C3C0B9" w14:textId="77777777" w:rsidR="00B42D12" w:rsidRPr="00B42D12" w:rsidRDefault="00B42D12" w:rsidP="00B42D12">
      <w:pPr>
        <w:pStyle w:val="BodyText"/>
      </w:pPr>
    </w:p>
    <w:p w14:paraId="5D080B5D" w14:textId="7790CFCE" w:rsidR="00F82B13" w:rsidRDefault="00E22109">
      <w:pPr>
        <w:pStyle w:val="Heading2"/>
      </w:pPr>
      <w:r>
        <w:t>2. R; essential informatio</w:t>
      </w:r>
      <w:r>
        <w:t>n</w:t>
      </w:r>
      <w:bookmarkEnd w:id="7"/>
    </w:p>
    <w:p w14:paraId="5D080B5E" w14:textId="77777777" w:rsidR="00F82B13" w:rsidRDefault="00E22109">
      <w:pPr>
        <w:pStyle w:val="FirstParagraph"/>
      </w:pPr>
      <w:r>
        <w:t>The R installation programs can be downloaded from the CRAN website and run like any other Windows applications. Versions for Mac and Linux are also available.</w:t>
      </w:r>
    </w:p>
    <w:p w14:paraId="5D080B5F" w14:textId="77777777" w:rsidR="00F82B13" w:rsidRDefault="00E22109">
      <w:pPr>
        <w:pStyle w:val="BodyText"/>
      </w:pPr>
      <w:r>
        <w:t>Not sure if you want to include this section/add more to this section, maybe specific steps ab</w:t>
      </w:r>
      <w:r>
        <w:t>out installing, or to include more information about the differences between R and RStudio?</w:t>
      </w:r>
    </w:p>
    <w:p w14:paraId="5D080B60" w14:textId="77777777" w:rsidR="00F82B13" w:rsidRDefault="00E22109">
      <w:pPr>
        <w:pStyle w:val="Heading2"/>
      </w:pPr>
      <w:bookmarkStart w:id="8" w:name="r-studio"/>
      <w:bookmarkStart w:id="9" w:name="_Toc83217443"/>
      <w:bookmarkEnd w:id="6"/>
      <w:r>
        <w:t>3. R Studio</w:t>
      </w:r>
      <w:bookmarkEnd w:id="9"/>
    </w:p>
    <w:p w14:paraId="5D080B61" w14:textId="6C967400" w:rsidR="00F82B13" w:rsidRDefault="00E22109">
      <w:pPr>
        <w:pStyle w:val="FirstParagraph"/>
      </w:pPr>
      <w:r>
        <w:t xml:space="preserve">There is a more user-friendly way of using R that is becoming increasingly popular among R users, which is R Studio. This software package is available </w:t>
      </w:r>
      <w:r>
        <w:t xml:space="preserve">to download from this website: </w:t>
      </w:r>
      <w:hyperlink r:id="rId7">
        <w:r>
          <w:rPr>
            <w:rStyle w:val="Hyperlink"/>
          </w:rPr>
          <w:t>https://www.rstudio.com/</w:t>
        </w:r>
      </w:hyperlink>
      <w:r>
        <w:t>.</w:t>
      </w:r>
    </w:p>
    <w:p w14:paraId="5D080B62" w14:textId="77777777" w:rsidR="00F82B13" w:rsidRDefault="00E22109">
      <w:pPr>
        <w:pStyle w:val="BodyText"/>
      </w:pPr>
      <w:r>
        <w:t>In R Studio, R syntax works exactly the same as with the traditional R environment, but the interface is more interactive, which makes it easier to use.</w:t>
      </w:r>
    </w:p>
    <w:p w14:paraId="5D080B63" w14:textId="77777777" w:rsidR="00F82B13" w:rsidRDefault="00E22109">
      <w:pPr>
        <w:pStyle w:val="Heading3"/>
      </w:pPr>
      <w:bookmarkStart w:id="10" w:name="the-r-studio-interface"/>
      <w:bookmarkStart w:id="11" w:name="_Toc83217444"/>
      <w:r>
        <w:t>3.</w:t>
      </w:r>
      <w:r>
        <w:t>1 The R Studio Interface</w:t>
      </w:r>
      <w:bookmarkEnd w:id="11"/>
    </w:p>
    <w:p w14:paraId="5D080B64" w14:textId="77777777" w:rsidR="00F82B13" w:rsidRDefault="00E22109">
      <w:pPr>
        <w:pStyle w:val="FirstParagraph"/>
      </w:pPr>
      <w:r>
        <w:t>Once you open R studio you will be directed to a screen with three main panels;</w:t>
      </w:r>
    </w:p>
    <w:p w14:paraId="5D080B65" w14:textId="77777777" w:rsidR="00F82B13" w:rsidRDefault="00E22109">
      <w:pPr>
        <w:pStyle w:val="BodyText"/>
      </w:pPr>
      <w:r>
        <w:rPr>
          <w:noProof/>
        </w:rPr>
        <w:drawing>
          <wp:inline distT="0" distB="0" distL="0" distR="0" wp14:anchorId="5D080D2F" wp14:editId="5D080D30">
            <wp:extent cx="5334000" cy="30003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3%20panels.png%20.png"/>
                    <pic:cNvPicPr>
                      <a:picLocks noChangeAspect="1" noChangeArrowheads="1"/>
                    </pic:cNvPicPr>
                  </pic:nvPicPr>
                  <pic:blipFill>
                    <a:blip r:embed="rId8"/>
                    <a:stretch>
                      <a:fillRect/>
                    </a:stretch>
                  </pic:blipFill>
                  <pic:spPr bwMode="auto">
                    <a:xfrm>
                      <a:off x="0" y="0"/>
                      <a:ext cx="5334000" cy="3000375"/>
                    </a:xfrm>
                    <a:prstGeom prst="rect">
                      <a:avLst/>
                    </a:prstGeom>
                    <a:noFill/>
                    <a:ln w="9525">
                      <a:noFill/>
                      <a:headEnd/>
                      <a:tailEnd/>
                    </a:ln>
                  </pic:spPr>
                </pic:pic>
              </a:graphicData>
            </a:graphic>
          </wp:inline>
        </w:drawing>
      </w:r>
    </w:p>
    <w:p w14:paraId="5D080B66" w14:textId="77777777" w:rsidR="00F82B13" w:rsidRDefault="00E22109">
      <w:pPr>
        <w:pStyle w:val="BodyText"/>
      </w:pPr>
      <w:r>
        <w:t>What we are working is an ’empty interface. An RStudio project is just a directory (a folder) with the name of the project, and a few files and folders created by R Studio for internal purposes.</w:t>
      </w:r>
    </w:p>
    <w:p w14:paraId="5D080B67" w14:textId="77777777" w:rsidR="00F82B13" w:rsidRDefault="00E22109">
      <w:pPr>
        <w:pStyle w:val="BodyText"/>
      </w:pPr>
      <w:r>
        <w:t>Tip:</w:t>
      </w:r>
    </w:p>
    <w:p w14:paraId="5D080B68" w14:textId="77777777" w:rsidR="00F82B13" w:rsidRDefault="00E22109">
      <w:pPr>
        <w:pStyle w:val="BodyText"/>
      </w:pPr>
      <w:r>
        <w:t xml:space="preserve">If you want to change the aesthetics as seen above simply go to </w:t>
      </w:r>
      <w:r>
        <w:rPr>
          <w:i/>
          <w:iCs/>
        </w:rPr>
        <w:t>tools</w:t>
      </w:r>
      <w:r>
        <w:t xml:space="preserve"> -&gt; </w:t>
      </w:r>
      <w:r>
        <w:rPr>
          <w:i/>
          <w:iCs/>
        </w:rPr>
        <w:t>global option</w:t>
      </w:r>
      <w:r>
        <w:t xml:space="preserve"> -&gt; </w:t>
      </w:r>
      <w:r>
        <w:rPr>
          <w:i/>
          <w:iCs/>
        </w:rPr>
        <w:t>appearance</w:t>
      </w:r>
      <w:r>
        <w:t xml:space="preserve"> and choose your desired aesthetic</w:t>
      </w:r>
    </w:p>
    <w:p w14:paraId="5D080B69" w14:textId="77777777" w:rsidR="00F82B13" w:rsidRDefault="00E22109">
      <w:pPr>
        <w:pStyle w:val="Heading3"/>
      </w:pPr>
      <w:bookmarkStart w:id="12" w:name="X04a96a0ba287bb9dc934cb25201596cd6327b01"/>
      <w:bookmarkStart w:id="13" w:name="_Toc83217445"/>
      <w:bookmarkEnd w:id="10"/>
      <w:r>
        <w:t>3.2 To create a new project and Working Directoy</w:t>
      </w:r>
      <w:bookmarkEnd w:id="13"/>
    </w:p>
    <w:p w14:paraId="5D080B6A" w14:textId="77777777" w:rsidR="00F82B13" w:rsidRDefault="00E22109">
      <w:pPr>
        <w:pStyle w:val="FirstParagraph"/>
      </w:pPr>
      <w:r>
        <w:t xml:space="preserve">Go to </w:t>
      </w:r>
      <w:r>
        <w:rPr>
          <w:i/>
          <w:iCs/>
        </w:rPr>
        <w:t>File</w:t>
      </w:r>
      <w:r>
        <w:t xml:space="preserve"> -&gt; </w:t>
      </w:r>
      <w:r>
        <w:rPr>
          <w:i/>
          <w:iCs/>
        </w:rPr>
        <w:t>New Project</w:t>
      </w:r>
      <w:r>
        <w:t xml:space="preserve"> -&gt; </w:t>
      </w:r>
      <w:r>
        <w:rPr>
          <w:i/>
          <w:iCs/>
        </w:rPr>
        <w:t>New Directory</w:t>
      </w:r>
      <w:r>
        <w:t xml:space="preserve"> -&gt; </w:t>
      </w:r>
      <w:r>
        <w:rPr>
          <w:i/>
          <w:iCs/>
        </w:rPr>
        <w:t>New Project</w:t>
      </w:r>
    </w:p>
    <w:p w14:paraId="5D080B6B" w14:textId="77777777" w:rsidR="00F82B13" w:rsidRDefault="00E22109">
      <w:pPr>
        <w:pStyle w:val="BodyText"/>
      </w:pPr>
      <w:r>
        <w:t>And then selec</w:t>
      </w:r>
      <w:r>
        <w:t>t a name and folder in which you want to save this. Now you have what is known as a working directory - any additionally data should be saved into this folder (but we’ll cover this later)</w:t>
      </w:r>
    </w:p>
    <w:p w14:paraId="5D080B6C" w14:textId="77777777" w:rsidR="00F82B13" w:rsidRDefault="00E22109">
      <w:pPr>
        <w:pStyle w:val="BodyText"/>
      </w:pPr>
      <w:r>
        <w:t xml:space="preserve">if you don’t want to create a project, maybe because you’re working </w:t>
      </w:r>
      <w:r>
        <w:t>with smaller data you can simply set and check you working directory via</w:t>
      </w:r>
    </w:p>
    <w:p w14:paraId="5D080B6D" w14:textId="77777777" w:rsidR="00F82B13" w:rsidRDefault="00E22109">
      <w:pPr>
        <w:pStyle w:val="SourceCode"/>
      </w:pPr>
      <w:r>
        <w:rPr>
          <w:rStyle w:val="FunctionTok"/>
        </w:rPr>
        <w:t>getwd</w:t>
      </w:r>
      <w:r>
        <w:rPr>
          <w:rStyle w:val="NormalTok"/>
        </w:rPr>
        <w:t xml:space="preserve">()   </w:t>
      </w:r>
      <w:r>
        <w:rPr>
          <w:rStyle w:val="CommentTok"/>
        </w:rPr>
        <w:t xml:space="preserve">#identifies which folder R uses by default to store and retrieve files </w:t>
      </w:r>
      <w:r>
        <w:br/>
      </w:r>
      <w:r>
        <w:br/>
      </w:r>
      <w:r>
        <w:rPr>
          <w:rStyle w:val="FunctionTok"/>
        </w:rPr>
        <w:t>setwd</w:t>
      </w:r>
      <w:r>
        <w:rPr>
          <w:rStyle w:val="NormalTok"/>
        </w:rPr>
        <w:t>(</w:t>
      </w:r>
      <w:r>
        <w:rPr>
          <w:rStyle w:val="StringTok"/>
        </w:rPr>
        <w:t>"C:Documents/username/mydocuents/BSA"</w:t>
      </w:r>
      <w:r>
        <w:rPr>
          <w:rStyle w:val="NormalTok"/>
        </w:rPr>
        <w:t xml:space="preserve">)   </w:t>
      </w:r>
      <w:r>
        <w:rPr>
          <w:rStyle w:val="CommentTok"/>
        </w:rPr>
        <w:t xml:space="preserve">#set your working directory by choosing your desired </w:t>
      </w:r>
      <w:r>
        <w:rPr>
          <w:rStyle w:val="CommentTok"/>
        </w:rPr>
        <w:t>location on your computer (the folder BSA would need to be created first)</w:t>
      </w:r>
    </w:p>
    <w:p w14:paraId="5D080B6E" w14:textId="77777777" w:rsidR="00F82B13" w:rsidRDefault="00E22109">
      <w:pPr>
        <w:pStyle w:val="FirstParagraph"/>
      </w:pPr>
      <w:r>
        <w:t>Additionally, you set this manually though the graphical interface via</w:t>
      </w:r>
    </w:p>
    <w:p w14:paraId="5D080B6F" w14:textId="77777777" w:rsidR="00F82B13" w:rsidRDefault="00E22109">
      <w:pPr>
        <w:pStyle w:val="BodyText"/>
      </w:pPr>
      <w:r>
        <w:rPr>
          <w:i/>
          <w:iCs/>
        </w:rPr>
        <w:t>file</w:t>
      </w:r>
      <w:r>
        <w:t xml:space="preserve"> -&gt; </w:t>
      </w:r>
      <w:r>
        <w:rPr>
          <w:i/>
          <w:iCs/>
        </w:rPr>
        <w:t>change directory</w:t>
      </w:r>
    </w:p>
    <w:p w14:paraId="5D080B70" w14:textId="77777777" w:rsidR="00F82B13" w:rsidRDefault="00E22109">
      <w:pPr>
        <w:pStyle w:val="BodyText"/>
      </w:pPr>
      <w:r>
        <w:t>Some notes:</w:t>
      </w:r>
    </w:p>
    <w:p w14:paraId="5D080B71" w14:textId="77777777" w:rsidR="00F82B13" w:rsidRDefault="00E22109">
      <w:pPr>
        <w:pStyle w:val="BodyText"/>
      </w:pPr>
      <w:r>
        <w:t>• any character string that is neither a command nor the name of an object</w:t>
      </w:r>
      <w:r>
        <w:t xml:space="preserve"> (such as a variable name) needs to be put between inverted commas or quotation marks - see the example below about setting your working directory. • even when no parameters are specified for a command, brackets are compulsory as shown in the getwd () exam</w:t>
      </w:r>
      <w:r>
        <w:t>ple above • R uses forward slashes (/) rather than backslashes (unlike most Windows applications) to separate directories. Using backlashes will return an error message • although in theory most R commands require a large number of options to be specified,</w:t>
      </w:r>
      <w:r>
        <w:t xml:space="preserve"> in many cases default values have been ‘factory set’ so that only the essential parameters need specifying.</w:t>
      </w:r>
    </w:p>
    <w:p w14:paraId="5D080B72" w14:textId="77777777" w:rsidR="00F82B13" w:rsidRDefault="00E22109">
      <w:pPr>
        <w:pStyle w:val="Heading3"/>
      </w:pPr>
      <w:bookmarkStart w:id="14" w:name="in-order-to-create-a-script"/>
      <w:bookmarkStart w:id="15" w:name="_Toc83217446"/>
      <w:bookmarkEnd w:id="12"/>
      <w:r>
        <w:t>3.3 In order to create a script</w:t>
      </w:r>
      <w:bookmarkEnd w:id="15"/>
    </w:p>
    <w:p w14:paraId="5D080B73" w14:textId="77777777" w:rsidR="00F82B13" w:rsidRDefault="00E22109">
      <w:pPr>
        <w:pStyle w:val="FirstParagraph"/>
      </w:pPr>
      <w:r>
        <w:t>There are three methods to creare a new script;</w:t>
      </w:r>
    </w:p>
    <w:p w14:paraId="5D080B74" w14:textId="77777777" w:rsidR="00F82B13" w:rsidRDefault="00E22109">
      <w:pPr>
        <w:pStyle w:val="BodyText"/>
      </w:pPr>
      <w:r>
        <w:t xml:space="preserve">• </w:t>
      </w:r>
      <w:r>
        <w:rPr>
          <w:i/>
          <w:iCs/>
        </w:rPr>
        <w:t>File</w:t>
      </w:r>
      <w:r>
        <w:t xml:space="preserve"> -&gt; </w:t>
      </w:r>
      <w:r>
        <w:rPr>
          <w:i/>
          <w:iCs/>
        </w:rPr>
        <w:t>New File</w:t>
      </w:r>
      <w:r>
        <w:t xml:space="preserve"> -&gt; </w:t>
      </w:r>
      <w:r>
        <w:rPr>
          <w:i/>
          <w:iCs/>
        </w:rPr>
        <w:t>New script</w:t>
      </w:r>
      <w:r>
        <w:t xml:space="preserve"> • Press the ‘Plus’ green button • </w:t>
      </w:r>
      <w:r>
        <w:t>Cltr + Shift + N</w:t>
      </w:r>
    </w:p>
    <w:p w14:paraId="5D080B75" w14:textId="77777777" w:rsidR="00F82B13" w:rsidRDefault="00E22109">
      <w:pPr>
        <w:pStyle w:val="BodyText"/>
      </w:pPr>
      <w:r>
        <w:rPr>
          <w:noProof/>
        </w:rPr>
        <w:drawing>
          <wp:inline distT="0" distB="0" distL="0" distR="0" wp14:anchorId="5D080D31" wp14:editId="5D080D32">
            <wp:extent cx="5334000" cy="296333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4%20panels.png%20.png"/>
                    <pic:cNvPicPr>
                      <a:picLocks noChangeAspect="1" noChangeArrowheads="1"/>
                    </pic:cNvPicPr>
                  </pic:nvPicPr>
                  <pic:blipFill>
                    <a:blip r:embed="rId9"/>
                    <a:stretch>
                      <a:fillRect/>
                    </a:stretch>
                  </pic:blipFill>
                  <pic:spPr bwMode="auto">
                    <a:xfrm>
                      <a:off x="0" y="0"/>
                      <a:ext cx="5334000" cy="2963333"/>
                    </a:xfrm>
                    <a:prstGeom prst="rect">
                      <a:avLst/>
                    </a:prstGeom>
                    <a:noFill/>
                    <a:ln w="9525">
                      <a:noFill/>
                      <a:headEnd/>
                      <a:tailEnd/>
                    </a:ln>
                  </pic:spPr>
                </pic:pic>
              </a:graphicData>
            </a:graphic>
          </wp:inline>
        </w:drawing>
      </w:r>
    </w:p>
    <w:p w14:paraId="4FC87477" w14:textId="77777777" w:rsidR="00B42D12" w:rsidRDefault="00E22109" w:rsidP="00B42D12">
      <w:pPr>
        <w:pStyle w:val="BodyText"/>
      </w:pPr>
      <w:r>
        <w:t xml:space="preserve">Now we are introduced to four panels </w:t>
      </w:r>
    </w:p>
    <w:p w14:paraId="35843940" w14:textId="7742912D" w:rsidR="00B42D12" w:rsidRDefault="00E22109" w:rsidP="00B42D12">
      <w:pPr>
        <w:pStyle w:val="BodyText"/>
        <w:numPr>
          <w:ilvl w:val="0"/>
          <w:numId w:val="6"/>
        </w:numPr>
      </w:pPr>
      <w:r>
        <w:t>the script is where you code is written (top left)</w:t>
      </w:r>
    </w:p>
    <w:p w14:paraId="7019DB14" w14:textId="3E991787" w:rsidR="00B42D12" w:rsidRDefault="00E22109" w:rsidP="00B42D12">
      <w:pPr>
        <w:pStyle w:val="BodyText"/>
        <w:numPr>
          <w:ilvl w:val="0"/>
          <w:numId w:val="6"/>
        </w:numPr>
      </w:pPr>
      <w:r>
        <w:t>the main console produces the results from the script (bottom left)</w:t>
      </w:r>
    </w:p>
    <w:p w14:paraId="4CF003EE" w14:textId="1228671E" w:rsidR="00B42D12" w:rsidRDefault="00E22109" w:rsidP="00B42D12">
      <w:pPr>
        <w:pStyle w:val="BodyText"/>
        <w:numPr>
          <w:ilvl w:val="0"/>
          <w:numId w:val="6"/>
        </w:numPr>
      </w:pPr>
      <w:r>
        <w:t>the environment saves any dataframes or objects that are being used (top</w:t>
      </w:r>
      <w:r>
        <w:t xml:space="preserve"> right)</w:t>
      </w:r>
    </w:p>
    <w:p w14:paraId="5D080B76" w14:textId="71B69520" w:rsidR="00F82B13" w:rsidRDefault="00E22109" w:rsidP="00B42D12">
      <w:pPr>
        <w:pStyle w:val="BodyText"/>
        <w:numPr>
          <w:ilvl w:val="0"/>
          <w:numId w:val="6"/>
        </w:numPr>
      </w:pPr>
      <w:r>
        <w:t xml:space="preserve">the file directory </w:t>
      </w:r>
      <w:r w:rsidR="00B42D12">
        <w:t>is</w:t>
      </w:r>
      <w:r>
        <w:t xml:space="preserve"> where all packages are saved under CRAN, there is also a help menu (bottom right)</w:t>
      </w:r>
    </w:p>
    <w:p w14:paraId="74874500" w14:textId="01DFEE98" w:rsidR="00B42D12" w:rsidRDefault="00E22109">
      <w:pPr>
        <w:pStyle w:val="BodyText"/>
      </w:pPr>
      <w:r>
        <w:t>Practice talking to your computer; in the script type “My name is (your name), run the code by pressing CTRL+R (or at the top of the panel c</w:t>
      </w:r>
      <w:r>
        <w:t>lick”</w:t>
      </w:r>
      <w:r w:rsidR="00B42D12">
        <w:t xml:space="preserve"> </w:t>
      </w:r>
      <w:r>
        <w:t>Run") and you will see this code in your main console - this is how R communicates!</w:t>
      </w:r>
    </w:p>
    <w:p w14:paraId="5D080B78" w14:textId="77777777" w:rsidR="00F82B13" w:rsidRDefault="00E22109">
      <w:pPr>
        <w:pStyle w:val="SourceCode"/>
      </w:pPr>
      <w:proofErr w:type="gramStart"/>
      <w:r>
        <w:rPr>
          <w:rStyle w:val="FunctionTok"/>
        </w:rPr>
        <w:t>print</w:t>
      </w:r>
      <w:r>
        <w:rPr>
          <w:rStyle w:val="NormalTok"/>
        </w:rPr>
        <w:t>(</w:t>
      </w:r>
      <w:proofErr w:type="gramEnd"/>
      <w:r>
        <w:rPr>
          <w:rStyle w:val="StringTok"/>
        </w:rPr>
        <w:t>"My name is x"</w:t>
      </w:r>
      <w:r>
        <w:rPr>
          <w:rStyle w:val="NormalTok"/>
        </w:rPr>
        <w:t>)</w:t>
      </w:r>
    </w:p>
    <w:p w14:paraId="5D080B79" w14:textId="77777777" w:rsidR="00F82B13" w:rsidRDefault="00E22109">
      <w:pPr>
        <w:pStyle w:val="SourceCode"/>
      </w:pPr>
      <w:r>
        <w:rPr>
          <w:rStyle w:val="VerbatimChar"/>
        </w:rPr>
        <w:t>## [1] "My name is x"</w:t>
      </w:r>
    </w:p>
    <w:p w14:paraId="5D080B7A" w14:textId="77777777" w:rsidR="00F82B13" w:rsidRDefault="00E22109">
      <w:pPr>
        <w:pStyle w:val="Heading3"/>
      </w:pPr>
      <w:bookmarkStart w:id="16" w:name="installng-and-loading-packages"/>
      <w:bookmarkStart w:id="17" w:name="_Toc83217447"/>
      <w:bookmarkEnd w:id="14"/>
      <w:r>
        <w:t>3.4 Installng and Loading Packages</w:t>
      </w:r>
      <w:bookmarkEnd w:id="17"/>
    </w:p>
    <w:p w14:paraId="5D080B7B" w14:textId="77777777" w:rsidR="00F82B13" w:rsidRDefault="00E22109">
      <w:pPr>
        <w:pStyle w:val="FirstParagraph"/>
      </w:pPr>
      <w:r>
        <w:t>Apart from a basic set of commands and functions, most of the tools offered by R are ava</w:t>
      </w:r>
      <w:r>
        <w:t>ilable in packages that are not provided during the main installation and need to be installed and downloaded separately from within R. For example, in order to install the foreign package which allows users to import Stata or SPSS datasets, one needs to t</w:t>
      </w:r>
      <w:r>
        <w:t>ype the following code to download packages into R</w:t>
      </w:r>
    </w:p>
    <w:p w14:paraId="5D080B7C" w14:textId="77777777" w:rsidR="00F82B13" w:rsidRDefault="00E22109">
      <w:pPr>
        <w:pStyle w:val="SourceCode"/>
      </w:pPr>
      <w:r>
        <w:rPr>
          <w:rStyle w:val="FunctionTok"/>
        </w:rPr>
        <w:t>install.packages</w:t>
      </w:r>
      <w:r>
        <w:rPr>
          <w:rStyle w:val="NormalTok"/>
        </w:rPr>
        <w:t>(</w:t>
      </w:r>
      <w:r>
        <w:rPr>
          <w:rStyle w:val="StringTok"/>
        </w:rPr>
        <w:t>"forigen"</w:t>
      </w:r>
      <w:r>
        <w:rPr>
          <w:rStyle w:val="NormalTok"/>
        </w:rPr>
        <w:t>)</w:t>
      </w:r>
    </w:p>
    <w:p w14:paraId="5D080B7D" w14:textId="77777777" w:rsidR="00F82B13" w:rsidRDefault="00E22109">
      <w:pPr>
        <w:pStyle w:val="FirstParagraph"/>
      </w:pPr>
      <w:r>
        <w:t xml:space="preserve">In order to then use the packages they have to be LOADED via the </w:t>
      </w:r>
      <w:r>
        <w:rPr>
          <w:i/>
          <w:iCs/>
        </w:rPr>
        <w:t>library</w:t>
      </w:r>
      <w:r>
        <w:t xml:space="preserve"> function</w:t>
      </w:r>
    </w:p>
    <w:p w14:paraId="5D080B7E" w14:textId="77777777" w:rsidR="00F82B13" w:rsidRDefault="00E22109">
      <w:pPr>
        <w:pStyle w:val="SourceCode"/>
      </w:pPr>
      <w:r>
        <w:rPr>
          <w:rStyle w:val="FunctionTok"/>
        </w:rPr>
        <w:t>library</w:t>
      </w:r>
      <w:r>
        <w:rPr>
          <w:rStyle w:val="NormalTok"/>
        </w:rPr>
        <w:t>(foreign)</w:t>
      </w:r>
    </w:p>
    <w:p w14:paraId="5D080B7F" w14:textId="77777777" w:rsidR="00F82B13" w:rsidRDefault="00E22109">
      <w:pPr>
        <w:pStyle w:val="FirstParagraph"/>
      </w:pPr>
      <w:r>
        <w:t>Every time you restart up R you will have to load packages again but once a package is installed it will be permanently stay in your file directory, unless deleted using this command (but this is not advised).</w:t>
      </w:r>
    </w:p>
    <w:p w14:paraId="5D080B80" w14:textId="77777777" w:rsidR="00F82B13" w:rsidRDefault="00E22109">
      <w:pPr>
        <w:pStyle w:val="SourceCode"/>
      </w:pPr>
      <w:r>
        <w:rPr>
          <w:rStyle w:val="FunctionTok"/>
        </w:rPr>
        <w:t>remove.packages</w:t>
      </w:r>
      <w:r>
        <w:rPr>
          <w:rStyle w:val="NormalTok"/>
        </w:rPr>
        <w:t>(</w:t>
      </w:r>
      <w:r>
        <w:rPr>
          <w:rStyle w:val="StringTok"/>
        </w:rPr>
        <w:t>"foreign"</w:t>
      </w:r>
      <w:r>
        <w:rPr>
          <w:rStyle w:val="NormalTok"/>
        </w:rPr>
        <w:t>)</w:t>
      </w:r>
    </w:p>
    <w:p w14:paraId="5D080B81" w14:textId="77777777" w:rsidR="00F82B13" w:rsidRDefault="00E22109">
      <w:pPr>
        <w:pStyle w:val="Heading3"/>
      </w:pPr>
      <w:bookmarkStart w:id="18" w:name="getting-help"/>
      <w:bookmarkStart w:id="19" w:name="_Toc83217448"/>
      <w:bookmarkEnd w:id="16"/>
      <w:r>
        <w:t>3.5 Getting help</w:t>
      </w:r>
      <w:bookmarkEnd w:id="19"/>
    </w:p>
    <w:p w14:paraId="5D080B82" w14:textId="77777777" w:rsidR="00F82B13" w:rsidRDefault="00E22109">
      <w:pPr>
        <w:pStyle w:val="FirstParagraph"/>
      </w:pPr>
      <w:r>
        <w:t>Th</w:t>
      </w:r>
      <w:r>
        <w:t>e standard help system in R (unless otherwise chosen at the time of installation) relies on the default web browser (Firefox or Internet Explorer in most cases) to display pages. Within R, the most straightforward way to request help with a command consist</w:t>
      </w:r>
      <w:r>
        <w:t>s of a question mark followed by the command name, without a space in between.</w:t>
      </w:r>
    </w:p>
    <w:p w14:paraId="5D080B83" w14:textId="77777777" w:rsidR="00F82B13" w:rsidRDefault="00E22109">
      <w:pPr>
        <w:pStyle w:val="BodyText"/>
      </w:pPr>
      <w:r>
        <w:t xml:space="preserve">Typing </w:t>
      </w:r>
      <w:r>
        <w:rPr>
          <w:i/>
          <w:iCs/>
        </w:rPr>
        <w:t>?getwd</w:t>
      </w:r>
      <w:r>
        <w:t xml:space="preserve"> is the equivalent of </w:t>
      </w:r>
      <w:r>
        <w:rPr>
          <w:i/>
          <w:iCs/>
        </w:rPr>
        <w:t>help(‘getwd’)</w:t>
      </w:r>
      <w:r>
        <w:t xml:space="preserve"> </w:t>
      </w:r>
      <w:r>
        <w:t>and will open the help page for the getwd() command in the default web browser.</w:t>
      </w:r>
    </w:p>
    <w:p w14:paraId="5D080B84" w14:textId="77777777" w:rsidR="00F82B13" w:rsidRDefault="00E22109">
      <w:pPr>
        <w:pStyle w:val="SourceCode"/>
      </w:pPr>
      <w:r>
        <w:rPr>
          <w:rStyle w:val="NormalTok"/>
        </w:rPr>
        <w:t>?getwd</w:t>
      </w:r>
      <w:r>
        <w:br/>
      </w:r>
      <w:r>
        <w:br/>
      </w:r>
      <w:r>
        <w:rPr>
          <w:rStyle w:val="FunctionTok"/>
        </w:rPr>
        <w:t>help</w:t>
      </w:r>
      <w:r>
        <w:rPr>
          <w:rStyle w:val="NormalTok"/>
        </w:rPr>
        <w:t>(</w:t>
      </w:r>
      <w:r>
        <w:rPr>
          <w:rStyle w:val="StringTok"/>
        </w:rPr>
        <w:t>'getwd'</w:t>
      </w:r>
      <w:r>
        <w:rPr>
          <w:rStyle w:val="NormalTok"/>
        </w:rPr>
        <w:t>)</w:t>
      </w:r>
    </w:p>
    <w:p w14:paraId="5D080B85" w14:textId="77777777" w:rsidR="00F82B13" w:rsidRDefault="00E22109">
      <w:pPr>
        <w:pStyle w:val="FirstParagraph"/>
      </w:pPr>
      <w:r>
        <w:t>This will work for any command directly available in memory (i.e in the default package or those in the packages loaded via the library()) command. Otherw</w:t>
      </w:r>
      <w:r>
        <w:t>ise, R will return an error message.</w:t>
      </w:r>
    </w:p>
    <w:p w14:paraId="5D080B86" w14:textId="77777777" w:rsidR="00F82B13" w:rsidRDefault="00E22109">
      <w:pPr>
        <w:pStyle w:val="BodyText"/>
      </w:pPr>
      <w:r>
        <w:t>Typing two question marks followed by a keyword will search all of R the available documentation for that keyword</w:t>
      </w:r>
    </w:p>
    <w:p w14:paraId="5D080B87" w14:textId="77777777" w:rsidR="00F82B13" w:rsidRDefault="00E22109">
      <w:pPr>
        <w:pStyle w:val="SourceCode"/>
      </w:pPr>
      <w:r>
        <w:rPr>
          <w:rStyle w:val="NormalTok"/>
        </w:rPr>
        <w:t>??foreign</w:t>
      </w:r>
    </w:p>
    <w:p w14:paraId="5D080B88" w14:textId="77777777" w:rsidR="00F82B13" w:rsidRDefault="00E22109">
      <w:pPr>
        <w:pStyle w:val="FirstParagraph"/>
      </w:pPr>
      <w:r>
        <w:t>An index of all commands and functions in the foreign package can be obtained by typing:</w:t>
      </w:r>
    </w:p>
    <w:p w14:paraId="5D080B89" w14:textId="77777777" w:rsidR="00F82B13" w:rsidRDefault="00E22109">
      <w:pPr>
        <w:pStyle w:val="SourceCode"/>
      </w:pPr>
      <w:r>
        <w:rPr>
          <w:rStyle w:val="FunctionTok"/>
        </w:rPr>
        <w:t>help</w:t>
      </w:r>
      <w:r>
        <w:rPr>
          <w:rStyle w:val="NormalTok"/>
        </w:rPr>
        <w:t>(</w:t>
      </w:r>
      <w:r>
        <w:rPr>
          <w:rStyle w:val="AttributeTok"/>
        </w:rPr>
        <w:t>p</w:t>
      </w:r>
      <w:r>
        <w:rPr>
          <w:rStyle w:val="AttributeTok"/>
        </w:rPr>
        <w:t>ackage=</w:t>
      </w:r>
      <w:r>
        <w:rPr>
          <w:rStyle w:val="StringTok"/>
        </w:rPr>
        <w:t>'foreign'</w:t>
      </w:r>
      <w:r>
        <w:rPr>
          <w:rStyle w:val="NormalTok"/>
        </w:rPr>
        <w:t>)</w:t>
      </w:r>
    </w:p>
    <w:p w14:paraId="5D080B8A" w14:textId="77777777" w:rsidR="00F82B13" w:rsidRDefault="00E22109">
      <w:pPr>
        <w:pStyle w:val="FirstParagraph"/>
      </w:pPr>
      <w:r>
        <w:t>This only work because the ‘foreign’ package was previously loaded in memory with the library() command.</w:t>
      </w:r>
    </w:p>
    <w:p w14:paraId="5D080B8B" w14:textId="77777777" w:rsidR="00F82B13" w:rsidRDefault="00E22109">
      <w:pPr>
        <w:pStyle w:val="BodyText"/>
      </w:pPr>
      <w:r>
        <w:t>More information about where to find help when using R is provided at the end of this document.</w:t>
      </w:r>
    </w:p>
    <w:p w14:paraId="5D080B8C" w14:textId="77777777" w:rsidR="00F82B13" w:rsidRDefault="00E22109">
      <w:pPr>
        <w:pStyle w:val="Heading3"/>
      </w:pPr>
      <w:bookmarkStart w:id="20" w:name="objects"/>
      <w:bookmarkStart w:id="21" w:name="_Toc83217449"/>
      <w:bookmarkEnd w:id="18"/>
      <w:r>
        <w:t>3.6 Objects</w:t>
      </w:r>
      <w:bookmarkEnd w:id="21"/>
    </w:p>
    <w:p w14:paraId="5D080B8D" w14:textId="77777777" w:rsidR="00F82B13" w:rsidRDefault="00E22109">
      <w:pPr>
        <w:pStyle w:val="FirstParagraph"/>
      </w:pPr>
      <w:r>
        <w:t xml:space="preserve">An object is a dataframe </w:t>
      </w:r>
      <w:r>
        <w:t>that can be created and will exist in your global environment. To create an object you use the assignment operator which is just an arrow (&lt;-). For example</w:t>
      </w:r>
    </w:p>
    <w:p w14:paraId="5D080B8E" w14:textId="77777777" w:rsidR="00F82B13" w:rsidRDefault="00E22109">
      <w:pPr>
        <w:pStyle w:val="SourceCode"/>
      </w:pPr>
      <w:r>
        <w:rPr>
          <w:rStyle w:val="NormalTok"/>
        </w:rPr>
        <w:t xml:space="preserve">x </w:t>
      </w:r>
      <w:r>
        <w:rPr>
          <w:rStyle w:val="OtherTok"/>
        </w:rPr>
        <w:t>&lt;-</w:t>
      </w:r>
      <w:r>
        <w:rPr>
          <w:rStyle w:val="NormalTok"/>
        </w:rPr>
        <w:t xml:space="preserve"> </w:t>
      </w:r>
      <w:r>
        <w:rPr>
          <w:rStyle w:val="DecValTok"/>
        </w:rPr>
        <w:t>5</w:t>
      </w:r>
      <w:r>
        <w:rPr>
          <w:rStyle w:val="NormalTok"/>
        </w:rPr>
        <w:t xml:space="preserve"> </w:t>
      </w:r>
    </w:p>
    <w:p w14:paraId="5D080B8F" w14:textId="77777777" w:rsidR="00F82B13" w:rsidRDefault="00E22109">
      <w:pPr>
        <w:pStyle w:val="FirstParagraph"/>
      </w:pPr>
      <w:r>
        <w:t>In this example we’ve assigned the value 5 to an object call x - can you see it in your envi</w:t>
      </w:r>
      <w:r>
        <w:t>ronment to the right. Run just ‘x’ and you will the value appear in your console</w:t>
      </w:r>
    </w:p>
    <w:p w14:paraId="5D080B90" w14:textId="77777777" w:rsidR="00F82B13" w:rsidRDefault="00E22109">
      <w:pPr>
        <w:pStyle w:val="SourceCode"/>
      </w:pPr>
      <w:r>
        <w:rPr>
          <w:rStyle w:val="NormalTok"/>
        </w:rPr>
        <w:t>x</w:t>
      </w:r>
      <w:r>
        <w:br/>
      </w:r>
      <w:r>
        <w:br/>
      </w:r>
      <w:r>
        <w:rPr>
          <w:rStyle w:val="DocumentationTok"/>
        </w:rPr>
        <w:t>## [1] 5</w:t>
      </w:r>
    </w:p>
    <w:p w14:paraId="5D080B91" w14:textId="77777777" w:rsidR="00F82B13" w:rsidRDefault="00E22109">
      <w:pPr>
        <w:pStyle w:val="Heading4"/>
      </w:pPr>
      <w:bookmarkStart w:id="22" w:name="deleting-objects-in-r"/>
      <w:r>
        <w:t>Deleting objects in R</w:t>
      </w:r>
    </w:p>
    <w:p w14:paraId="5D080B92" w14:textId="77777777" w:rsidR="00F82B13" w:rsidRDefault="00E22109">
      <w:pPr>
        <w:pStyle w:val="FirstParagraph"/>
      </w:pPr>
      <w:r>
        <w:t>To delte an object you use the rm() function</w:t>
      </w:r>
    </w:p>
    <w:p w14:paraId="5D080B93" w14:textId="77777777" w:rsidR="00F82B13" w:rsidRDefault="00E22109">
      <w:pPr>
        <w:pStyle w:val="SourceCode"/>
      </w:pPr>
      <w:r>
        <w:rPr>
          <w:rStyle w:val="FunctionTok"/>
        </w:rPr>
        <w:t>rm</w:t>
      </w:r>
      <w:r>
        <w:rPr>
          <w:rStyle w:val="NormalTok"/>
        </w:rPr>
        <w:t>(x)</w:t>
      </w:r>
    </w:p>
    <w:p w14:paraId="5D080B94" w14:textId="77777777" w:rsidR="00F82B13" w:rsidRDefault="00E22109">
      <w:pPr>
        <w:pStyle w:val="FirstParagraph"/>
      </w:pPr>
      <w:r>
        <w:t>Now its removed from your global environment!</w:t>
      </w:r>
    </w:p>
    <w:p w14:paraId="5D080B95" w14:textId="77777777" w:rsidR="00F82B13" w:rsidRDefault="00E22109">
      <w:pPr>
        <w:pStyle w:val="Heading4"/>
      </w:pPr>
      <w:bookmarkStart w:id="23" w:name="saving-objects-and-more-in-r"/>
      <w:bookmarkEnd w:id="22"/>
      <w:r>
        <w:t>Saving objects and more in R</w:t>
      </w:r>
    </w:p>
    <w:p w14:paraId="5D080B96" w14:textId="77777777" w:rsidR="00F82B13" w:rsidRDefault="00E22109">
      <w:pPr>
        <w:pStyle w:val="FirstParagraph"/>
      </w:pPr>
      <w:r>
        <w:t>When working wi</w:t>
      </w:r>
      <w:r>
        <w:t>th data, it is very likely that the user will edit the original dataset, either by recoding variables or creating new ones, etc. In those cases, saving the progress made in the data used is crucial to avoid repeating every single operation in the next sess</w:t>
      </w:r>
      <w:r>
        <w:t>ion working with the data. There are several ways of accomplish this, depending on the format in which the data will be stored. The line of command used to save the data frame used called “mydata” is:</w:t>
      </w:r>
    </w:p>
    <w:p w14:paraId="5D080B97" w14:textId="77777777" w:rsidR="00F82B13" w:rsidRDefault="00E22109">
      <w:pPr>
        <w:pStyle w:val="SourceCode"/>
      </w:pPr>
      <w:r>
        <w:rPr>
          <w:rStyle w:val="FunctionTok"/>
        </w:rPr>
        <w:t>save</w:t>
      </w:r>
      <w:r>
        <w:rPr>
          <w:rStyle w:val="NormalTok"/>
        </w:rPr>
        <w:t xml:space="preserve">(mydata, </w:t>
      </w:r>
      <w:r>
        <w:rPr>
          <w:rStyle w:val="AttributeTok"/>
        </w:rPr>
        <w:t>file=</w:t>
      </w:r>
      <w:r>
        <w:rPr>
          <w:rStyle w:val="StringTok"/>
        </w:rPr>
        <w:t>"mydata.Rda"</w:t>
      </w:r>
      <w:r>
        <w:rPr>
          <w:rStyle w:val="NormalTok"/>
        </w:rPr>
        <w:t>)</w:t>
      </w:r>
    </w:p>
    <w:p w14:paraId="5D080B98" w14:textId="77777777" w:rsidR="00F82B13" w:rsidRDefault="00E22109">
      <w:pPr>
        <w:pStyle w:val="FirstParagraph"/>
      </w:pPr>
      <w:r>
        <w:t xml:space="preserve">This command will save </w:t>
      </w:r>
      <w:r>
        <w:t>the data into a format that can be read by R. The first part of the command is referring to the data frame used in the current R session, while the section file=“mydata.Rda”, is referring to the data that will be saved in the working directory. The name of</w:t>
      </w:r>
      <w:r>
        <w:t xml:space="preserve"> the saved file can be changed, for instance:</w:t>
      </w:r>
    </w:p>
    <w:p w14:paraId="5D080B99" w14:textId="77777777" w:rsidR="00F82B13" w:rsidRDefault="00E22109">
      <w:pPr>
        <w:pStyle w:val="SourceCode"/>
      </w:pPr>
      <w:r>
        <w:rPr>
          <w:rStyle w:val="FunctionTok"/>
        </w:rPr>
        <w:t>save</w:t>
      </w:r>
      <w:r>
        <w:rPr>
          <w:rStyle w:val="NormalTok"/>
        </w:rPr>
        <w:t xml:space="preserve">(mydata, </w:t>
      </w:r>
      <w:r>
        <w:rPr>
          <w:rStyle w:val="AttributeTok"/>
        </w:rPr>
        <w:t>file=</w:t>
      </w:r>
      <w:r>
        <w:rPr>
          <w:rStyle w:val="StringTok"/>
        </w:rPr>
        <w:t>"mydata_Jan17.Rda"</w:t>
      </w:r>
      <w:r>
        <w:rPr>
          <w:rStyle w:val="NormalTok"/>
        </w:rPr>
        <w:t>)</w:t>
      </w:r>
    </w:p>
    <w:p w14:paraId="5D080B9A" w14:textId="77777777" w:rsidR="00F82B13" w:rsidRDefault="00E22109">
      <w:pPr>
        <w:pStyle w:val="FirstParagraph"/>
      </w:pPr>
      <w:r>
        <w:t>To load the saved .Rda data:</w:t>
      </w:r>
    </w:p>
    <w:p w14:paraId="5D080B9B" w14:textId="77777777" w:rsidR="00F82B13" w:rsidRDefault="00E22109">
      <w:pPr>
        <w:pStyle w:val="SourceCode"/>
      </w:pPr>
      <w:r>
        <w:rPr>
          <w:rStyle w:val="FunctionTok"/>
        </w:rPr>
        <w:t>load</w:t>
      </w:r>
      <w:r>
        <w:rPr>
          <w:rStyle w:val="NormalTok"/>
        </w:rPr>
        <w:t>(</w:t>
      </w:r>
      <w:r>
        <w:rPr>
          <w:rStyle w:val="StringTok"/>
        </w:rPr>
        <w:t>"mydata_Jan17.Rda"</w:t>
      </w:r>
      <w:r>
        <w:rPr>
          <w:rStyle w:val="NormalTok"/>
        </w:rPr>
        <w:t>)</w:t>
      </w:r>
    </w:p>
    <w:p w14:paraId="5D080B9C" w14:textId="77777777" w:rsidR="00F82B13" w:rsidRDefault="00E22109">
      <w:pPr>
        <w:pStyle w:val="FirstParagraph"/>
      </w:pPr>
      <w:r>
        <w:t>This command will work only if the working directory where the data is stored is defined in advance. Alternatively, the path to the folder where the data is saved can be specified.</w:t>
      </w:r>
    </w:p>
    <w:p w14:paraId="5D080B9D" w14:textId="77777777" w:rsidR="00F82B13" w:rsidRDefault="00E22109">
      <w:pPr>
        <w:pStyle w:val="SourceCode"/>
      </w:pPr>
      <w:r>
        <w:rPr>
          <w:rStyle w:val="FunctionTok"/>
        </w:rPr>
        <w:t>load</w:t>
      </w:r>
      <w:r>
        <w:rPr>
          <w:rStyle w:val="NormalTok"/>
        </w:rPr>
        <w:t>(</w:t>
      </w:r>
      <w:r>
        <w:rPr>
          <w:rStyle w:val="StringTok"/>
        </w:rPr>
        <w:t>"c:/mydocuments/mydata_Jan17.Rda"</w:t>
      </w:r>
      <w:r>
        <w:rPr>
          <w:rStyle w:val="NormalTok"/>
        </w:rPr>
        <w:t>)</w:t>
      </w:r>
    </w:p>
    <w:p w14:paraId="5D080B9E" w14:textId="77777777" w:rsidR="00F82B13" w:rsidRDefault="00E22109">
      <w:pPr>
        <w:pStyle w:val="FirstParagraph"/>
      </w:pPr>
      <w:r>
        <w:t xml:space="preserve">Another option to save the data is </w:t>
      </w:r>
      <w:r>
        <w:t>using the “foreign” package, so data can be exported to several formats, such as .txt, .cvs, .dta, which can be used in other software packages. The following example shows how to export data from R to a comma delimited format (.csv) that can be read in ex</w:t>
      </w:r>
      <w:r>
        <w:t>cel, Stata and SPSS.</w:t>
      </w:r>
    </w:p>
    <w:p w14:paraId="5D080B9F" w14:textId="77777777" w:rsidR="00F82B13" w:rsidRDefault="00E22109">
      <w:pPr>
        <w:pStyle w:val="SourceCode"/>
      </w:pPr>
      <w:r>
        <w:rPr>
          <w:rStyle w:val="FunctionTok"/>
        </w:rPr>
        <w:t>library</w:t>
      </w:r>
      <w:r>
        <w:rPr>
          <w:rStyle w:val="NormalTok"/>
        </w:rPr>
        <w:t>(foreign)</w:t>
      </w:r>
      <w:r>
        <w:br/>
      </w:r>
      <w:r>
        <w:rPr>
          <w:rStyle w:val="FunctionTok"/>
        </w:rPr>
        <w:t>write.csv</w:t>
      </w:r>
      <w:r>
        <w:rPr>
          <w:rStyle w:val="NormalTok"/>
        </w:rPr>
        <w:t xml:space="preserve">(mydata, “mydata.csv”, </w:t>
      </w:r>
      <w:r>
        <w:rPr>
          <w:rStyle w:val="AttributeTok"/>
        </w:rPr>
        <w:t>row.names=</w:t>
      </w:r>
      <w:r>
        <w:rPr>
          <w:rStyle w:val="ConstantTok"/>
        </w:rPr>
        <w:t>FALSE</w:t>
      </w:r>
      <w:r>
        <w:rPr>
          <w:rStyle w:val="NormalTok"/>
        </w:rPr>
        <w:t xml:space="preserve">) </w:t>
      </w:r>
    </w:p>
    <w:p w14:paraId="5D080BA0" w14:textId="77777777" w:rsidR="00F82B13" w:rsidRDefault="00E22109">
      <w:pPr>
        <w:pStyle w:val="FirstParagraph"/>
      </w:pPr>
      <w:r>
        <w:t>Another example is to export the data as a Stata file, using the foreign package previously loaded:</w:t>
      </w:r>
    </w:p>
    <w:p w14:paraId="5D080BA1" w14:textId="77777777" w:rsidR="00F82B13" w:rsidRDefault="00E22109">
      <w:pPr>
        <w:pStyle w:val="SourceCode"/>
      </w:pPr>
      <w:r>
        <w:rPr>
          <w:rStyle w:val="FunctionTok"/>
        </w:rPr>
        <w:t>write.dta</w:t>
      </w:r>
      <w:r>
        <w:rPr>
          <w:rStyle w:val="NormalTok"/>
        </w:rPr>
        <w:t xml:space="preserve">(mydata, </w:t>
      </w:r>
      <w:r>
        <w:rPr>
          <w:rStyle w:val="StringTok"/>
        </w:rPr>
        <w:t>"mydata.dta"</w:t>
      </w:r>
      <w:r>
        <w:rPr>
          <w:rStyle w:val="NormalTok"/>
        </w:rPr>
        <w:t xml:space="preserve">) </w:t>
      </w:r>
    </w:p>
    <w:p w14:paraId="5D080BA2" w14:textId="77777777" w:rsidR="00F82B13" w:rsidRDefault="00E22109">
      <w:pPr>
        <w:pStyle w:val="FirstParagraph"/>
      </w:pPr>
      <w:r>
        <w:t>The newly created files will be stored in the working directory defined earlier on.</w:t>
      </w:r>
    </w:p>
    <w:p w14:paraId="5D080BA3" w14:textId="77777777" w:rsidR="00F82B13" w:rsidRDefault="00E22109">
      <w:pPr>
        <w:pStyle w:val="BodyText"/>
      </w:pPr>
      <w:r>
        <w:t xml:space="preserve">Some users will want to save the whole </w:t>
      </w:r>
      <w:r>
        <w:t>R project in which they are working. This would include functions, variables, data (in R it is possible to load and work with more than one dataset at a time). This option comes very handy, especially when working with several datasets.</w:t>
      </w:r>
    </w:p>
    <w:p w14:paraId="5D080BA4" w14:textId="77777777" w:rsidR="00F82B13" w:rsidRDefault="00E22109">
      <w:pPr>
        <w:pStyle w:val="BodyText"/>
      </w:pPr>
      <w:r>
        <w:t>Thus, another appro</w:t>
      </w:r>
      <w:r>
        <w:t>ach is to save the current session or workspace as an image, using the save.image command, specifying the path where the workspace will be saved. For example, to save ‘my current session’ in R, one needs to write the following command, making sure to inclu</w:t>
      </w:r>
      <w:r>
        <w:t>de the .RData extension.</w:t>
      </w:r>
    </w:p>
    <w:p w14:paraId="5D080BA5" w14:textId="77777777" w:rsidR="00F82B13" w:rsidRDefault="00E22109">
      <w:pPr>
        <w:pStyle w:val="SourceCode"/>
      </w:pPr>
      <w:r>
        <w:rPr>
          <w:rStyle w:val="FunctionTok"/>
        </w:rPr>
        <w:t>save.image</w:t>
      </w:r>
      <w:r>
        <w:rPr>
          <w:rStyle w:val="NormalTok"/>
        </w:rPr>
        <w:t>(</w:t>
      </w:r>
      <w:r>
        <w:rPr>
          <w:rStyle w:val="StringTok"/>
        </w:rPr>
        <w:t>"c:/Folder/my_current_session.RData"</w:t>
      </w:r>
      <w:r>
        <w:rPr>
          <w:rStyle w:val="NormalTok"/>
        </w:rPr>
        <w:t>)</w:t>
      </w:r>
    </w:p>
    <w:p w14:paraId="5D080BA6" w14:textId="77777777" w:rsidR="00F82B13" w:rsidRDefault="00E22109">
      <w:pPr>
        <w:pStyle w:val="FirstParagraph"/>
      </w:pPr>
      <w:r>
        <w:t>This will open a window to save the workspace in a particular folder, which can be different from the current working directory. The name needs to be specified in the ‘File name’ sec</w:t>
      </w:r>
      <w:r>
        <w:t>tion. The workspace will be saved in the chosen folder as an .RData file.</w:t>
      </w:r>
    </w:p>
    <w:p w14:paraId="5D080BA7" w14:textId="77777777" w:rsidR="00F82B13" w:rsidRDefault="00E22109">
      <w:pPr>
        <w:pStyle w:val="BodyText"/>
      </w:pPr>
      <w:r>
        <w:t>The data can be retrieved using the load function</w:t>
      </w:r>
    </w:p>
    <w:p w14:paraId="5D080BA8" w14:textId="77777777" w:rsidR="00F82B13" w:rsidRDefault="00E22109">
      <w:pPr>
        <w:pStyle w:val="SourceCode"/>
      </w:pPr>
      <w:r>
        <w:rPr>
          <w:rStyle w:val="FunctionTok"/>
        </w:rPr>
        <w:t>load</w:t>
      </w:r>
      <w:r>
        <w:rPr>
          <w:rStyle w:val="NormalTok"/>
        </w:rPr>
        <w:t>(</w:t>
      </w:r>
      <w:r>
        <w:rPr>
          <w:rStyle w:val="StringTok"/>
        </w:rPr>
        <w:t>"c:/Folder/my_current_session.RData"</w:t>
      </w:r>
      <w:r>
        <w:rPr>
          <w:rStyle w:val="NormalTok"/>
        </w:rPr>
        <w:t>)</w:t>
      </w:r>
    </w:p>
    <w:p w14:paraId="5D080BA9" w14:textId="77777777" w:rsidR="00F82B13" w:rsidRDefault="00E22109">
      <w:pPr>
        <w:pStyle w:val="FirstParagraph"/>
      </w:pPr>
      <w:r>
        <w:t>Or using graphical interface as follows:</w:t>
      </w:r>
    </w:p>
    <w:p w14:paraId="5D080BAA" w14:textId="77777777" w:rsidR="00F82B13" w:rsidRDefault="00E22109">
      <w:pPr>
        <w:pStyle w:val="BodyText"/>
      </w:pPr>
      <w:r>
        <w:rPr>
          <w:i/>
          <w:iCs/>
        </w:rPr>
        <w:t>File</w:t>
      </w:r>
      <w:r>
        <w:t xml:space="preserve"> -&gt; </w:t>
      </w:r>
      <w:r>
        <w:rPr>
          <w:i/>
          <w:iCs/>
        </w:rPr>
        <w:t>load workspace</w:t>
      </w:r>
    </w:p>
    <w:p w14:paraId="5D080BAB" w14:textId="77777777" w:rsidR="00F82B13" w:rsidRDefault="00E22109">
      <w:pPr>
        <w:pStyle w:val="Heading2"/>
      </w:pPr>
      <w:bookmarkStart w:id="24" w:name="opening-uk-dataservice-in-r"/>
      <w:bookmarkStart w:id="25" w:name="_Toc83217450"/>
      <w:bookmarkEnd w:id="8"/>
      <w:bookmarkEnd w:id="20"/>
      <w:bookmarkEnd w:id="23"/>
      <w:r>
        <w:t>4. Opening UK dataservice</w:t>
      </w:r>
      <w:r>
        <w:t xml:space="preserve"> in R</w:t>
      </w:r>
      <w:bookmarkEnd w:id="25"/>
    </w:p>
    <w:p w14:paraId="5D080BAC" w14:textId="77777777" w:rsidR="00F82B13" w:rsidRDefault="00E22109">
      <w:pPr>
        <w:pStyle w:val="FirstParagraph"/>
      </w:pPr>
      <w:r>
        <w:t>In this guide, we use the BSA 2017 survey, which can be downloaded from the UK Data Service website. The website also has instructions on how to acquire and download large-scale government datasets.</w:t>
      </w:r>
    </w:p>
    <w:p w14:paraId="5D080BAD" w14:textId="77777777" w:rsidR="00F82B13" w:rsidRDefault="00E22109">
      <w:pPr>
        <w:pStyle w:val="BodyText"/>
      </w:pPr>
      <w:r>
        <w:t>Save this into the same project folder.</w:t>
      </w:r>
    </w:p>
    <w:p w14:paraId="5D080BAE" w14:textId="77777777" w:rsidR="00F82B13" w:rsidRDefault="00E22109">
      <w:pPr>
        <w:pStyle w:val="Heading3"/>
      </w:pPr>
      <w:bookmarkStart w:id="26" w:name="Xadfcb74a0bf55242c303349b31160b5e28d0005"/>
      <w:bookmarkStart w:id="27" w:name="_Toc83217451"/>
      <w:r>
        <w:t>4.1 Which v</w:t>
      </w:r>
      <w:r>
        <w:t>ersions of the UKDS can I use in R</w:t>
      </w:r>
      <w:bookmarkEnd w:id="27"/>
    </w:p>
    <w:p w14:paraId="5D080BAF" w14:textId="77777777" w:rsidR="00F82B13" w:rsidRDefault="00E22109">
      <w:pPr>
        <w:pStyle w:val="FirstParagraph"/>
      </w:pPr>
      <w:r>
        <w:t>Pay attention to what type of file you have downloaded (whether csv, spss or stata) as this will affect how you import data into R</w:t>
      </w:r>
    </w:p>
    <w:p w14:paraId="5D080BB0" w14:textId="77777777" w:rsidR="00F82B13" w:rsidRDefault="00E22109">
      <w:pPr>
        <w:pStyle w:val="BodyText"/>
      </w:pPr>
      <w:r>
        <w:t>If you have saved the download file into the same project folder you won’t have to specify</w:t>
      </w:r>
      <w:r>
        <w:t xml:space="preserve"> the full path line</w:t>
      </w:r>
    </w:p>
    <w:p w14:paraId="5D080BB1" w14:textId="77777777" w:rsidR="00F82B13" w:rsidRDefault="00E22109">
      <w:pPr>
        <w:pStyle w:val="SourceCode"/>
      </w:pPr>
      <w:r>
        <w:rPr>
          <w:rStyle w:val="NormalTok"/>
        </w:rPr>
        <w:t xml:space="preserve">bsa </w:t>
      </w:r>
      <w:r>
        <w:rPr>
          <w:rStyle w:val="OtherTok"/>
        </w:rPr>
        <w:t>&lt;-</w:t>
      </w:r>
      <w:r>
        <w:rPr>
          <w:rStyle w:val="NormalTok"/>
        </w:rPr>
        <w:t xml:space="preserve"> </w:t>
      </w:r>
      <w:r>
        <w:rPr>
          <w:rStyle w:val="FunctionTok"/>
        </w:rPr>
        <w:t>read.dta</w:t>
      </w:r>
      <w:r>
        <w:rPr>
          <w:rStyle w:val="NormalTok"/>
        </w:rPr>
        <w:t>(</w:t>
      </w:r>
      <w:r>
        <w:rPr>
          <w:rStyle w:val="StringTok"/>
        </w:rPr>
        <w:t>"bsa.dta"</w:t>
      </w:r>
      <w:r>
        <w:rPr>
          <w:rStyle w:val="NormalTok"/>
        </w:rPr>
        <w:t xml:space="preserve">)                          </w:t>
      </w:r>
      <w:r>
        <w:rPr>
          <w:rStyle w:val="CommentTok"/>
        </w:rPr>
        <w:t xml:space="preserve">#dataframe </w:t>
      </w:r>
      <w:r>
        <w:br/>
      </w:r>
      <w:r>
        <w:rPr>
          <w:rStyle w:val="NormalTok"/>
        </w:rPr>
        <w:t xml:space="preserve">bsa </w:t>
      </w:r>
      <w:r>
        <w:rPr>
          <w:rStyle w:val="OtherTok"/>
        </w:rPr>
        <w:t>&lt;-</w:t>
      </w:r>
      <w:r>
        <w:rPr>
          <w:rStyle w:val="NormalTok"/>
        </w:rPr>
        <w:t xml:space="preserve"> </w:t>
      </w:r>
      <w:r>
        <w:rPr>
          <w:rStyle w:val="FunctionTok"/>
        </w:rPr>
        <w:t>read.spss</w:t>
      </w:r>
      <w:r>
        <w:rPr>
          <w:rStyle w:val="NormalTok"/>
        </w:rPr>
        <w:t>(</w:t>
      </w:r>
      <w:r>
        <w:rPr>
          <w:rStyle w:val="StringTok"/>
        </w:rPr>
        <w:t>"bsa.sav"</w:t>
      </w:r>
      <w:r>
        <w:rPr>
          <w:rStyle w:val="NormalTok"/>
        </w:rPr>
        <w:t xml:space="preserve">, </w:t>
      </w:r>
      <w:r>
        <w:rPr>
          <w:rStyle w:val="AttributeTok"/>
        </w:rPr>
        <w:t>to.data.frame =</w:t>
      </w:r>
      <w:r>
        <w:rPr>
          <w:rStyle w:val="NormalTok"/>
        </w:rPr>
        <w:t xml:space="preserve"> </w:t>
      </w:r>
      <w:r>
        <w:rPr>
          <w:rStyle w:val="ConstantTok"/>
        </w:rPr>
        <w:t>TRUE</w:t>
      </w:r>
      <w:r>
        <w:rPr>
          <w:rStyle w:val="NormalTok"/>
        </w:rPr>
        <w:t xml:space="preserve">)   </w:t>
      </w:r>
      <w:r>
        <w:rPr>
          <w:rStyle w:val="CommentTok"/>
        </w:rPr>
        <w:t xml:space="preserve">#spss file </w:t>
      </w:r>
      <w:r>
        <w:br/>
      </w:r>
      <w:r>
        <w:rPr>
          <w:rStyle w:val="NormalTok"/>
        </w:rPr>
        <w:t xml:space="preserve">bas </w:t>
      </w:r>
      <w:r>
        <w:rPr>
          <w:rStyle w:val="OtherTok"/>
        </w:rPr>
        <w:t>&lt;-</w:t>
      </w:r>
      <w:r>
        <w:rPr>
          <w:rStyle w:val="NormalTok"/>
        </w:rPr>
        <w:t xml:space="preserve"> </w:t>
      </w:r>
      <w:r>
        <w:rPr>
          <w:rStyle w:val="FunctionTok"/>
        </w:rPr>
        <w:t>read.csv</w:t>
      </w:r>
      <w:r>
        <w:rPr>
          <w:rStyle w:val="NormalTok"/>
        </w:rPr>
        <w:t>((</w:t>
      </w:r>
      <w:r>
        <w:rPr>
          <w:rStyle w:val="StringTok"/>
        </w:rPr>
        <w:t>"bsa.csv"</w:t>
      </w:r>
      <w:r>
        <w:rPr>
          <w:rStyle w:val="NormalTok"/>
        </w:rPr>
        <w:t xml:space="preserve">))                        </w:t>
      </w:r>
      <w:r>
        <w:rPr>
          <w:rStyle w:val="CommentTok"/>
        </w:rPr>
        <w:t>#cvs file</w:t>
      </w:r>
    </w:p>
    <w:p w14:paraId="5D080BB2" w14:textId="77777777" w:rsidR="00F82B13" w:rsidRDefault="00E22109">
      <w:pPr>
        <w:pStyle w:val="FirstParagraph"/>
      </w:pPr>
      <w:r>
        <w:t>In R jargon, we have loaded the content of the BSA file into an R object which is called a ‘data frame’. By contrast with Stata and SPSS, R allows users to open several datasets simultaneously, so we could for example load another issue of the BSA into the</w:t>
      </w:r>
      <w:r>
        <w:t xml:space="preserve"> memory. The number of datasets that may be opened simultaneously is only limited by the computers physical memory. R uses by default all the memory available on your computer if necessary. This means however that the program can become slow if you open a </w:t>
      </w:r>
      <w:r>
        <w:t>very large dataset on a computer</w:t>
      </w:r>
    </w:p>
    <w:p w14:paraId="5D080BB3" w14:textId="77777777" w:rsidR="00F82B13" w:rsidRDefault="00E22109">
      <w:pPr>
        <w:pStyle w:val="BodyText"/>
      </w:pPr>
      <w:r>
        <w:t>Note: The foreign package can only read Stata files up to version 12 . To import data from Stata version 13 and above, the data need to be saved in Stata 12 version. The Stata command save old is useful for this.</w:t>
      </w:r>
    </w:p>
    <w:p w14:paraId="5D080BB4" w14:textId="77777777" w:rsidR="00F82B13" w:rsidRDefault="00E22109">
      <w:pPr>
        <w:pStyle w:val="BodyText"/>
      </w:pPr>
      <w:r>
        <w:t>To save th</w:t>
      </w:r>
      <w:r>
        <w:t>e file ‘example_v13.dta’ (already loaded in Stata) in Stata 12 version, use the following command:</w:t>
      </w:r>
    </w:p>
    <w:p w14:paraId="5D080BB5" w14:textId="77777777" w:rsidR="00F82B13" w:rsidRDefault="00E22109">
      <w:pPr>
        <w:pStyle w:val="SourceCode"/>
      </w:pPr>
      <w:r>
        <w:rPr>
          <w:rStyle w:val="NormalTok"/>
        </w:rPr>
        <w:t xml:space="preserve">saveold example_v13, </w:t>
      </w:r>
      <w:r>
        <w:rPr>
          <w:rStyle w:val="FunctionTok"/>
        </w:rPr>
        <w:t>version</w:t>
      </w:r>
      <w:r>
        <w:rPr>
          <w:rStyle w:val="NormalTok"/>
        </w:rPr>
        <w:t>(</w:t>
      </w:r>
      <w:r>
        <w:rPr>
          <w:rStyle w:val="DecValTok"/>
        </w:rPr>
        <w:t>12</w:t>
      </w:r>
      <w:r>
        <w:rPr>
          <w:rStyle w:val="NormalTok"/>
        </w:rPr>
        <w:t>)</w:t>
      </w:r>
    </w:p>
    <w:p w14:paraId="5D080BB6" w14:textId="77777777" w:rsidR="00F82B13" w:rsidRDefault="00E22109">
      <w:pPr>
        <w:pStyle w:val="FirstParagraph"/>
      </w:pPr>
      <w:r>
        <w:t>The data will be saved in a version compatible with the ‘foreign’ package of R, so it can be imported into R using the ‘read</w:t>
      </w:r>
      <w:r>
        <w:t>.dta’ function.</w:t>
      </w:r>
    </w:p>
    <w:p w14:paraId="5D080BB7" w14:textId="77777777" w:rsidR="00F82B13" w:rsidRDefault="00E22109">
      <w:pPr>
        <w:pStyle w:val="BodyText"/>
      </w:pPr>
      <w:r>
        <w:t>There are other alternatives to import data from Stata (up to version 14), SAS and SPSS. This is the newly created package called ‘haven’ by Hadley Wickham and Evan Miller.</w:t>
      </w:r>
    </w:p>
    <w:p w14:paraId="5D080BB8" w14:textId="77777777" w:rsidR="00F82B13" w:rsidRDefault="00E22109">
      <w:pPr>
        <w:pStyle w:val="Heading3"/>
      </w:pPr>
      <w:bookmarkStart w:id="28" w:name="understand-the-dataset"/>
      <w:bookmarkStart w:id="29" w:name="_Toc83217452"/>
      <w:bookmarkEnd w:id="26"/>
      <w:r>
        <w:t>4.2 Understand the dataset</w:t>
      </w:r>
      <w:bookmarkEnd w:id="29"/>
    </w:p>
    <w:p w14:paraId="5D080BB9" w14:textId="77777777" w:rsidR="00F82B13" w:rsidRDefault="00E22109">
      <w:pPr>
        <w:pStyle w:val="FirstParagraph"/>
      </w:pPr>
      <w:r>
        <w:t xml:space="preserve">The </w:t>
      </w:r>
      <w:r>
        <w:rPr>
          <w:i/>
          <w:iCs/>
        </w:rPr>
        <w:t>View</w:t>
      </w:r>
      <w:r>
        <w:t xml:space="preserve"> function returns the whole data</w:t>
      </w:r>
      <w:r>
        <w:t xml:space="preserve">set (notice the capitcal V - R is case sensitive which means if you run </w:t>
      </w:r>
      <w:r>
        <w:rPr>
          <w:i/>
          <w:iCs/>
        </w:rPr>
        <w:t>view</w:t>
      </w:r>
      <w:r>
        <w:t xml:space="preserve"> you will receive and error saying “could not find function view”)</w:t>
      </w:r>
    </w:p>
    <w:p w14:paraId="5D080BBA" w14:textId="77777777" w:rsidR="00F82B13" w:rsidRDefault="00E22109">
      <w:pPr>
        <w:pStyle w:val="SourceCode"/>
      </w:pPr>
      <w:r>
        <w:rPr>
          <w:rStyle w:val="FunctionTok"/>
        </w:rPr>
        <w:t>View</w:t>
      </w:r>
      <w:r>
        <w:rPr>
          <w:rStyle w:val="NormalTok"/>
        </w:rPr>
        <w:t>(bsa)</w:t>
      </w:r>
    </w:p>
    <w:p w14:paraId="5D080BBB" w14:textId="77777777" w:rsidR="00F82B13" w:rsidRDefault="00E22109">
      <w:pPr>
        <w:pStyle w:val="FirstParagraph"/>
      </w:pPr>
      <w:r>
        <w:t>How many observations and variables are there in the dataset</w:t>
      </w:r>
    </w:p>
    <w:p w14:paraId="5D080BBC" w14:textId="77777777" w:rsidR="00F82B13" w:rsidRDefault="00E22109">
      <w:pPr>
        <w:pStyle w:val="SourceCode"/>
      </w:pPr>
      <w:r>
        <w:rPr>
          <w:rStyle w:val="FunctionTok"/>
        </w:rPr>
        <w:t>dim</w:t>
      </w:r>
      <w:r>
        <w:rPr>
          <w:rStyle w:val="NormalTok"/>
        </w:rPr>
        <w:t>(bsa)</w:t>
      </w:r>
    </w:p>
    <w:p w14:paraId="5D080BBD" w14:textId="77777777" w:rsidR="00F82B13" w:rsidRDefault="00E22109">
      <w:pPr>
        <w:pStyle w:val="SourceCode"/>
      </w:pPr>
      <w:r>
        <w:rPr>
          <w:rStyle w:val="VerbatimChar"/>
        </w:rPr>
        <w:t>## [1] 3988   25</w:t>
      </w:r>
    </w:p>
    <w:p w14:paraId="5D080BBE" w14:textId="77777777" w:rsidR="00F82B13" w:rsidRDefault="00E22109">
      <w:pPr>
        <w:pStyle w:val="FirstParagraph"/>
      </w:pPr>
      <w:r>
        <w:t>There are 3988 observations and 29 variables</w:t>
      </w:r>
    </w:p>
    <w:p w14:paraId="5D080BBF" w14:textId="77777777" w:rsidR="00F82B13" w:rsidRDefault="00E22109">
      <w:pPr>
        <w:pStyle w:val="BodyText"/>
      </w:pPr>
      <w:r>
        <w:t>How to explore one variable?</w:t>
      </w:r>
    </w:p>
    <w:p w14:paraId="5D080BC0" w14:textId="77777777" w:rsidR="00F82B13" w:rsidRDefault="00E22109">
      <w:pPr>
        <w:pStyle w:val="SourceCode"/>
      </w:pPr>
      <w:r>
        <w:rPr>
          <w:rStyle w:val="NormalTok"/>
        </w:rPr>
        <w:t>bsa</w:t>
      </w:r>
      <w:r>
        <w:rPr>
          <w:rStyle w:val="SpecialCharTok"/>
        </w:rPr>
        <w:t>$</w:t>
      </w:r>
      <w:r>
        <w:rPr>
          <w:rStyle w:val="NormalTok"/>
        </w:rPr>
        <w:t>Rsex</w:t>
      </w:r>
    </w:p>
    <w:p w14:paraId="5D080BC1" w14:textId="77777777" w:rsidR="00F82B13" w:rsidRDefault="00E22109">
      <w:pPr>
        <w:pStyle w:val="FirstParagraph"/>
      </w:pPr>
      <w:r>
        <w:t>This produces the first 100 observations which can be messy to read. The summary funct</w:t>
      </w:r>
      <w:r>
        <w:t>ions summaries the type of variable and how may observations there are.</w:t>
      </w:r>
    </w:p>
    <w:p w14:paraId="5D080BC2" w14:textId="77777777" w:rsidR="00F82B13" w:rsidRDefault="00E22109">
      <w:pPr>
        <w:pStyle w:val="SourceCode"/>
      </w:pPr>
      <w:r>
        <w:rPr>
          <w:rStyle w:val="FunctionTok"/>
        </w:rPr>
        <w:t>summary</w:t>
      </w:r>
      <w:r>
        <w:rPr>
          <w:rStyle w:val="NormalTok"/>
        </w:rPr>
        <w:t>(bsa</w:t>
      </w:r>
      <w:r>
        <w:rPr>
          <w:rStyle w:val="SpecialCharTok"/>
        </w:rPr>
        <w:t>$</w:t>
      </w:r>
      <w:r>
        <w:rPr>
          <w:rStyle w:val="NormalTok"/>
        </w:rPr>
        <w:t>Rsex)</w:t>
      </w:r>
    </w:p>
    <w:p w14:paraId="5D080BC3" w14:textId="77777777" w:rsidR="00F82B13" w:rsidRDefault="00E22109">
      <w:pPr>
        <w:pStyle w:val="FirstParagraph"/>
      </w:pPr>
      <w:r>
        <w:t>Now we can see that there are 1806 Males and 2182 Females in our dataset</w:t>
      </w:r>
    </w:p>
    <w:p w14:paraId="5D080BC4" w14:textId="77777777" w:rsidR="00F82B13" w:rsidRDefault="00E22109">
      <w:pPr>
        <w:pStyle w:val="BodyText"/>
      </w:pPr>
      <w:r>
        <w:t>In order to vie the first 6 rows of the dataset, the ‘head’ function can be used</w:t>
      </w:r>
    </w:p>
    <w:p w14:paraId="5D080BC5" w14:textId="77777777" w:rsidR="00F82B13" w:rsidRDefault="00E22109">
      <w:pPr>
        <w:pStyle w:val="SourceCode"/>
      </w:pPr>
      <w:r>
        <w:rPr>
          <w:rStyle w:val="FunctionTok"/>
        </w:rPr>
        <w:t>head</w:t>
      </w:r>
      <w:r>
        <w:rPr>
          <w:rStyle w:val="NormalTok"/>
        </w:rPr>
        <w:t>(bsa)</w:t>
      </w:r>
    </w:p>
    <w:p w14:paraId="5D080BC6" w14:textId="77777777" w:rsidR="00F82B13" w:rsidRDefault="00E22109">
      <w:pPr>
        <w:pStyle w:val="FirstParagraph"/>
      </w:pPr>
      <w:r>
        <w:t>Si</w:t>
      </w:r>
      <w:r>
        <w:t>nce an R session may involve several datasets at the same time, having variable names immediately recognized when typed requires that we ‘attach’ a dataset as the default data frame.</w:t>
      </w:r>
    </w:p>
    <w:p w14:paraId="5D080BC7" w14:textId="77777777" w:rsidR="00F82B13" w:rsidRDefault="00E22109">
      <w:pPr>
        <w:pStyle w:val="SourceCode"/>
      </w:pPr>
      <w:r>
        <w:rPr>
          <w:rStyle w:val="FunctionTok"/>
        </w:rPr>
        <w:t>attach</w:t>
      </w:r>
      <w:r>
        <w:rPr>
          <w:rStyle w:val="NormalTok"/>
        </w:rPr>
        <w:t>(bsa)</w:t>
      </w:r>
    </w:p>
    <w:p w14:paraId="5D080BC8" w14:textId="77777777" w:rsidR="00F82B13" w:rsidRDefault="00E22109">
      <w:pPr>
        <w:pStyle w:val="FirstParagraph"/>
      </w:pPr>
      <w:r>
        <w:t>We can now omit the dollar sign prefix when specifying a vari</w:t>
      </w:r>
      <w:r>
        <w:t>able in our analyses.</w:t>
      </w:r>
    </w:p>
    <w:p w14:paraId="5D080BC9" w14:textId="77777777" w:rsidR="00F82B13" w:rsidRDefault="00E22109">
      <w:pPr>
        <w:pStyle w:val="BodyText"/>
      </w:pPr>
      <w:r>
        <w:t>Despite the practicalities of the attach/detach command, it is always advised to use this code with caution, since the risk of confusion is greater, especially when working with several datasets at a time and when the same variable na</w:t>
      </w:r>
      <w:r>
        <w:t>mes are used in different datasets. Many online references can be found advising about whether to use or not the attach function. For instance, on the UCLA website , there is a brief explanation of the main issues.</w:t>
      </w:r>
    </w:p>
    <w:p w14:paraId="5D080BCA" w14:textId="77777777" w:rsidR="00F82B13" w:rsidRDefault="00E22109">
      <w:pPr>
        <w:pStyle w:val="BodyText"/>
      </w:pPr>
      <w:r>
        <w:rPr>
          <w:i/>
          <w:iCs/>
        </w:rPr>
        <w:t>This guide will not be using this package</w:t>
      </w:r>
      <w:r>
        <w:t xml:space="preserve"> - </w:t>
      </w:r>
      <w:r w:rsidRPr="00B42D12">
        <w:rPr>
          <w:highlight w:val="yellow"/>
        </w:rPr>
        <w:t>this is actually up to you Sarah, here’s an example how different the output can look with and without the package</w:t>
      </w:r>
    </w:p>
    <w:p w14:paraId="5D080BCB" w14:textId="77777777" w:rsidR="00F82B13" w:rsidRDefault="00E22109">
      <w:pPr>
        <w:pStyle w:val="BodyText"/>
      </w:pPr>
      <w:r>
        <w:t>#using attach</w:t>
      </w:r>
    </w:p>
    <w:p w14:paraId="5D080BCC" w14:textId="77777777" w:rsidR="00F82B13" w:rsidRDefault="00E22109">
      <w:pPr>
        <w:pStyle w:val="SourceCode"/>
      </w:pPr>
      <w:r>
        <w:rPr>
          <w:rStyle w:val="NormalTok"/>
        </w:rPr>
        <w:t>bsa</w:t>
      </w:r>
      <w:r>
        <w:rPr>
          <w:rStyle w:val="SpecialCharTok"/>
        </w:rPr>
        <w:t>$</w:t>
      </w:r>
      <w:r>
        <w:rPr>
          <w:rStyle w:val="NormalTok"/>
        </w:rPr>
        <w:t>Married[</w:t>
      </w:r>
      <w:r>
        <w:rPr>
          <w:rStyle w:val="DecValTok"/>
        </w:rPr>
        <w:t>6</w:t>
      </w:r>
      <w:r>
        <w:rPr>
          <w:rStyle w:val="NormalTok"/>
        </w:rPr>
        <w:t>]</w:t>
      </w:r>
    </w:p>
    <w:p w14:paraId="5D080BCD" w14:textId="77777777" w:rsidR="00F82B13" w:rsidRDefault="00E22109">
      <w:pPr>
        <w:pStyle w:val="SourceCode"/>
      </w:pPr>
      <w:r>
        <w:rPr>
          <w:rStyle w:val="VerbatimChar"/>
        </w:rPr>
        <w:t>## [1] Never married</w:t>
      </w:r>
      <w:r>
        <w:br/>
      </w:r>
      <w:r>
        <w:rPr>
          <w:rStyle w:val="VerbatimChar"/>
        </w:rPr>
        <w:t>## 4 Levels: Married/living as married Separated/divorced ... Never married</w:t>
      </w:r>
    </w:p>
    <w:p w14:paraId="5D080BCE" w14:textId="06D0F14C" w:rsidR="00F82B13" w:rsidRDefault="00E22109">
      <w:pPr>
        <w:pStyle w:val="SourceCode"/>
      </w:pPr>
      <w:r>
        <w:br/>
      </w:r>
      <w:r>
        <w:rPr>
          <w:rStyle w:val="CommentTok"/>
        </w:rPr>
        <w:t>#You'd also have to know the column number of each variable (6), with this example as well they are actually long variable names so they don't appear correctly</w:t>
      </w:r>
    </w:p>
    <w:p w14:paraId="5D080BCF" w14:textId="77777777" w:rsidR="00F82B13" w:rsidRDefault="00E22109">
      <w:pPr>
        <w:pStyle w:val="FirstParagraph"/>
      </w:pPr>
      <w:r>
        <w:t>#not using attach</w:t>
      </w:r>
    </w:p>
    <w:p w14:paraId="5D080BD0" w14:textId="77777777" w:rsidR="00F82B13" w:rsidRDefault="00E22109">
      <w:pPr>
        <w:pStyle w:val="SourceCode"/>
      </w:pPr>
      <w:r>
        <w:rPr>
          <w:rStyle w:val="FunctionTok"/>
        </w:rPr>
        <w:t>levels</w:t>
      </w:r>
      <w:r>
        <w:rPr>
          <w:rStyle w:val="NormalTok"/>
        </w:rPr>
        <w:t>(bsa</w:t>
      </w:r>
      <w:r>
        <w:rPr>
          <w:rStyle w:val="SpecialCharTok"/>
        </w:rPr>
        <w:t>$</w:t>
      </w:r>
      <w:r>
        <w:rPr>
          <w:rStyle w:val="NormalTok"/>
        </w:rPr>
        <w:t>Married)</w:t>
      </w:r>
    </w:p>
    <w:p w14:paraId="5D080BD1" w14:textId="77777777" w:rsidR="00F82B13" w:rsidRDefault="00E22109">
      <w:pPr>
        <w:pStyle w:val="SourceCode"/>
      </w:pPr>
      <w:r>
        <w:rPr>
          <w:rStyle w:val="VerbatimChar"/>
        </w:rPr>
        <w:t xml:space="preserve">## [1] "Married/living as married" "Separated/divorced"   </w:t>
      </w:r>
      <w:r>
        <w:rPr>
          <w:rStyle w:val="VerbatimChar"/>
        </w:rPr>
        <w:t xml:space="preserve">    </w:t>
      </w:r>
      <w:r>
        <w:br/>
      </w:r>
      <w:r>
        <w:rPr>
          <w:rStyle w:val="VerbatimChar"/>
        </w:rPr>
        <w:t xml:space="preserve">## [3] "Widowed"                   </w:t>
      </w:r>
      <w:r>
        <w:rPr>
          <w:rStyle w:val="VerbatimChar"/>
        </w:rPr>
        <w:t>"Never married"</w:t>
      </w:r>
    </w:p>
    <w:p w14:paraId="2D17D263" w14:textId="77777777" w:rsidR="00B42D12" w:rsidRDefault="00B42D12">
      <w:pPr>
        <w:pStyle w:val="Heading3"/>
      </w:pPr>
      <w:bookmarkStart w:id="30" w:name="identifying-and-selecting-variables"/>
      <w:bookmarkStart w:id="31" w:name="_Toc83217453"/>
      <w:bookmarkEnd w:id="28"/>
    </w:p>
    <w:p w14:paraId="5D080BD3" w14:textId="782E8E59" w:rsidR="00F82B13" w:rsidRDefault="00E22109">
      <w:pPr>
        <w:pStyle w:val="Heading3"/>
      </w:pPr>
      <w:r>
        <w:t>4.3 Identifying and selecting variables</w:t>
      </w:r>
      <w:bookmarkEnd w:id="31"/>
    </w:p>
    <w:p w14:paraId="5D080BD4" w14:textId="77777777" w:rsidR="00F82B13" w:rsidRDefault="00E22109">
      <w:pPr>
        <w:pStyle w:val="FirstParagraph"/>
      </w:pPr>
      <w:r>
        <w:t>As we have already seen, vari</w:t>
      </w:r>
      <w:r>
        <w:t>ables are objects. R automatically stores variables using the appropriate object class. Categorical variables are ‘Factors’ with ‘Levels’ as categories within these, while continuous variables are ‘Numeric’ types of object.</w:t>
      </w:r>
    </w:p>
    <w:p w14:paraId="5D080BD5" w14:textId="77777777" w:rsidR="00F82B13" w:rsidRDefault="00E22109">
      <w:pPr>
        <w:pStyle w:val="BodyText"/>
      </w:pPr>
      <w:r>
        <w:t>If one is unsure about which cla</w:t>
      </w:r>
      <w:r>
        <w:t xml:space="preserve">ss an object belongs to, one can use the class() command in order to find out by typing </w:t>
      </w:r>
      <w:r>
        <w:rPr>
          <w:i/>
          <w:iCs/>
        </w:rPr>
        <w:t>class(dataset$variable)</w:t>
      </w:r>
    </w:p>
    <w:p w14:paraId="5D080BD6" w14:textId="77777777" w:rsidR="00F82B13" w:rsidRDefault="00E22109">
      <w:pPr>
        <w:pStyle w:val="SourceCode"/>
      </w:pPr>
      <w:r>
        <w:rPr>
          <w:rStyle w:val="FunctionTok"/>
        </w:rPr>
        <w:t>class</w:t>
      </w:r>
      <w:r>
        <w:rPr>
          <w:rStyle w:val="NormalTok"/>
        </w:rPr>
        <w:t>(bsa</w:t>
      </w:r>
      <w:r>
        <w:rPr>
          <w:rStyle w:val="SpecialCharTok"/>
        </w:rPr>
        <w:t>$</w:t>
      </w:r>
      <w:r>
        <w:rPr>
          <w:rStyle w:val="NormalTok"/>
        </w:rPr>
        <w:t>Rsex)</w:t>
      </w:r>
    </w:p>
    <w:p w14:paraId="5D080BD7" w14:textId="77777777" w:rsidR="00F82B13" w:rsidRDefault="00E22109">
      <w:pPr>
        <w:pStyle w:val="SourceCode"/>
      </w:pPr>
      <w:r>
        <w:rPr>
          <w:rStyle w:val="VerbatimChar"/>
        </w:rPr>
        <w:t>## [1] "factor"</w:t>
      </w:r>
    </w:p>
    <w:p w14:paraId="5D080BD8" w14:textId="77777777" w:rsidR="00F82B13" w:rsidRDefault="00E22109">
      <w:pPr>
        <w:pStyle w:val="FirstParagraph"/>
      </w:pPr>
      <w:r>
        <w:t xml:space="preserve">The variable Rsex is marked as a ‘factor’ </w:t>
      </w:r>
      <w:r>
        <w:t>which translates to mean a categorical variable. To see what levels are within the variable we can use ’levels()</w:t>
      </w:r>
    </w:p>
    <w:p w14:paraId="5D080BD9" w14:textId="77777777" w:rsidR="00F82B13" w:rsidRDefault="00E22109">
      <w:pPr>
        <w:pStyle w:val="SourceCode"/>
      </w:pPr>
      <w:r>
        <w:rPr>
          <w:rStyle w:val="FunctionTok"/>
        </w:rPr>
        <w:t>levels</w:t>
      </w:r>
      <w:r>
        <w:rPr>
          <w:rStyle w:val="NormalTok"/>
        </w:rPr>
        <w:t>(bsa</w:t>
      </w:r>
      <w:r>
        <w:rPr>
          <w:rStyle w:val="SpecialCharTok"/>
        </w:rPr>
        <w:t>$</w:t>
      </w:r>
      <w:r>
        <w:rPr>
          <w:rStyle w:val="NormalTok"/>
        </w:rPr>
        <w:t>Rsex)</w:t>
      </w:r>
    </w:p>
    <w:p w14:paraId="5D080BDB" w14:textId="77777777" w:rsidR="00F82B13" w:rsidRDefault="00E22109">
      <w:pPr>
        <w:pStyle w:val="SourceCode"/>
      </w:pPr>
      <w:proofErr w:type="gramStart"/>
      <w:r>
        <w:rPr>
          <w:rStyle w:val="CommentTok"/>
        </w:rPr>
        <w:t>#[</w:t>
      </w:r>
      <w:proofErr w:type="gramEnd"/>
      <w:r>
        <w:rPr>
          <w:rStyle w:val="CommentTok"/>
        </w:rPr>
        <w:t>1] "Male"   "Female"</w:t>
      </w:r>
    </w:p>
    <w:p w14:paraId="5D080BDC" w14:textId="77777777" w:rsidR="00F82B13" w:rsidRDefault="00E22109">
      <w:pPr>
        <w:pStyle w:val="FirstParagraph"/>
      </w:pPr>
      <w:r>
        <w:rPr>
          <w:i/>
          <w:iCs/>
        </w:rPr>
        <w:t>important information</w:t>
      </w:r>
      <w:r>
        <w:t xml:space="preserve"> depending on how you read in the dataset, you may receiv</w:t>
      </w:r>
      <w:r>
        <w:t>e different outputs when using the ‘class’ function. For example if you used read_sav or read_spss then this variable will be marked as ‘haven_labelled’</w:t>
      </w:r>
    </w:p>
    <w:p w14:paraId="5D080BDD" w14:textId="77777777" w:rsidR="00F82B13" w:rsidRDefault="00E22109">
      <w:pPr>
        <w:pStyle w:val="SourceCode"/>
      </w:pPr>
      <w:r>
        <w:rPr>
          <w:rStyle w:val="NormalTok"/>
        </w:rPr>
        <w:t xml:space="preserve">bsa2 </w:t>
      </w:r>
      <w:r>
        <w:rPr>
          <w:rStyle w:val="OtherTok"/>
        </w:rPr>
        <w:t>&lt;-</w:t>
      </w:r>
      <w:r>
        <w:rPr>
          <w:rStyle w:val="NormalTok"/>
        </w:rPr>
        <w:t xml:space="preserve"> </w:t>
      </w:r>
      <w:r>
        <w:rPr>
          <w:rStyle w:val="FunctionTok"/>
        </w:rPr>
        <w:t>read_sav</w:t>
      </w:r>
      <w:r>
        <w:rPr>
          <w:rStyle w:val="NormalTok"/>
        </w:rPr>
        <w:t>(</w:t>
      </w:r>
      <w:r>
        <w:rPr>
          <w:rStyle w:val="StringTok"/>
        </w:rPr>
        <w:t>"bsa_2017_open_enviropol.sav"</w:t>
      </w:r>
      <w:r>
        <w:rPr>
          <w:rStyle w:val="NormalTok"/>
        </w:rPr>
        <w:t>)</w:t>
      </w:r>
      <w:r>
        <w:br/>
      </w:r>
      <w:r>
        <w:rPr>
          <w:rStyle w:val="NormalTok"/>
        </w:rPr>
        <w:t xml:space="preserve">bsa3 </w:t>
      </w:r>
      <w:r>
        <w:rPr>
          <w:rStyle w:val="OtherTok"/>
        </w:rPr>
        <w:t>&lt;-</w:t>
      </w:r>
      <w:r>
        <w:rPr>
          <w:rStyle w:val="NormalTok"/>
        </w:rPr>
        <w:t xml:space="preserve"> </w:t>
      </w:r>
      <w:r>
        <w:rPr>
          <w:rStyle w:val="FunctionTok"/>
        </w:rPr>
        <w:t>read_spss</w:t>
      </w:r>
      <w:r>
        <w:rPr>
          <w:rStyle w:val="NormalTok"/>
        </w:rPr>
        <w:t>(</w:t>
      </w:r>
      <w:r>
        <w:rPr>
          <w:rStyle w:val="StringTok"/>
        </w:rPr>
        <w:t>"bsa_2017_open_enviropol.sav"</w:t>
      </w:r>
      <w:r>
        <w:rPr>
          <w:rStyle w:val="NormalTok"/>
        </w:rPr>
        <w:t>)</w:t>
      </w:r>
      <w:r>
        <w:br/>
      </w:r>
      <w:r>
        <w:br/>
      </w:r>
      <w:r>
        <w:rPr>
          <w:rStyle w:val="FunctionTok"/>
        </w:rPr>
        <w:t>class</w:t>
      </w:r>
      <w:r>
        <w:rPr>
          <w:rStyle w:val="NormalTok"/>
        </w:rPr>
        <w:t>(bsa2</w:t>
      </w:r>
      <w:r>
        <w:rPr>
          <w:rStyle w:val="SpecialCharTok"/>
        </w:rPr>
        <w:t>$</w:t>
      </w:r>
      <w:r>
        <w:rPr>
          <w:rStyle w:val="NormalTok"/>
        </w:rPr>
        <w:t>Rsex)</w:t>
      </w:r>
      <w:r>
        <w:br/>
      </w:r>
      <w:r>
        <w:rPr>
          <w:rStyle w:val="FunctionTok"/>
        </w:rPr>
        <w:t>class</w:t>
      </w:r>
      <w:r>
        <w:rPr>
          <w:rStyle w:val="NormalTok"/>
        </w:rPr>
        <w:t>(bsa3</w:t>
      </w:r>
      <w:r>
        <w:rPr>
          <w:rStyle w:val="SpecialCharTok"/>
        </w:rPr>
        <w:t>$</w:t>
      </w:r>
      <w:r>
        <w:rPr>
          <w:rStyle w:val="NormalTok"/>
        </w:rPr>
        <w:t>Rsex)</w:t>
      </w:r>
    </w:p>
    <w:p w14:paraId="5D080BDE" w14:textId="77777777" w:rsidR="00F82B13" w:rsidRDefault="00E22109">
      <w:pPr>
        <w:pStyle w:val="FirstParagraph"/>
      </w:pPr>
      <w:r>
        <w:t>In R, character variables need to be marked as ‘factors’ Use the as.factor to convert numeric and haven labels into categorical varaibles</w:t>
      </w:r>
    </w:p>
    <w:p w14:paraId="5D080BDF" w14:textId="77777777" w:rsidR="00F82B13" w:rsidRDefault="00E22109">
      <w:pPr>
        <w:pStyle w:val="SourceCode"/>
      </w:pPr>
      <w:r>
        <w:rPr>
          <w:rStyle w:val="NormalTok"/>
        </w:rPr>
        <w:t>bsa2</w:t>
      </w:r>
      <w:r>
        <w:rPr>
          <w:rStyle w:val="SpecialCharTok"/>
        </w:rPr>
        <w:t>$</w:t>
      </w:r>
      <w:r>
        <w:rPr>
          <w:rStyle w:val="NormalTok"/>
        </w:rPr>
        <w:t xml:space="preserve">Rsex </w:t>
      </w:r>
      <w:r>
        <w:rPr>
          <w:rStyle w:val="OtherTok"/>
        </w:rPr>
        <w:t>&lt;-</w:t>
      </w:r>
      <w:r>
        <w:rPr>
          <w:rStyle w:val="NormalTok"/>
        </w:rPr>
        <w:t xml:space="preserve"> </w:t>
      </w:r>
      <w:r>
        <w:rPr>
          <w:rStyle w:val="FunctionTok"/>
        </w:rPr>
        <w:t>as.factor</w:t>
      </w:r>
      <w:r>
        <w:rPr>
          <w:rStyle w:val="NormalTok"/>
        </w:rPr>
        <w:t>(bsa2</w:t>
      </w:r>
      <w:r>
        <w:rPr>
          <w:rStyle w:val="SpecialCharTok"/>
        </w:rPr>
        <w:t>$</w:t>
      </w:r>
      <w:r>
        <w:rPr>
          <w:rStyle w:val="NormalTok"/>
        </w:rPr>
        <w:t xml:space="preserve">Rsex)   </w:t>
      </w:r>
      <w:r>
        <w:rPr>
          <w:rStyle w:val="CommentTok"/>
        </w:rPr>
        <w:t>#convert</w:t>
      </w:r>
      <w:r>
        <w:br/>
      </w:r>
      <w:r>
        <w:rPr>
          <w:rStyle w:val="FunctionTok"/>
        </w:rPr>
        <w:t>class</w:t>
      </w:r>
      <w:r>
        <w:rPr>
          <w:rStyle w:val="NormalTok"/>
        </w:rPr>
        <w:t>(bsa2</w:t>
      </w:r>
      <w:r>
        <w:rPr>
          <w:rStyle w:val="SpecialCharTok"/>
        </w:rPr>
        <w:t>$</w:t>
      </w:r>
      <w:r>
        <w:rPr>
          <w:rStyle w:val="NormalTok"/>
        </w:rPr>
        <w:t xml:space="preserve">Rsex)                    </w:t>
      </w:r>
      <w:r>
        <w:rPr>
          <w:rStyle w:val="CommentTok"/>
        </w:rPr>
        <w:t>#check the level</w:t>
      </w:r>
    </w:p>
    <w:p w14:paraId="5D080BE0" w14:textId="77777777" w:rsidR="00F82B13" w:rsidRDefault="00E22109">
      <w:pPr>
        <w:pStyle w:val="FirstParagraph"/>
      </w:pPr>
      <w:r>
        <w:t>Now we have a factor which R recognises as categorical with varying levels</w:t>
      </w:r>
    </w:p>
    <w:p w14:paraId="5D080BE1" w14:textId="77777777" w:rsidR="00F82B13" w:rsidRDefault="00E22109">
      <w:pPr>
        <w:pStyle w:val="BodyText"/>
      </w:pPr>
      <w:r>
        <w:t>What about a continuous variable?</w:t>
      </w:r>
    </w:p>
    <w:p w14:paraId="5D080BE2" w14:textId="77777777" w:rsidR="00F82B13" w:rsidRDefault="00E22109">
      <w:pPr>
        <w:pStyle w:val="BodyText"/>
      </w:pPr>
      <w:r>
        <w:t>The variable ‘leftright’ is marked as a ‘factor’ which is strange because this is actually a numeric vari</w:t>
      </w:r>
      <w:r>
        <w:t>able ranking people political opinion on a scale from left to right</w:t>
      </w:r>
    </w:p>
    <w:p w14:paraId="5D080BE3" w14:textId="77777777" w:rsidR="00F82B13" w:rsidRDefault="00E22109">
      <w:pPr>
        <w:pStyle w:val="SourceCode"/>
      </w:pPr>
      <w:r>
        <w:rPr>
          <w:rStyle w:val="FunctionTok"/>
        </w:rPr>
        <w:t>class</w:t>
      </w:r>
      <w:r>
        <w:rPr>
          <w:rStyle w:val="NormalTok"/>
        </w:rPr>
        <w:t>(bsa</w:t>
      </w:r>
      <w:r>
        <w:rPr>
          <w:rStyle w:val="SpecialCharTok"/>
        </w:rPr>
        <w:t>$</w:t>
      </w:r>
      <w:r>
        <w:rPr>
          <w:rStyle w:val="NormalTok"/>
        </w:rPr>
        <w:t>leftrigh)</w:t>
      </w:r>
    </w:p>
    <w:p w14:paraId="5D080BE5" w14:textId="77777777" w:rsidR="00F82B13" w:rsidRDefault="00E22109">
      <w:pPr>
        <w:pStyle w:val="SourceCode"/>
      </w:pPr>
      <w:proofErr w:type="gramStart"/>
      <w:r>
        <w:rPr>
          <w:rStyle w:val="CommentTok"/>
        </w:rPr>
        <w:t>#[</w:t>
      </w:r>
      <w:proofErr w:type="gramEnd"/>
      <w:r>
        <w:rPr>
          <w:rStyle w:val="CommentTok"/>
        </w:rPr>
        <w:t>1] "factor"</w:t>
      </w:r>
    </w:p>
    <w:p w14:paraId="5D080BE6" w14:textId="77777777" w:rsidR="00F82B13" w:rsidRDefault="00E22109">
      <w:pPr>
        <w:pStyle w:val="FirstParagraph"/>
      </w:pPr>
      <w:r>
        <w:t>So why has R is telling us this is a factor - well this is the issues with R, it doesn’t understand the metadata and how these variables w</w:t>
      </w:r>
      <w:r>
        <w:t>ere collected for the survey - it’s always important to check you levels of measurement with your datasets!</w:t>
      </w:r>
    </w:p>
    <w:p w14:paraId="5D080BE7" w14:textId="77777777" w:rsidR="00F82B13" w:rsidRDefault="00E22109">
      <w:pPr>
        <w:pStyle w:val="BodyText"/>
      </w:pPr>
      <w:r>
        <w:t>We will show you how to recode this variable into a ‘numeric’ in the next section!</w:t>
      </w:r>
    </w:p>
    <w:p w14:paraId="5D080BE8" w14:textId="77777777" w:rsidR="00F82B13" w:rsidRDefault="00E22109">
      <w:pPr>
        <w:pStyle w:val="BodyText"/>
      </w:pPr>
      <w:r>
        <w:t>Data frames consist of rows and columns, in the same way as Stata</w:t>
      </w:r>
      <w:r>
        <w:t xml:space="preserve"> or SPSS datasets. Each row and column can be identified by its number between square brackets:</w:t>
      </w:r>
    </w:p>
    <w:p w14:paraId="5D080BE9" w14:textId="77777777" w:rsidR="00F82B13" w:rsidRDefault="00E22109">
      <w:pPr>
        <w:pStyle w:val="SourceCode"/>
      </w:pPr>
      <w:r>
        <w:rPr>
          <w:rStyle w:val="NormalTok"/>
        </w:rPr>
        <w:t>bsa[</w:t>
      </w:r>
      <w:r>
        <w:rPr>
          <w:rStyle w:val="DecValTok"/>
        </w:rPr>
        <w:t>6</w:t>
      </w:r>
      <w:r>
        <w:rPr>
          <w:rStyle w:val="NormalTok"/>
        </w:rPr>
        <w:t>,</w:t>
      </w:r>
      <w:r>
        <w:rPr>
          <w:rStyle w:val="DecValTok"/>
        </w:rPr>
        <w:t>4</w:t>
      </w:r>
      <w:r>
        <w:rPr>
          <w:rStyle w:val="NormalTok"/>
        </w:rPr>
        <w:t>]</w:t>
      </w:r>
    </w:p>
    <w:p w14:paraId="5D080BEA" w14:textId="77777777" w:rsidR="00F82B13" w:rsidRDefault="00E22109">
      <w:pPr>
        <w:pStyle w:val="SourceCode"/>
      </w:pPr>
      <w:r>
        <w:rPr>
          <w:rStyle w:val="VerbatimChar"/>
        </w:rPr>
        <w:t>## [1] Never married</w:t>
      </w:r>
      <w:r>
        <w:br/>
      </w:r>
      <w:r>
        <w:rPr>
          <w:rStyle w:val="VerbatimChar"/>
        </w:rPr>
        <w:t>## 4 Levels: Married/living as married Separated/divorced ... Never married</w:t>
      </w:r>
    </w:p>
    <w:p w14:paraId="5D080BEB" w14:textId="77777777" w:rsidR="00F82B13" w:rsidRDefault="00E22109">
      <w:pPr>
        <w:pStyle w:val="FirstParagraph"/>
      </w:pPr>
      <w:r>
        <w:t xml:space="preserve">we will get the value of the 8th observation (row) of </w:t>
      </w:r>
      <w:r>
        <w:t>the 4th column in the data. Which happens to be the variable ‘Married’ - in this instance this surveyor has never been married</w:t>
      </w:r>
    </w:p>
    <w:p w14:paraId="5D080BEC" w14:textId="77777777" w:rsidR="00F82B13" w:rsidRDefault="00E22109">
      <w:pPr>
        <w:pStyle w:val="BodyText"/>
      </w:pPr>
      <w:r>
        <w:t>To get a summary of a variable use;</w:t>
      </w:r>
    </w:p>
    <w:p w14:paraId="5D080BED" w14:textId="77777777" w:rsidR="00F82B13" w:rsidRDefault="00E22109">
      <w:pPr>
        <w:pStyle w:val="SourceCode"/>
      </w:pPr>
      <w:r>
        <w:rPr>
          <w:rStyle w:val="FunctionTok"/>
        </w:rPr>
        <w:t>summary</w:t>
      </w:r>
      <w:r>
        <w:rPr>
          <w:rStyle w:val="NormalTok"/>
        </w:rPr>
        <w:t>(bsa</w:t>
      </w:r>
      <w:r>
        <w:rPr>
          <w:rStyle w:val="SpecialCharTok"/>
        </w:rPr>
        <w:t>$</w:t>
      </w:r>
      <w:r>
        <w:rPr>
          <w:rStyle w:val="NormalTok"/>
        </w:rPr>
        <w:t xml:space="preserve">Rsex) </w:t>
      </w:r>
    </w:p>
    <w:p w14:paraId="5D080BEE" w14:textId="77777777" w:rsidR="00F82B13" w:rsidRDefault="00E22109">
      <w:pPr>
        <w:pStyle w:val="SourceCode"/>
      </w:pPr>
      <w:r>
        <w:rPr>
          <w:rStyle w:val="VerbatimChar"/>
        </w:rPr>
        <w:t xml:space="preserve">##   Male Female </w:t>
      </w:r>
      <w:r>
        <w:br/>
      </w:r>
      <w:r>
        <w:rPr>
          <w:rStyle w:val="VerbatimChar"/>
        </w:rPr>
        <w:t>##   1806   2182</w:t>
      </w:r>
    </w:p>
    <w:p w14:paraId="5D080BEF" w14:textId="77777777" w:rsidR="00F82B13" w:rsidRDefault="00E22109">
      <w:pPr>
        <w:pStyle w:val="FirstParagraph"/>
      </w:pPr>
      <w:r>
        <w:t>On a categorical variable this will ret</w:t>
      </w:r>
      <w:r>
        <w:t>urn the levels (same as the levels() function). For a continuous variable this will return mean, median and interquartile ranges</w:t>
      </w:r>
    </w:p>
    <w:p w14:paraId="5D080BF0" w14:textId="77777777" w:rsidR="00F82B13" w:rsidRDefault="00E22109">
      <w:pPr>
        <w:pStyle w:val="Heading2"/>
      </w:pPr>
      <w:bookmarkStart w:id="32" w:name="essentials-of-data-manipulation"/>
      <w:bookmarkStart w:id="33" w:name="_Toc83217454"/>
      <w:bookmarkEnd w:id="24"/>
      <w:bookmarkEnd w:id="30"/>
      <w:r>
        <w:t>5. Essentials of Data Manipulation</w:t>
      </w:r>
      <w:bookmarkEnd w:id="33"/>
    </w:p>
    <w:p w14:paraId="5D080BF1" w14:textId="77777777" w:rsidR="00F82B13" w:rsidRDefault="00E22109">
      <w:pPr>
        <w:pStyle w:val="FirstParagraph"/>
      </w:pPr>
      <w:r>
        <w:t>Before attempting to produce statistical analyses in R we need to learn how to recode variab</w:t>
      </w:r>
      <w:r>
        <w:t>les and deal with missing data.</w:t>
      </w:r>
    </w:p>
    <w:p w14:paraId="5D080BF2" w14:textId="77777777" w:rsidR="00F82B13" w:rsidRDefault="00E22109">
      <w:pPr>
        <w:pStyle w:val="Heading3"/>
      </w:pPr>
      <w:bookmarkStart w:id="34" w:name="recoding-numerical-variables"/>
      <w:bookmarkStart w:id="35" w:name="_Toc83217455"/>
      <w:r>
        <w:t>5.1 Recoding numerical variables</w:t>
      </w:r>
      <w:bookmarkEnd w:id="35"/>
    </w:p>
    <w:p w14:paraId="5D080BF3" w14:textId="77777777" w:rsidR="00F82B13" w:rsidRDefault="00E22109">
      <w:pPr>
        <w:pStyle w:val="SourceCode"/>
      </w:pPr>
      <w:r>
        <w:rPr>
          <w:rStyle w:val="NormalTok"/>
        </w:rPr>
        <w:t>bsa</w:t>
      </w:r>
      <w:r>
        <w:rPr>
          <w:rStyle w:val="SpecialCharTok"/>
        </w:rPr>
        <w:t>$</w:t>
      </w:r>
      <w:r>
        <w:rPr>
          <w:rStyle w:val="NormalTok"/>
        </w:rPr>
        <w:t xml:space="preserve">leftrigh_log </w:t>
      </w:r>
      <w:r>
        <w:rPr>
          <w:rStyle w:val="OtherTok"/>
        </w:rPr>
        <w:t>&lt;-</w:t>
      </w:r>
      <w:r>
        <w:rPr>
          <w:rStyle w:val="NormalTok"/>
        </w:rPr>
        <w:t xml:space="preserve"> </w:t>
      </w:r>
      <w:r>
        <w:rPr>
          <w:rStyle w:val="FunctionTok"/>
        </w:rPr>
        <w:t>log</w:t>
      </w:r>
      <w:r>
        <w:rPr>
          <w:rStyle w:val="NormalTok"/>
        </w:rPr>
        <w:t>(bsa</w:t>
      </w:r>
      <w:r>
        <w:rPr>
          <w:rStyle w:val="SpecialCharTok"/>
        </w:rPr>
        <w:t>$</w:t>
      </w:r>
      <w:r>
        <w:rPr>
          <w:rStyle w:val="NormalTok"/>
        </w:rPr>
        <w:t>leftrigh)</w:t>
      </w:r>
    </w:p>
    <w:p w14:paraId="5D080BF4" w14:textId="162D043B" w:rsidR="00F82B13" w:rsidRDefault="00E22109">
      <w:pPr>
        <w:pStyle w:val="FirstParagraph"/>
      </w:pPr>
      <w:r>
        <w:t xml:space="preserve">Oh you recieve an error </w:t>
      </w:r>
      <w:r>
        <w:rPr>
          <w:i/>
          <w:iCs/>
        </w:rPr>
        <w:t>Error in Math.factor(bsa$leftrigh) : ‘log’ not meaningful for factors</w:t>
      </w:r>
      <w:r>
        <w:t xml:space="preserve"> </w:t>
      </w:r>
      <w:r>
        <w:t xml:space="preserve">- Not to fear, R doesn’t always know what variables you have and what they mean. The variable </w:t>
      </w:r>
      <w:r>
        <w:rPr>
          <w:i/>
          <w:iCs/>
        </w:rPr>
        <w:t>leftright</w:t>
      </w:r>
      <w:r>
        <w:t xml:space="preserve"> is a numeric variable measuring </w:t>
      </w:r>
      <w:proofErr w:type="spellStart"/>
      <w:r>
        <w:t>someones</w:t>
      </w:r>
      <w:proofErr w:type="spellEnd"/>
      <w:r>
        <w:t xml:space="preserve"> score on the left-right political scale. In survey data it is always important to check the metadata of you</w:t>
      </w:r>
      <w:r>
        <w:t>r dataset which will tell you what type of variabls you have.</w:t>
      </w:r>
    </w:p>
    <w:p w14:paraId="5D080BF5" w14:textId="77777777" w:rsidR="00F82B13" w:rsidRDefault="00E22109">
      <w:pPr>
        <w:pStyle w:val="BodyText"/>
      </w:pPr>
      <w:r>
        <w:t>We can simply covert this into a numeric variable and then run the code again</w:t>
      </w:r>
    </w:p>
    <w:p w14:paraId="5D080BF6" w14:textId="35F74A15" w:rsidR="00F82B13" w:rsidRDefault="00E22109">
      <w:pPr>
        <w:pStyle w:val="SourceCode"/>
      </w:pPr>
      <w:r>
        <w:rPr>
          <w:rStyle w:val="NormalTok"/>
        </w:rPr>
        <w:t>bsa</w:t>
      </w:r>
      <w:r>
        <w:rPr>
          <w:rStyle w:val="SpecialCharTok"/>
        </w:rPr>
        <w:t>$</w:t>
      </w:r>
      <w:r>
        <w:rPr>
          <w:rStyle w:val="NormalTok"/>
        </w:rPr>
        <w:t xml:space="preserve">leftrigh </w:t>
      </w:r>
      <w:r>
        <w:rPr>
          <w:rStyle w:val="OtherTok"/>
        </w:rPr>
        <w:t>&lt;-</w:t>
      </w:r>
      <w:r>
        <w:rPr>
          <w:rStyle w:val="NormalTok"/>
        </w:rPr>
        <w:t xml:space="preserve"> </w:t>
      </w:r>
      <w:proofErr w:type="gramStart"/>
      <w:r>
        <w:rPr>
          <w:rStyle w:val="FunctionTok"/>
        </w:rPr>
        <w:t>as.numeric</w:t>
      </w:r>
      <w:proofErr w:type="gramEnd"/>
      <w:r>
        <w:rPr>
          <w:rStyle w:val="NormalTok"/>
        </w:rPr>
        <w:t>(bsa</w:t>
      </w:r>
      <w:r>
        <w:rPr>
          <w:rStyle w:val="SpecialCharTok"/>
        </w:rPr>
        <w:t>$</w:t>
      </w:r>
      <w:r>
        <w:rPr>
          <w:rStyle w:val="NormalTok"/>
        </w:rPr>
        <w:t xml:space="preserve">leftrigh)  </w:t>
      </w:r>
      <w:r>
        <w:rPr>
          <w:rStyle w:val="CommentTok"/>
        </w:rPr>
        <w:t xml:space="preserve">#covert to numeric </w:t>
      </w:r>
      <w:r>
        <w:br/>
      </w:r>
      <w:r>
        <w:rPr>
          <w:rStyle w:val="FunctionTok"/>
        </w:rPr>
        <w:t>class</w:t>
      </w:r>
      <w:r>
        <w:rPr>
          <w:rStyle w:val="NormalTok"/>
        </w:rPr>
        <w:t>(bsa</w:t>
      </w:r>
      <w:r>
        <w:rPr>
          <w:rStyle w:val="SpecialCharTok"/>
        </w:rPr>
        <w:t>$</w:t>
      </w:r>
      <w:r>
        <w:rPr>
          <w:rStyle w:val="NormalTok"/>
        </w:rPr>
        <w:t xml:space="preserve">leftrigh)                       </w:t>
      </w:r>
      <w:r>
        <w:rPr>
          <w:rStyle w:val="CommentTok"/>
        </w:rPr>
        <w:t>#check to see if it is numeric</w:t>
      </w:r>
      <w:r>
        <w:br/>
      </w:r>
      <w:r>
        <w:br/>
      </w:r>
      <w:proofErr w:type="spellStart"/>
      <w:r>
        <w:rPr>
          <w:rStyle w:val="NormalTok"/>
        </w:rPr>
        <w:t>bsa</w:t>
      </w:r>
      <w:r>
        <w:rPr>
          <w:rStyle w:val="SpecialCharTok"/>
        </w:rPr>
        <w:t>$</w:t>
      </w:r>
      <w:r>
        <w:rPr>
          <w:rStyle w:val="NormalTok"/>
        </w:rPr>
        <w:t>leftrigh_log</w:t>
      </w:r>
      <w:proofErr w:type="spellEnd"/>
      <w:r>
        <w:rPr>
          <w:rStyle w:val="NormalTok"/>
        </w:rPr>
        <w:t xml:space="preserve"> </w:t>
      </w:r>
      <w:r>
        <w:rPr>
          <w:rStyle w:val="OtherTok"/>
        </w:rPr>
        <w:t>&lt;-</w:t>
      </w:r>
      <w:r>
        <w:rPr>
          <w:rStyle w:val="NormalTok"/>
        </w:rPr>
        <w:t xml:space="preserve"> </w:t>
      </w:r>
      <w:r>
        <w:rPr>
          <w:rStyle w:val="FunctionTok"/>
        </w:rPr>
        <w:t>log</w:t>
      </w:r>
      <w:r>
        <w:rPr>
          <w:rStyle w:val="NormalTok"/>
        </w:rPr>
        <w:t>(</w:t>
      </w:r>
      <w:proofErr w:type="spellStart"/>
      <w:r>
        <w:rPr>
          <w:rStyle w:val="NormalTok"/>
        </w:rPr>
        <w:t>bsa</w:t>
      </w:r>
      <w:r>
        <w:rPr>
          <w:rStyle w:val="SpecialCharTok"/>
        </w:rPr>
        <w:t>$</w:t>
      </w:r>
      <w:r>
        <w:rPr>
          <w:rStyle w:val="NormalTok"/>
        </w:rPr>
        <w:t>leftrigh</w:t>
      </w:r>
      <w:proofErr w:type="spellEnd"/>
      <w:r w:rsidR="00B42D12">
        <w:rPr>
          <w:rStyle w:val="NormalTok"/>
        </w:rPr>
        <w:t xml:space="preserve">)     </w:t>
      </w:r>
      <w:r>
        <w:rPr>
          <w:rStyle w:val="CommentTok"/>
        </w:rPr>
        <w:t xml:space="preserve">#create new log of the </w:t>
      </w:r>
      <w:proofErr w:type="spellStart"/>
      <w:r>
        <w:rPr>
          <w:rStyle w:val="CommentTok"/>
        </w:rPr>
        <w:t>leftright</w:t>
      </w:r>
      <w:proofErr w:type="spellEnd"/>
      <w:r>
        <w:rPr>
          <w:rStyle w:val="CommentTok"/>
        </w:rPr>
        <w:t xml:space="preserve"> </w:t>
      </w:r>
      <w:r w:rsidR="00B42D12">
        <w:rPr>
          <w:rStyle w:val="CommentTok"/>
        </w:rPr>
        <w:t xml:space="preserve">     </w:t>
      </w:r>
      <w:r>
        <w:rPr>
          <w:rStyle w:val="CommentTok"/>
        </w:rPr>
        <w:t xml:space="preserve">variable </w:t>
      </w:r>
    </w:p>
    <w:p w14:paraId="5D080BF7" w14:textId="77777777" w:rsidR="00F82B13" w:rsidRDefault="00E22109">
      <w:pPr>
        <w:pStyle w:val="Heading3"/>
      </w:pPr>
      <w:bookmarkStart w:id="36" w:name="renaming-categorical-variables"/>
      <w:bookmarkStart w:id="37" w:name="_Toc83217456"/>
      <w:bookmarkEnd w:id="34"/>
      <w:r>
        <w:t>5.3 Renaming categorical variables</w:t>
      </w:r>
      <w:bookmarkEnd w:id="37"/>
    </w:p>
    <w:p w14:paraId="5D080BF8" w14:textId="77777777" w:rsidR="00F82B13" w:rsidRDefault="00E22109">
      <w:pPr>
        <w:pStyle w:val="FirstParagraph"/>
      </w:pPr>
      <w:r>
        <w:t>In the case of categorical variables, we need to keep in mind that the p</w:t>
      </w:r>
      <w:r>
        <w:t>ossible values of the variables are what the summary() or the levels() commands returned – i.e actual names: these are not numeric values to which value labels are added as with other programmes:</w:t>
      </w:r>
    </w:p>
    <w:p w14:paraId="5D080BF9" w14:textId="77777777" w:rsidR="00F82B13" w:rsidRDefault="00E22109">
      <w:pPr>
        <w:pStyle w:val="BodyText"/>
      </w:pPr>
      <w:r>
        <w:t>In the variable ‘Married’ which identifies someones status o</w:t>
      </w:r>
      <w:r>
        <w:t>f marriage.</w:t>
      </w:r>
    </w:p>
    <w:p w14:paraId="5D080BFA" w14:textId="77777777" w:rsidR="00F82B13" w:rsidRDefault="00E22109">
      <w:pPr>
        <w:pStyle w:val="SourceCode"/>
      </w:pPr>
      <w:r>
        <w:rPr>
          <w:rStyle w:val="FunctionTok"/>
        </w:rPr>
        <w:t>levels</w:t>
      </w:r>
      <w:r>
        <w:rPr>
          <w:rStyle w:val="NormalTok"/>
        </w:rPr>
        <w:t>(bsa</w:t>
      </w:r>
      <w:r>
        <w:rPr>
          <w:rStyle w:val="SpecialCharTok"/>
        </w:rPr>
        <w:t>$</w:t>
      </w:r>
      <w:r>
        <w:rPr>
          <w:rStyle w:val="NormalTok"/>
        </w:rPr>
        <w:t xml:space="preserve">Married) </w:t>
      </w:r>
    </w:p>
    <w:p w14:paraId="5D080BFB" w14:textId="77777777" w:rsidR="00F82B13" w:rsidRDefault="00E22109">
      <w:pPr>
        <w:pStyle w:val="SourceCode"/>
      </w:pPr>
      <w:r>
        <w:rPr>
          <w:rStyle w:val="VerbatimChar"/>
        </w:rPr>
        <w:t xml:space="preserve">## [1] "Married/living as married" "Separated/divorced"       </w:t>
      </w:r>
      <w:r>
        <w:br/>
      </w:r>
      <w:r>
        <w:rPr>
          <w:rStyle w:val="VerbatimChar"/>
        </w:rPr>
        <w:t>## [3] "Widowed"                   "Never married"</w:t>
      </w:r>
    </w:p>
    <w:p w14:paraId="5D080BFD" w14:textId="514BC7BE" w:rsidR="00F82B13" w:rsidRDefault="00B42D12">
      <w:pPr>
        <w:pStyle w:val="FirstParagraph"/>
      </w:pPr>
      <w:r>
        <w:rPr>
          <w:i/>
          <w:iCs/>
        </w:rPr>
        <w:t>R</w:t>
      </w:r>
      <w:r w:rsidR="00E22109">
        <w:rPr>
          <w:i/>
          <w:iCs/>
        </w:rPr>
        <w:t>emember to convert to a factor if your variable is marked as ‘haven_label’</w:t>
      </w:r>
    </w:p>
    <w:p w14:paraId="5D080BFE" w14:textId="77777777" w:rsidR="00F82B13" w:rsidRDefault="00E22109">
      <w:pPr>
        <w:pStyle w:val="SourceCode"/>
      </w:pPr>
      <w:r>
        <w:rPr>
          <w:rStyle w:val="NormalTok"/>
        </w:rPr>
        <w:t>bsa</w:t>
      </w:r>
      <w:r>
        <w:rPr>
          <w:rStyle w:val="SpecialCharTok"/>
        </w:rPr>
        <w:t>$</w:t>
      </w:r>
      <w:r>
        <w:rPr>
          <w:rStyle w:val="NormalTok"/>
        </w:rPr>
        <w:t xml:space="preserve">Married </w:t>
      </w:r>
      <w:r>
        <w:rPr>
          <w:rStyle w:val="OtherTok"/>
        </w:rPr>
        <w:t>&lt;-</w:t>
      </w:r>
      <w:r>
        <w:rPr>
          <w:rStyle w:val="NormalTok"/>
        </w:rPr>
        <w:t xml:space="preserve"> </w:t>
      </w:r>
      <w:r>
        <w:rPr>
          <w:rStyle w:val="FunctionTok"/>
        </w:rPr>
        <w:t>as.factor</w:t>
      </w:r>
      <w:r>
        <w:rPr>
          <w:rStyle w:val="NormalTok"/>
        </w:rPr>
        <w:t>(bsa</w:t>
      </w:r>
      <w:r>
        <w:rPr>
          <w:rStyle w:val="SpecialCharTok"/>
        </w:rPr>
        <w:t>$</w:t>
      </w:r>
      <w:r>
        <w:rPr>
          <w:rStyle w:val="NormalTok"/>
        </w:rPr>
        <w:t xml:space="preserve">Married)             </w:t>
      </w:r>
    </w:p>
    <w:p w14:paraId="5D080BFF" w14:textId="77777777" w:rsidR="00F82B13" w:rsidRDefault="00E22109">
      <w:pPr>
        <w:pStyle w:val="FirstParagraph"/>
      </w:pPr>
      <w:r>
        <w:t>We want to create a new variable that recodes ‘separated/divorced’(2) and ‘Never married’ (4) and into a new variable called</w:t>
      </w:r>
      <w:r>
        <w:t xml:space="preserve"> ‘Not Married’</w:t>
      </w:r>
    </w:p>
    <w:p w14:paraId="5D080C00" w14:textId="77777777" w:rsidR="00F82B13" w:rsidRDefault="00E22109">
      <w:pPr>
        <w:pStyle w:val="BodyText"/>
      </w:pPr>
      <w:r>
        <w:t>Its always advised to create new variables when recoding old ones so the original data is not tampered with, in this instance we have named this ’Married2.</w:t>
      </w:r>
    </w:p>
    <w:p w14:paraId="5D080C01" w14:textId="584B4035" w:rsidR="00F82B13" w:rsidRDefault="00E22109">
      <w:pPr>
        <w:pStyle w:val="SourceCode"/>
      </w:pPr>
      <w:r>
        <w:rPr>
          <w:rStyle w:val="NormalTok"/>
        </w:rPr>
        <w:t>bsa</w:t>
      </w:r>
      <w:r>
        <w:rPr>
          <w:rStyle w:val="SpecialCharTok"/>
        </w:rPr>
        <w:t>$</w:t>
      </w:r>
      <w:r>
        <w:rPr>
          <w:rStyle w:val="NormalTok"/>
        </w:rPr>
        <w:t xml:space="preserve">Married2 </w:t>
      </w:r>
      <w:r>
        <w:rPr>
          <w:rStyle w:val="OtherTok"/>
        </w:rPr>
        <w:t>&lt;-</w:t>
      </w:r>
      <w:r>
        <w:rPr>
          <w:rStyle w:val="NormalTok"/>
        </w:rPr>
        <w:t xml:space="preserve"> bsa</w:t>
      </w:r>
      <w:r>
        <w:rPr>
          <w:rStyle w:val="SpecialCharTok"/>
        </w:rPr>
        <w:t>$</w:t>
      </w:r>
      <w:r>
        <w:rPr>
          <w:rStyle w:val="NormalTok"/>
        </w:rPr>
        <w:t xml:space="preserve">Married   </w:t>
      </w:r>
      <w:r>
        <w:rPr>
          <w:rStyle w:val="CommentTok"/>
        </w:rPr>
        <w:t xml:space="preserve">#Create a new variable that copies the original </w:t>
      </w:r>
      <w:r>
        <w:br/>
      </w:r>
      <w:r>
        <w:rPr>
          <w:rStyle w:val="FunctionTok"/>
        </w:rPr>
        <w:t>levels</w:t>
      </w:r>
      <w:r>
        <w:rPr>
          <w:rStyle w:val="NormalTok"/>
        </w:rPr>
        <w:t>(bsa</w:t>
      </w:r>
      <w:r>
        <w:rPr>
          <w:rStyle w:val="SpecialCharTok"/>
        </w:rPr>
        <w:t>$</w:t>
      </w:r>
      <w:r>
        <w:rPr>
          <w:rStyle w:val="NormalTok"/>
        </w:rPr>
        <w:t xml:space="preserve">Married2)          </w:t>
      </w:r>
      <w:r>
        <w:rPr>
          <w:rStyle w:val="CommentTok"/>
        </w:rPr>
        <w:t xml:space="preserve">#check the levels are the same </w:t>
      </w:r>
    </w:p>
    <w:p w14:paraId="5D080C02" w14:textId="77777777" w:rsidR="00F82B13" w:rsidRDefault="00E22109">
      <w:pPr>
        <w:pStyle w:val="SourceCode"/>
      </w:pPr>
      <w:r>
        <w:rPr>
          <w:rStyle w:val="VerbatimChar"/>
        </w:rPr>
        <w:t xml:space="preserve">## [1] "Married/living as married" "Separated/divorced"       </w:t>
      </w:r>
      <w:r>
        <w:br/>
      </w:r>
      <w:r>
        <w:rPr>
          <w:rStyle w:val="VerbatimChar"/>
        </w:rPr>
        <w:t>## [3] "Widowed"                   "Never married"</w:t>
      </w:r>
    </w:p>
    <w:p w14:paraId="5D080C03" w14:textId="77777777" w:rsidR="00F82B13" w:rsidRDefault="00E22109">
      <w:pPr>
        <w:pStyle w:val="SourceCode"/>
      </w:pPr>
      <w:r>
        <w:rPr>
          <w:rStyle w:val="FunctionTok"/>
        </w:rPr>
        <w:t>levels</w:t>
      </w:r>
      <w:r>
        <w:rPr>
          <w:rStyle w:val="NormalTok"/>
        </w:rPr>
        <w:t>(bsa</w:t>
      </w:r>
      <w:r>
        <w:rPr>
          <w:rStyle w:val="SpecialCharTok"/>
        </w:rPr>
        <w:t>$</w:t>
      </w:r>
      <w:r>
        <w:rPr>
          <w:rStyle w:val="NormalTok"/>
        </w:rPr>
        <w:t xml:space="preserve">Married2) </w:t>
      </w:r>
      <w:r>
        <w:rPr>
          <w:rStyle w:val="OtherTok"/>
        </w:rPr>
        <w:t>&lt;-</w:t>
      </w:r>
      <w:r>
        <w:rPr>
          <w:rStyle w:val="NormalTok"/>
        </w:rPr>
        <w:t xml:space="preserve"> </w:t>
      </w:r>
      <w:r>
        <w:rPr>
          <w:rStyle w:val="FunctionTok"/>
        </w:rPr>
        <w:t>c</w:t>
      </w:r>
      <w:r>
        <w:rPr>
          <w:rStyle w:val="NormalTok"/>
        </w:rPr>
        <w:t>(</w:t>
      </w:r>
      <w:r>
        <w:rPr>
          <w:rStyle w:val="StringTok"/>
        </w:rPr>
        <w:t>"Married/living as married"</w:t>
      </w:r>
      <w:r>
        <w:rPr>
          <w:rStyle w:val="NormalTok"/>
        </w:rPr>
        <w:t xml:space="preserve">, </w:t>
      </w:r>
      <w:r>
        <w:rPr>
          <w:rStyle w:val="StringTok"/>
        </w:rPr>
        <w:t>"Not Married"</w:t>
      </w:r>
      <w:r>
        <w:rPr>
          <w:rStyle w:val="NormalTok"/>
        </w:rPr>
        <w:t xml:space="preserve">, </w:t>
      </w:r>
      <w:r>
        <w:rPr>
          <w:rStyle w:val="StringTok"/>
        </w:rPr>
        <w:t>"Widow</w:t>
      </w:r>
      <w:r>
        <w:rPr>
          <w:rStyle w:val="StringTok"/>
        </w:rPr>
        <w:t>ed"</w:t>
      </w:r>
      <w:r>
        <w:rPr>
          <w:rStyle w:val="NormalTok"/>
        </w:rPr>
        <w:t xml:space="preserve">, </w:t>
      </w:r>
      <w:r>
        <w:rPr>
          <w:rStyle w:val="StringTok"/>
        </w:rPr>
        <w:t>"Not Married"</w:t>
      </w:r>
      <w:r>
        <w:rPr>
          <w:rStyle w:val="NormalTok"/>
        </w:rPr>
        <w:t xml:space="preserve">)   </w:t>
      </w:r>
      <w:r>
        <w:br/>
      </w:r>
      <w:r>
        <w:br/>
      </w:r>
      <w:r>
        <w:rPr>
          <w:rStyle w:val="FunctionTok"/>
        </w:rPr>
        <w:t>levels</w:t>
      </w:r>
      <w:r>
        <w:rPr>
          <w:rStyle w:val="NormalTok"/>
        </w:rPr>
        <w:t>(bsa</w:t>
      </w:r>
      <w:r>
        <w:rPr>
          <w:rStyle w:val="SpecialCharTok"/>
        </w:rPr>
        <w:t>$</w:t>
      </w:r>
      <w:r>
        <w:rPr>
          <w:rStyle w:val="NormalTok"/>
        </w:rPr>
        <w:t>Married2)</w:t>
      </w:r>
    </w:p>
    <w:p w14:paraId="5D080C04" w14:textId="77777777" w:rsidR="00F82B13" w:rsidRDefault="00E22109">
      <w:pPr>
        <w:pStyle w:val="SourceCode"/>
      </w:pPr>
      <w:r>
        <w:rPr>
          <w:rStyle w:val="VerbatimChar"/>
        </w:rPr>
        <w:t xml:space="preserve">## [1] "Married/living as married" "Not Married"              </w:t>
      </w:r>
      <w:r>
        <w:br/>
      </w:r>
      <w:r>
        <w:rPr>
          <w:rStyle w:val="VerbatimChar"/>
        </w:rPr>
        <w:t>## [3] "Widowed"</w:t>
      </w:r>
    </w:p>
    <w:p w14:paraId="5D080C05" w14:textId="77777777" w:rsidR="00F82B13" w:rsidRDefault="00E22109">
      <w:pPr>
        <w:pStyle w:val="FirstParagraph"/>
      </w:pPr>
      <w:r>
        <w:t xml:space="preserve">So the second and fourth variables have been renamed to ‘Not Married’ </w:t>
      </w:r>
      <w:r>
        <w:t>as this is where the original levels were listed. Now we have three levels</w:t>
      </w:r>
    </w:p>
    <w:p w14:paraId="5D080C06" w14:textId="77777777" w:rsidR="00F82B13" w:rsidRDefault="00E22109">
      <w:pPr>
        <w:pStyle w:val="Compact"/>
        <w:numPr>
          <w:ilvl w:val="0"/>
          <w:numId w:val="3"/>
        </w:numPr>
      </w:pPr>
      <w:r>
        <w:t>Married/living as married</w:t>
      </w:r>
    </w:p>
    <w:p w14:paraId="5D080C07" w14:textId="77777777" w:rsidR="00F82B13" w:rsidRDefault="00E22109">
      <w:pPr>
        <w:pStyle w:val="Compact"/>
        <w:numPr>
          <w:ilvl w:val="0"/>
          <w:numId w:val="3"/>
        </w:numPr>
      </w:pPr>
      <w:r>
        <w:t>Not Married</w:t>
      </w:r>
    </w:p>
    <w:p w14:paraId="5D080C08" w14:textId="77777777" w:rsidR="00F82B13" w:rsidRDefault="00E22109">
      <w:pPr>
        <w:pStyle w:val="Compact"/>
        <w:numPr>
          <w:ilvl w:val="0"/>
          <w:numId w:val="3"/>
        </w:numPr>
      </w:pPr>
      <w:r>
        <w:t>Widowed</w:t>
      </w:r>
    </w:p>
    <w:p w14:paraId="5D080C09" w14:textId="77777777" w:rsidR="00F82B13" w:rsidRDefault="00E22109">
      <w:pPr>
        <w:pStyle w:val="Heading3"/>
      </w:pPr>
      <w:bookmarkStart w:id="38" w:name="misisng-values"/>
      <w:bookmarkStart w:id="39" w:name="_Toc83217457"/>
      <w:bookmarkEnd w:id="36"/>
      <w:r>
        <w:t>5.4 Misisng Values</w:t>
      </w:r>
      <w:bookmarkEnd w:id="39"/>
    </w:p>
    <w:p w14:paraId="5D080C0A" w14:textId="77777777" w:rsidR="00F82B13" w:rsidRDefault="00E22109">
      <w:pPr>
        <w:pStyle w:val="FirstParagraph"/>
      </w:pPr>
      <w:r>
        <w:t>We first created a copy of the bsa data, so we will keep an intact copy of the original dataset. If you check the ‘E</w:t>
      </w:r>
      <w:r>
        <w:t>nvironment’ section of your R Studio screen, you will see two datasets loaded: lfs and lfs_copy</w:t>
      </w:r>
    </w:p>
    <w:p w14:paraId="5D080C0B" w14:textId="77777777" w:rsidR="00F82B13" w:rsidRDefault="00E22109">
      <w:pPr>
        <w:pStyle w:val="SourceCode"/>
      </w:pPr>
      <w:r>
        <w:rPr>
          <w:rStyle w:val="NormalTok"/>
        </w:rPr>
        <w:t xml:space="preserve">bsa_copy </w:t>
      </w:r>
      <w:r>
        <w:rPr>
          <w:rStyle w:val="OtherTok"/>
        </w:rPr>
        <w:t>&lt;-</w:t>
      </w:r>
      <w:r>
        <w:rPr>
          <w:rStyle w:val="NormalTok"/>
        </w:rPr>
        <w:t xml:space="preserve"> bsa</w:t>
      </w:r>
    </w:p>
    <w:p w14:paraId="5D080C0C" w14:textId="77777777" w:rsidR="00F82B13" w:rsidRDefault="00E22109">
      <w:pPr>
        <w:pStyle w:val="FirstParagraph"/>
      </w:pPr>
      <w:r>
        <w:t>In R, missing values are presented as NA.</w:t>
      </w:r>
    </w:p>
    <w:p w14:paraId="5D080C0D" w14:textId="77777777" w:rsidR="00F82B13" w:rsidRDefault="00E22109">
      <w:pPr>
        <w:pStyle w:val="BodyText"/>
      </w:pPr>
      <w:r>
        <w:t>Handling missing values in R is a bit more complex that in other packages as by default there are fewe</w:t>
      </w:r>
      <w:r>
        <w:t>r safety nets than in other packages, for instance to tell users how many observations with missing values have been dropped in a variable. In addition, some commands can return error messages when dealing with variables whose missing values have been reco</w:t>
      </w:r>
      <w:r>
        <w:t>ded to NA since they will not necessarily have the same number of ‘rows’.</w:t>
      </w:r>
    </w:p>
    <w:p w14:paraId="5D080C0E" w14:textId="77777777" w:rsidR="00F82B13" w:rsidRDefault="00E22109">
      <w:pPr>
        <w:pStyle w:val="Heading4"/>
      </w:pPr>
      <w:bookmarkStart w:id="40" w:name="check-for-total-of-nas"/>
      <w:r>
        <w:t>5.4.1 check for total of NAs</w:t>
      </w:r>
    </w:p>
    <w:p w14:paraId="5D080C0F" w14:textId="77777777" w:rsidR="00F82B13" w:rsidRDefault="00E22109">
      <w:pPr>
        <w:pStyle w:val="FirstParagraph"/>
      </w:pPr>
      <w:r>
        <w:t>To check sums across a specific variable or a whole dataset</w:t>
      </w:r>
    </w:p>
    <w:p w14:paraId="5D080C10" w14:textId="77777777" w:rsidR="00F82B13" w:rsidRDefault="00E22109">
      <w:pPr>
        <w:pStyle w:val="BodyText"/>
      </w:pPr>
      <w:r>
        <w:rPr>
          <w:i/>
          <w:iCs/>
        </w:rPr>
        <w:t>sum(is.na(dataset$variable))</w:t>
      </w:r>
    </w:p>
    <w:p w14:paraId="5D080C11" w14:textId="77777777" w:rsidR="00F82B13" w:rsidRDefault="00E22109">
      <w:pPr>
        <w:pStyle w:val="SourceCode"/>
      </w:pPr>
      <w:r>
        <w:rPr>
          <w:rStyle w:val="FunctionTok"/>
        </w:rPr>
        <w:t>sum</w:t>
      </w:r>
      <w:r>
        <w:rPr>
          <w:rStyle w:val="NormalTok"/>
        </w:rPr>
        <w:t>(</w:t>
      </w:r>
      <w:r>
        <w:rPr>
          <w:rStyle w:val="FunctionTok"/>
        </w:rPr>
        <w:t>is.na</w:t>
      </w:r>
      <w:r>
        <w:rPr>
          <w:rStyle w:val="NormalTok"/>
        </w:rPr>
        <w:t xml:space="preserve">(bsa_copy))               </w:t>
      </w:r>
      <w:r>
        <w:rPr>
          <w:rStyle w:val="CommentTok"/>
        </w:rPr>
        <w:t>#in the whole dataset</w:t>
      </w:r>
      <w:r>
        <w:br/>
      </w:r>
      <w:r>
        <w:rPr>
          <w:rStyle w:val="CommentTok"/>
        </w:rPr>
        <w:t>#[1] 35763</w:t>
      </w:r>
      <w:r>
        <w:br/>
      </w:r>
      <w:r>
        <w:br/>
      </w:r>
      <w:r>
        <w:rPr>
          <w:rStyle w:val="FunctionTok"/>
        </w:rPr>
        <w:t>sum</w:t>
      </w:r>
      <w:r>
        <w:rPr>
          <w:rStyle w:val="NormalTok"/>
        </w:rPr>
        <w:t>(</w:t>
      </w:r>
      <w:r>
        <w:rPr>
          <w:rStyle w:val="FunctionTok"/>
        </w:rPr>
        <w:t>is.na</w:t>
      </w:r>
      <w:r>
        <w:rPr>
          <w:rStyle w:val="NormalTok"/>
        </w:rPr>
        <w:t>(bsa_copy</w:t>
      </w:r>
      <w:r>
        <w:rPr>
          <w:rStyle w:val="SpecialCharTok"/>
        </w:rPr>
        <w:t>$</w:t>
      </w:r>
      <w:r>
        <w:rPr>
          <w:rStyle w:val="NormalTok"/>
        </w:rPr>
        <w:t xml:space="preserve">leftrigh))      </w:t>
      </w:r>
      <w:r>
        <w:rPr>
          <w:rStyle w:val="CommentTok"/>
        </w:rPr>
        <w:t xml:space="preserve">#in the leftright variable </w:t>
      </w:r>
      <w:r>
        <w:br/>
      </w:r>
      <w:r>
        <w:rPr>
          <w:rStyle w:val="CommentTok"/>
        </w:rPr>
        <w:t xml:space="preserve">#[1] 782 </w:t>
      </w:r>
      <w:r>
        <w:br/>
      </w:r>
      <w:r>
        <w:br/>
      </w:r>
      <w:r>
        <w:rPr>
          <w:rStyle w:val="FunctionTok"/>
        </w:rPr>
        <w:t>mean</w:t>
      </w:r>
      <w:r>
        <w:rPr>
          <w:rStyle w:val="NormalTok"/>
        </w:rPr>
        <w:t>(</w:t>
      </w:r>
      <w:r>
        <w:rPr>
          <w:rStyle w:val="FunctionTok"/>
        </w:rPr>
        <w:t>is.na</w:t>
      </w:r>
      <w:r>
        <w:rPr>
          <w:rStyle w:val="NormalTok"/>
        </w:rPr>
        <w:t>(bsa_copy</w:t>
      </w:r>
      <w:r>
        <w:rPr>
          <w:rStyle w:val="SpecialCharTok"/>
        </w:rPr>
        <w:t>$</w:t>
      </w:r>
      <w:r>
        <w:rPr>
          <w:rStyle w:val="NormalTok"/>
        </w:rPr>
        <w:t xml:space="preserve">leftrigh))     </w:t>
      </w:r>
      <w:r>
        <w:rPr>
          <w:rStyle w:val="CommentTok"/>
        </w:rPr>
        <w:t>#returns the proportion of NAs</w:t>
      </w:r>
      <w:r>
        <w:br/>
      </w:r>
      <w:r>
        <w:br/>
      </w:r>
      <w:r>
        <w:rPr>
          <w:rStyle w:val="FunctionTok"/>
        </w:rPr>
        <w:t>is.na</w:t>
      </w:r>
      <w:r>
        <w:rPr>
          <w:rStyle w:val="NormalTok"/>
        </w:rPr>
        <w:t>(bsa_copy</w:t>
      </w:r>
      <w:r>
        <w:rPr>
          <w:rStyle w:val="SpecialCharTok"/>
        </w:rPr>
        <w:t>$</w:t>
      </w:r>
      <w:r>
        <w:rPr>
          <w:rStyle w:val="NormalTok"/>
        </w:rPr>
        <w:t xml:space="preserve">leftrigh)           </w:t>
      </w:r>
      <w:r>
        <w:rPr>
          <w:rStyle w:val="CommentTok"/>
        </w:rPr>
        <w:t xml:space="preserve">#returns true or false values </w:t>
      </w:r>
    </w:p>
    <w:p w14:paraId="7E4C6A38" w14:textId="77777777" w:rsidR="00B42D12" w:rsidRDefault="00B42D12">
      <w:pPr>
        <w:pStyle w:val="Heading4"/>
      </w:pPr>
      <w:bookmarkStart w:id="41" w:name="recoding-missing-values-as-na-continous"/>
      <w:bookmarkEnd w:id="40"/>
    </w:p>
    <w:p w14:paraId="2C234637" w14:textId="5592A359" w:rsidR="00B42D12" w:rsidRDefault="00E22109" w:rsidP="00B42D12">
      <w:pPr>
        <w:pStyle w:val="Heading4"/>
      </w:pPr>
      <w:r>
        <w:t xml:space="preserve">5.4.2 Recoding </w:t>
      </w:r>
      <w:r>
        <w:t>missing values as NA (continous)</w:t>
      </w:r>
    </w:p>
    <w:p w14:paraId="759177BA" w14:textId="77777777" w:rsidR="00B42D12" w:rsidRPr="00B42D12" w:rsidRDefault="00B42D12" w:rsidP="00B42D12">
      <w:pPr>
        <w:pStyle w:val="BodyText"/>
      </w:pPr>
    </w:p>
    <w:p w14:paraId="5D080C13" w14:textId="77777777" w:rsidR="00F82B13" w:rsidRDefault="00E22109">
      <w:pPr>
        <w:pStyle w:val="SourceCode"/>
      </w:pPr>
      <w:r>
        <w:rPr>
          <w:rStyle w:val="NormalTok"/>
        </w:rPr>
        <w:t>d</w:t>
      </w:r>
      <w:r>
        <w:rPr>
          <w:rStyle w:val="NormalTok"/>
        </w:rPr>
        <w:t>ataset</w:t>
      </w:r>
      <w:r>
        <w:rPr>
          <w:rStyle w:val="SpecialCharTok"/>
        </w:rPr>
        <w:t>$</w:t>
      </w:r>
      <w:r>
        <w:rPr>
          <w:rStyle w:val="NormalTok"/>
        </w:rPr>
        <w:t xml:space="preserve">new_variable </w:t>
      </w:r>
      <w:r>
        <w:rPr>
          <w:rStyle w:val="OtherTok"/>
        </w:rPr>
        <w:t>&lt;-</w:t>
      </w:r>
      <w:r>
        <w:rPr>
          <w:rStyle w:val="NormalTok"/>
        </w:rPr>
        <w:t xml:space="preserve"> dataset</w:t>
      </w:r>
      <w:r>
        <w:rPr>
          <w:rStyle w:val="SpecialCharTok"/>
        </w:rPr>
        <w:t>$</w:t>
      </w:r>
      <w:r>
        <w:rPr>
          <w:rStyle w:val="NormalTok"/>
        </w:rPr>
        <w:t xml:space="preserve">old_variable           </w:t>
      </w:r>
      <w:r>
        <w:rPr>
          <w:rStyle w:val="CommentTok"/>
        </w:rPr>
        <w:t xml:space="preserve">#duplicate variable </w:t>
      </w:r>
      <w:r>
        <w:br/>
      </w:r>
      <w:r>
        <w:rPr>
          <w:rStyle w:val="NormalTok"/>
        </w:rPr>
        <w:t>dataset</w:t>
      </w:r>
      <w:r>
        <w:rPr>
          <w:rStyle w:val="SpecialCharTok"/>
        </w:rPr>
        <w:t>$</w:t>
      </w:r>
      <w:r>
        <w:rPr>
          <w:rStyle w:val="NormalTok"/>
        </w:rPr>
        <w:t>new_</w:t>
      </w:r>
      <w:proofErr w:type="gramStart"/>
      <w:r>
        <w:rPr>
          <w:rStyle w:val="NormalTok"/>
        </w:rPr>
        <w:t>varaible[</w:t>
      </w:r>
      <w:proofErr w:type="gramEnd"/>
      <w:r>
        <w:rPr>
          <w:rStyle w:val="NormalTok"/>
        </w:rPr>
        <w:t>dataset</w:t>
      </w:r>
      <w:r>
        <w:rPr>
          <w:rStyle w:val="SpecialCharTok"/>
        </w:rPr>
        <w:t>$</w:t>
      </w:r>
      <w:r>
        <w:rPr>
          <w:rStyle w:val="NormalTok"/>
        </w:rPr>
        <w:t xml:space="preserve">old_variable </w:t>
      </w:r>
      <w:r>
        <w:rPr>
          <w:rStyle w:val="SpecialCharTok"/>
        </w:rPr>
        <w:t>&lt;</w:t>
      </w:r>
      <w:r>
        <w:rPr>
          <w:rStyle w:val="NormalTok"/>
        </w:rPr>
        <w:t xml:space="preserve"> </w:t>
      </w:r>
      <w:r>
        <w:rPr>
          <w:rStyle w:val="DecValTok"/>
        </w:rPr>
        <w:t>0</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rPr>
          <w:rStyle w:val="CommentTok"/>
        </w:rPr>
        <w:t>#convert all 0s to NA</w:t>
      </w:r>
    </w:p>
    <w:p w14:paraId="5D080C14" w14:textId="77777777" w:rsidR="00F82B13" w:rsidRDefault="00E22109">
      <w:pPr>
        <w:pStyle w:val="Heading4"/>
      </w:pPr>
      <w:bookmarkStart w:id="42" w:name="recoding-mising-values-as-na-categorical"/>
      <w:bookmarkEnd w:id="41"/>
      <w:r>
        <w:t>5.4.3 Recoding mising values as NA (categorical)</w:t>
      </w:r>
    </w:p>
    <w:p w14:paraId="5D080C15" w14:textId="77777777" w:rsidR="00F82B13" w:rsidRDefault="00E22109">
      <w:pPr>
        <w:pStyle w:val="FirstParagraph"/>
      </w:pPr>
      <w:r>
        <w:t>If you had responses such as ‘does not apply’ or ‘no answer’ you can recode them to represent NA</w:t>
      </w:r>
    </w:p>
    <w:p w14:paraId="5D080C16" w14:textId="77777777" w:rsidR="00F82B13" w:rsidRDefault="00E22109">
      <w:pPr>
        <w:pStyle w:val="SourceCode"/>
      </w:pPr>
      <w:r>
        <w:rPr>
          <w:rStyle w:val="NormalTok"/>
        </w:rPr>
        <w:t>dataset</w:t>
      </w:r>
      <w:r>
        <w:rPr>
          <w:rStyle w:val="SpecialCharTok"/>
        </w:rPr>
        <w:t>$</w:t>
      </w:r>
      <w:r>
        <w:rPr>
          <w:rStyle w:val="NormalTok"/>
        </w:rPr>
        <w:t xml:space="preserve">new_variable </w:t>
      </w:r>
      <w:r>
        <w:rPr>
          <w:rStyle w:val="OtherTok"/>
        </w:rPr>
        <w:t>&lt;-</w:t>
      </w:r>
      <w:r>
        <w:rPr>
          <w:rStyle w:val="NormalTok"/>
        </w:rPr>
        <w:t xml:space="preserve"> dataset</w:t>
      </w:r>
      <w:r>
        <w:rPr>
          <w:rStyle w:val="SpecialCharTok"/>
        </w:rPr>
        <w:t>$</w:t>
      </w:r>
      <w:r>
        <w:rPr>
          <w:rStyle w:val="NormalTok"/>
        </w:rPr>
        <w:t xml:space="preserve">old_variable </w:t>
      </w:r>
      <w:r>
        <w:br/>
      </w:r>
      <w:r>
        <w:rPr>
          <w:rStyle w:val="NormalTok"/>
        </w:rPr>
        <w:t>dataset</w:t>
      </w:r>
      <w:r>
        <w:rPr>
          <w:rStyle w:val="SpecialCharTok"/>
        </w:rPr>
        <w:t>$</w:t>
      </w:r>
      <w:r>
        <w:rPr>
          <w:rStyle w:val="NormalTok"/>
        </w:rPr>
        <w:t>new_variable[dataset</w:t>
      </w:r>
      <w:r>
        <w:rPr>
          <w:rStyle w:val="SpecialCharTok"/>
        </w:rPr>
        <w:t>$</w:t>
      </w:r>
      <w:r>
        <w:rPr>
          <w:rStyle w:val="NormalTok"/>
        </w:rPr>
        <w:t xml:space="preserve">new_variable </w:t>
      </w:r>
      <w:r>
        <w:rPr>
          <w:rStyle w:val="SpecialCharTok"/>
        </w:rPr>
        <w:t>==</w:t>
      </w:r>
      <w:r>
        <w:rPr>
          <w:rStyle w:val="NormalTok"/>
        </w:rPr>
        <w:t xml:space="preserve"> </w:t>
      </w:r>
      <w:r>
        <w:rPr>
          <w:rStyle w:val="StringTok"/>
        </w:rPr>
        <w:t>"Does not apply"</w:t>
      </w:r>
      <w:r>
        <w:rPr>
          <w:rStyle w:val="NormalTok"/>
        </w:rPr>
        <w:t xml:space="preserve"> </w:t>
      </w:r>
      <w:r>
        <w:rPr>
          <w:rStyle w:val="SpecialCharTok"/>
        </w:rPr>
        <w:t>|</w:t>
      </w:r>
      <w:r>
        <w:br/>
      </w:r>
      <w:r>
        <w:rPr>
          <w:rStyle w:val="NormalTok"/>
        </w:rPr>
        <w:t xml:space="preserve">                     dataset</w:t>
      </w:r>
      <w:r>
        <w:rPr>
          <w:rStyle w:val="SpecialCharTok"/>
        </w:rPr>
        <w:t>$</w:t>
      </w:r>
      <w:r>
        <w:rPr>
          <w:rStyle w:val="NormalTok"/>
        </w:rPr>
        <w:t xml:space="preserve">new_variable </w:t>
      </w:r>
      <w:r>
        <w:rPr>
          <w:rStyle w:val="SpecialCharTok"/>
        </w:rPr>
        <w:t>==</w:t>
      </w:r>
      <w:r>
        <w:rPr>
          <w:rStyle w:val="NormalTok"/>
        </w:rPr>
        <w:t xml:space="preserve"> </w:t>
      </w:r>
      <w:r>
        <w:rPr>
          <w:rStyle w:val="StringTok"/>
        </w:rPr>
        <w:t>"No Answer"</w:t>
      </w:r>
      <w:r>
        <w:rPr>
          <w:rStyle w:val="NormalTok"/>
        </w:rPr>
        <w:t xml:space="preserve">] </w:t>
      </w:r>
      <w:r>
        <w:rPr>
          <w:rStyle w:val="OtherTok"/>
        </w:rPr>
        <w:t>&lt;-</w:t>
      </w:r>
      <w:r>
        <w:rPr>
          <w:rStyle w:val="NormalTok"/>
        </w:rPr>
        <w:t xml:space="preserve"> </w:t>
      </w:r>
      <w:r>
        <w:rPr>
          <w:rStyle w:val="ConstantTok"/>
        </w:rPr>
        <w:t>NA</w:t>
      </w:r>
    </w:p>
    <w:p w14:paraId="06C77456" w14:textId="77777777" w:rsidR="00B42D12" w:rsidRDefault="00B42D12">
      <w:pPr>
        <w:pStyle w:val="Heading4"/>
      </w:pPr>
      <w:bookmarkStart w:id="43" w:name="deleting-nas"/>
      <w:bookmarkEnd w:id="42"/>
    </w:p>
    <w:p w14:paraId="5D080C17" w14:textId="68AB1813" w:rsidR="00F82B13" w:rsidRDefault="00E22109">
      <w:pPr>
        <w:pStyle w:val="Heading4"/>
      </w:pPr>
      <w:r>
        <w:t>5.4.4 Deleting NAs</w:t>
      </w:r>
    </w:p>
    <w:p w14:paraId="5D080C18" w14:textId="77777777" w:rsidR="00F82B13" w:rsidRDefault="00E22109">
      <w:pPr>
        <w:pStyle w:val="FirstParagraph"/>
      </w:pPr>
      <w:r>
        <w:t>To remove NA’s from one variable (na.omit)</w:t>
      </w:r>
    </w:p>
    <w:p w14:paraId="5D080C19" w14:textId="77777777" w:rsidR="00F82B13" w:rsidRDefault="00E22109">
      <w:pPr>
        <w:pStyle w:val="SourceCode"/>
      </w:pPr>
      <w:r>
        <w:rPr>
          <w:rStyle w:val="NormalTok"/>
        </w:rPr>
        <w:t>bsa_copy</w:t>
      </w:r>
      <w:r>
        <w:rPr>
          <w:rStyle w:val="SpecialCharTok"/>
        </w:rPr>
        <w:t>$</w:t>
      </w:r>
      <w:r>
        <w:rPr>
          <w:rStyle w:val="NormalTok"/>
        </w:rPr>
        <w:t xml:space="preserve">Rsex </w:t>
      </w:r>
      <w:r>
        <w:rPr>
          <w:rStyle w:val="OtherTok"/>
        </w:rPr>
        <w:t>&lt;-</w:t>
      </w:r>
      <w:r>
        <w:rPr>
          <w:rStyle w:val="NormalTok"/>
        </w:rPr>
        <w:t xml:space="preserve"> </w:t>
      </w:r>
      <w:r>
        <w:rPr>
          <w:rStyle w:val="FunctionTok"/>
        </w:rPr>
        <w:t>na.omit</w:t>
      </w:r>
      <w:r>
        <w:rPr>
          <w:rStyle w:val="NormalTok"/>
        </w:rPr>
        <w:t>(bsa_copy</w:t>
      </w:r>
      <w:r>
        <w:rPr>
          <w:rStyle w:val="SpecialCharTok"/>
        </w:rPr>
        <w:t>$</w:t>
      </w:r>
      <w:r>
        <w:rPr>
          <w:rStyle w:val="NormalTok"/>
        </w:rPr>
        <w:t>Rsex)</w:t>
      </w:r>
    </w:p>
    <w:p w14:paraId="5D080C1A" w14:textId="77777777" w:rsidR="00F82B13" w:rsidRDefault="00E22109">
      <w:pPr>
        <w:pStyle w:val="FirstParagraph"/>
      </w:pPr>
      <w:r>
        <w:t>To return vector of rows with NA values (complete.cases)</w:t>
      </w:r>
    </w:p>
    <w:p w14:paraId="5D080C1B" w14:textId="77777777" w:rsidR="00F82B13" w:rsidRDefault="00E22109">
      <w:pPr>
        <w:pStyle w:val="BodyText"/>
      </w:pPr>
      <w:r>
        <w:t xml:space="preserve">This allows you to better review </w:t>
      </w:r>
      <w:r>
        <w:t>your NA. The na.omit() function relies on the assumption that the dropped na rows (removed the na values) are similar to the typical member of the dataset, and are not total outliers.</w:t>
      </w:r>
    </w:p>
    <w:p w14:paraId="5D080C1C" w14:textId="77777777" w:rsidR="00F82B13" w:rsidRDefault="00E22109">
      <w:pPr>
        <w:pStyle w:val="BodyText"/>
      </w:pPr>
      <w:r>
        <w:t>Use complete.cases to produce a logical vector that indicates complete a</w:t>
      </w:r>
      <w:r>
        <w:t>nd missing values (in your rows) using TRUE or FALSE.</w:t>
      </w:r>
    </w:p>
    <w:p w14:paraId="5D080C1D" w14:textId="77777777" w:rsidR="00F82B13" w:rsidRDefault="00E22109">
      <w:pPr>
        <w:pStyle w:val="SourceCode"/>
      </w:pPr>
      <w:r>
        <w:rPr>
          <w:rStyle w:val="FunctionTok"/>
        </w:rPr>
        <w:t>complete.cases</w:t>
      </w:r>
      <w:r>
        <w:rPr>
          <w:rStyle w:val="NormalTok"/>
        </w:rPr>
        <w:t>(bsa_copy)</w:t>
      </w:r>
    </w:p>
    <w:p w14:paraId="5D080C1E" w14:textId="77777777" w:rsidR="00F82B13" w:rsidRDefault="00E22109">
      <w:pPr>
        <w:pStyle w:val="FirstParagraph"/>
      </w:pPr>
      <w:r>
        <w:t>You can use a ‘listwise deletion’ to keep only those TRUE values</w:t>
      </w:r>
    </w:p>
    <w:p w14:paraId="5D080C1F" w14:textId="77777777" w:rsidR="00F82B13" w:rsidRDefault="00E22109">
      <w:pPr>
        <w:pStyle w:val="SourceCode"/>
      </w:pPr>
      <w:r>
        <w:rPr>
          <w:rStyle w:val="NormalTok"/>
        </w:rPr>
        <w:t xml:space="preserve">complete_bsa </w:t>
      </w:r>
      <w:r>
        <w:rPr>
          <w:rStyle w:val="OtherTok"/>
        </w:rPr>
        <w:t>&lt;-</w:t>
      </w:r>
      <w:r>
        <w:rPr>
          <w:rStyle w:val="NormalTok"/>
        </w:rPr>
        <w:t xml:space="preserve"> bsa_copy[</w:t>
      </w:r>
      <w:r>
        <w:rPr>
          <w:rStyle w:val="FunctionTok"/>
        </w:rPr>
        <w:t>complete.cases</w:t>
      </w:r>
      <w:r>
        <w:rPr>
          <w:rStyle w:val="NormalTok"/>
        </w:rPr>
        <w:t>(bsa_copy), ]</w:t>
      </w:r>
    </w:p>
    <w:p w14:paraId="5D080C20" w14:textId="77777777" w:rsidR="00F82B13" w:rsidRDefault="00E22109">
      <w:pPr>
        <w:pStyle w:val="FirstParagraph"/>
      </w:pPr>
      <w:r>
        <w:t>As you can see in your global environment, the dataset ‘com</w:t>
      </w:r>
      <w:r>
        <w:t>plete_cases’ returns 0 observations - this is because every row has at least one NA. Use the sum function to get exact values</w:t>
      </w:r>
    </w:p>
    <w:p w14:paraId="5D080C21" w14:textId="77777777" w:rsidR="00F82B13" w:rsidRDefault="00E22109">
      <w:pPr>
        <w:pStyle w:val="SourceCode"/>
      </w:pPr>
      <w:r>
        <w:rPr>
          <w:rStyle w:val="FunctionTok"/>
        </w:rPr>
        <w:t>sum</w:t>
      </w:r>
      <w:r>
        <w:rPr>
          <w:rStyle w:val="NormalTok"/>
        </w:rPr>
        <w:t>(</w:t>
      </w:r>
      <w:r>
        <w:rPr>
          <w:rStyle w:val="FunctionTok"/>
        </w:rPr>
        <w:t>complete.cases</w:t>
      </w:r>
      <w:r>
        <w:rPr>
          <w:rStyle w:val="NormalTok"/>
        </w:rPr>
        <w:t>(bsa_copy))</w:t>
      </w:r>
    </w:p>
    <w:p w14:paraId="5D080C22" w14:textId="77777777" w:rsidR="00F82B13" w:rsidRDefault="00E22109">
      <w:pPr>
        <w:pStyle w:val="FirstParagraph"/>
      </w:pPr>
      <w:r>
        <w:t>Therefore you can use complete.cases to remove NAs from a column instead. For example you can remove</w:t>
      </w:r>
      <w:r>
        <w:t xml:space="preserve"> all NAs from the variable ‘eq_inc_quintiles’ which represents the quantile of equivalised incomce</w:t>
      </w:r>
    </w:p>
    <w:p w14:paraId="5D080C23" w14:textId="77777777" w:rsidR="00F82B13" w:rsidRDefault="00E22109">
      <w:pPr>
        <w:pStyle w:val="SourceCode"/>
      </w:pPr>
      <w:r>
        <w:rPr>
          <w:rStyle w:val="FunctionTok"/>
        </w:rPr>
        <w:t>sum</w:t>
      </w:r>
      <w:r>
        <w:rPr>
          <w:rStyle w:val="NormalTok"/>
        </w:rPr>
        <w:t>(</w:t>
      </w:r>
      <w:r>
        <w:rPr>
          <w:rStyle w:val="FunctionTok"/>
        </w:rPr>
        <w:t>is.na</w:t>
      </w:r>
      <w:r>
        <w:rPr>
          <w:rStyle w:val="NormalTok"/>
        </w:rPr>
        <w:t>(bsa</w:t>
      </w:r>
      <w:r>
        <w:rPr>
          <w:rStyle w:val="SpecialCharTok"/>
        </w:rPr>
        <w:t>$</w:t>
      </w:r>
      <w:r>
        <w:rPr>
          <w:rStyle w:val="NormalTok"/>
        </w:rPr>
        <w:t xml:space="preserve">eq_inc_quintiles))  </w:t>
      </w:r>
      <w:r>
        <w:rPr>
          <w:rStyle w:val="CommentTok"/>
        </w:rPr>
        <w:t>#sum = 1990</w:t>
      </w:r>
      <w:r>
        <w:br/>
      </w:r>
      <w:r>
        <w:rPr>
          <w:rStyle w:val="NormalTok"/>
        </w:rPr>
        <w:t xml:space="preserve">removed </w:t>
      </w:r>
      <w:r>
        <w:rPr>
          <w:rStyle w:val="OtherTok"/>
        </w:rPr>
        <w:t>&lt;-</w:t>
      </w:r>
      <w:r>
        <w:rPr>
          <w:rStyle w:val="NormalTok"/>
        </w:rPr>
        <w:t xml:space="preserve"> bsa_copy</w:t>
      </w:r>
      <w:r>
        <w:rPr>
          <w:rStyle w:val="SpecialCharTok"/>
        </w:rPr>
        <w:t>$</w:t>
      </w:r>
      <w:r>
        <w:rPr>
          <w:rStyle w:val="NormalTok"/>
        </w:rPr>
        <w:t>eq_inc_quintiles[</w:t>
      </w:r>
      <w:r>
        <w:rPr>
          <w:rStyle w:val="FunctionTok"/>
        </w:rPr>
        <w:t>complete.cases</w:t>
      </w:r>
      <w:r>
        <w:rPr>
          <w:rStyle w:val="NormalTok"/>
        </w:rPr>
        <w:t>(bsa_copy</w:t>
      </w:r>
      <w:r>
        <w:rPr>
          <w:rStyle w:val="SpecialCharTok"/>
        </w:rPr>
        <w:t>$</w:t>
      </w:r>
      <w:r>
        <w:rPr>
          <w:rStyle w:val="NormalTok"/>
        </w:rPr>
        <w:t>eq_inc_quintiles)]</w:t>
      </w:r>
      <w:r>
        <w:br/>
      </w:r>
      <w:r>
        <w:br/>
      </w:r>
      <w:r>
        <w:rPr>
          <w:rStyle w:val="CommentTok"/>
        </w:rPr>
        <w:t xml:space="preserve"># Or you can remove NAs from multiple columns at once </w:t>
      </w:r>
      <w:r>
        <w:br/>
      </w:r>
      <w:r>
        <w:rPr>
          <w:rStyle w:val="NormalTok"/>
        </w:rPr>
        <w:t xml:space="preserve">removed </w:t>
      </w:r>
      <w:r>
        <w:rPr>
          <w:rStyle w:val="OtherTok"/>
        </w:rPr>
        <w:t>&lt;-</w:t>
      </w:r>
      <w:r>
        <w:rPr>
          <w:rStyle w:val="NormalTok"/>
        </w:rPr>
        <w:t xml:space="preserve"> bsa_copy[</w:t>
      </w:r>
      <w:r>
        <w:rPr>
          <w:rStyle w:val="FunctionTok"/>
        </w:rPr>
        <w:t>complete.cases</w:t>
      </w:r>
      <w:r>
        <w:rPr>
          <w:rStyle w:val="NormalTok"/>
        </w:rPr>
        <w:t xml:space="preserve">(bsa_copy[, </w:t>
      </w:r>
      <w:r>
        <w:rPr>
          <w:rStyle w:val="DecValTok"/>
        </w:rPr>
        <w:t>5</w:t>
      </w:r>
      <w:r>
        <w:rPr>
          <w:rStyle w:val="SpecialCharTok"/>
        </w:rPr>
        <w:t>:</w:t>
      </w:r>
      <w:r>
        <w:rPr>
          <w:rStyle w:val="DecValTok"/>
        </w:rPr>
        <w:t>7</w:t>
      </w:r>
      <w:r>
        <w:rPr>
          <w:rStyle w:val="NormalTok"/>
        </w:rPr>
        <w:t xml:space="preserve">]),]  </w:t>
      </w:r>
    </w:p>
    <w:p w14:paraId="5D080C24" w14:textId="77777777" w:rsidR="00F82B13" w:rsidRDefault="00E22109">
      <w:pPr>
        <w:pStyle w:val="Heading2"/>
      </w:pPr>
      <w:bookmarkStart w:id="44" w:name="descriptive-staistics---continuous"/>
      <w:bookmarkStart w:id="45" w:name="_Toc83217458"/>
      <w:bookmarkEnd w:id="32"/>
      <w:bookmarkEnd w:id="38"/>
      <w:bookmarkEnd w:id="43"/>
      <w:r>
        <w:t>6. Descriptive staistics - CONTINUOUS</w:t>
      </w:r>
      <w:bookmarkEnd w:id="45"/>
    </w:p>
    <w:p w14:paraId="5D080C25" w14:textId="77777777" w:rsidR="00F82B13" w:rsidRDefault="00E22109">
      <w:pPr>
        <w:pStyle w:val="FirstParagraph"/>
      </w:pPr>
      <w:r>
        <w:t xml:space="preserve">In this section, we will review a few typical analyses that beginners may be interested in: producing uni- </w:t>
      </w:r>
      <w:r>
        <w:t>and bivariate statistics with either continuous or categorical variables.</w:t>
      </w:r>
    </w:p>
    <w:p w14:paraId="5D080C26" w14:textId="77777777" w:rsidR="00F82B13" w:rsidRDefault="00E22109">
      <w:pPr>
        <w:pStyle w:val="BodyText"/>
      </w:pPr>
      <w:r>
        <w:t>Producing descriptive statistics in R is easy, some of the functions come ready to use without any additional package needed. We have already seen above that the summary() command pr</w:t>
      </w:r>
      <w:r>
        <w:t>ovides essential information about a variable. For instance,</w:t>
      </w:r>
    </w:p>
    <w:p w14:paraId="5D080C27" w14:textId="77777777" w:rsidR="00F82B13" w:rsidRDefault="00E22109">
      <w:pPr>
        <w:pStyle w:val="SourceCode"/>
      </w:pPr>
      <w:r>
        <w:rPr>
          <w:rStyle w:val="FunctionTok"/>
        </w:rPr>
        <w:t>summary</w:t>
      </w:r>
      <w:r>
        <w:rPr>
          <w:rStyle w:val="NormalTok"/>
        </w:rPr>
        <w:t>(bsa</w:t>
      </w:r>
      <w:r>
        <w:rPr>
          <w:rStyle w:val="SpecialCharTok"/>
        </w:rPr>
        <w:t>$</w:t>
      </w:r>
      <w:r>
        <w:rPr>
          <w:rStyle w:val="NormalTok"/>
        </w:rPr>
        <w:t>leftrigh)</w:t>
      </w:r>
    </w:p>
    <w:p w14:paraId="5D080C28" w14:textId="77777777" w:rsidR="00F82B13" w:rsidRDefault="00E22109">
      <w:pPr>
        <w:pStyle w:val="SourceCode"/>
      </w:pPr>
      <w:r>
        <w:rPr>
          <w:rStyle w:val="VerbatimChar"/>
        </w:rPr>
        <w:t xml:space="preserve">##             left              1.2              1.4              1.5 </w:t>
      </w:r>
      <w:r>
        <w:br/>
      </w:r>
      <w:r>
        <w:rPr>
          <w:rStyle w:val="VerbatimChar"/>
        </w:rPr>
        <w:t xml:space="preserve">##              138               77              112                1 </w:t>
      </w:r>
      <w:r>
        <w:br/>
      </w:r>
      <w:r>
        <w:rPr>
          <w:rStyle w:val="VerbatimChar"/>
        </w:rPr>
        <w:t>##              1.6 1.6666666</w:t>
      </w:r>
      <w:r>
        <w:rPr>
          <w:rStyle w:val="VerbatimChar"/>
        </w:rPr>
        <w:t xml:space="preserve">6666667             1.75              1.8 </w:t>
      </w:r>
      <w:r>
        <w:br/>
      </w:r>
      <w:r>
        <w:rPr>
          <w:rStyle w:val="VerbatimChar"/>
        </w:rPr>
        <w:t xml:space="preserve">##              131                1                3              161 </w:t>
      </w:r>
      <w:r>
        <w:br/>
      </w:r>
      <w:r>
        <w:rPr>
          <w:rStyle w:val="VerbatimChar"/>
        </w:rPr>
        <w:t xml:space="preserve">##                2              2.2             2.25              2.4 </w:t>
      </w:r>
      <w:r>
        <w:br/>
      </w:r>
      <w:r>
        <w:rPr>
          <w:rStyle w:val="VerbatimChar"/>
        </w:rPr>
        <w:t>##              343              321                4              37</w:t>
      </w:r>
      <w:r>
        <w:rPr>
          <w:rStyle w:val="VerbatimChar"/>
        </w:rPr>
        <w:t xml:space="preserve">0 </w:t>
      </w:r>
      <w:r>
        <w:br/>
      </w:r>
      <w:r>
        <w:rPr>
          <w:rStyle w:val="VerbatimChar"/>
        </w:rPr>
        <w:t xml:space="preserve">##              2.6             2.75              2.8                3 </w:t>
      </w:r>
      <w:r>
        <w:br/>
      </w:r>
      <w:r>
        <w:rPr>
          <w:rStyle w:val="VerbatimChar"/>
        </w:rPr>
        <w:t xml:space="preserve">##              270                4              303              284 </w:t>
      </w:r>
      <w:r>
        <w:br/>
      </w:r>
      <w:r>
        <w:rPr>
          <w:rStyle w:val="VerbatimChar"/>
        </w:rPr>
        <w:t xml:space="preserve">##              3.2             3.25              3.4              3.6 </w:t>
      </w:r>
      <w:r>
        <w:br/>
      </w:r>
      <w:r>
        <w:rPr>
          <w:rStyle w:val="VerbatimChar"/>
        </w:rPr>
        <w:t xml:space="preserve">##              186                1 </w:t>
      </w:r>
      <w:r>
        <w:rPr>
          <w:rStyle w:val="VerbatimChar"/>
        </w:rPr>
        <w:t xml:space="preserve">             133               99 </w:t>
      </w:r>
      <w:r>
        <w:br/>
      </w:r>
      <w:r>
        <w:rPr>
          <w:rStyle w:val="VerbatimChar"/>
        </w:rPr>
        <w:t xml:space="preserve">## 3.66666666666667             3.75              3.8                4 </w:t>
      </w:r>
      <w:r>
        <w:br/>
      </w:r>
      <w:r>
        <w:rPr>
          <w:rStyle w:val="VerbatimChar"/>
        </w:rPr>
        <w:t xml:space="preserve">##                1                1               76              115 </w:t>
      </w:r>
      <w:r>
        <w:br/>
      </w:r>
      <w:r>
        <w:rPr>
          <w:rStyle w:val="VerbatimChar"/>
        </w:rPr>
        <w:t xml:space="preserve">##              4.2              4.4              4.6             4.75 </w:t>
      </w:r>
      <w:r>
        <w:br/>
      </w:r>
      <w:r>
        <w:rPr>
          <w:rStyle w:val="VerbatimChar"/>
        </w:rPr>
        <w:t xml:space="preserve">##   </w:t>
      </w:r>
      <w:r>
        <w:rPr>
          <w:rStyle w:val="VerbatimChar"/>
        </w:rPr>
        <w:t xml:space="preserve">            29               14               11                1 </w:t>
      </w:r>
      <w:r>
        <w:br/>
      </w:r>
      <w:r>
        <w:rPr>
          <w:rStyle w:val="VerbatimChar"/>
        </w:rPr>
        <w:t xml:space="preserve">##              4.8            right             NA's </w:t>
      </w:r>
      <w:r>
        <w:br/>
      </w:r>
      <w:r>
        <w:rPr>
          <w:rStyle w:val="VerbatimChar"/>
        </w:rPr>
        <w:t>##                4               12              782</w:t>
      </w:r>
    </w:p>
    <w:p w14:paraId="5D080C29" w14:textId="5FC23E07" w:rsidR="00F82B13" w:rsidRDefault="00E22109">
      <w:pPr>
        <w:pStyle w:val="FirstParagraph"/>
      </w:pPr>
      <w:r>
        <w:t xml:space="preserve">will give information about the mean, median and quartiles of the </w:t>
      </w:r>
      <w:r w:rsidR="00B42D12">
        <w:t>politic scale</w:t>
      </w:r>
      <w:r>
        <w:t xml:space="preserve"> of respondents.</w:t>
      </w:r>
    </w:p>
    <w:p w14:paraId="5D080C2A" w14:textId="77777777" w:rsidR="00F82B13" w:rsidRDefault="00E22109">
      <w:pPr>
        <w:pStyle w:val="SourceCode"/>
      </w:pPr>
      <w:r>
        <w:rPr>
          <w:rStyle w:val="FunctionTok"/>
        </w:rPr>
        <w:t>summary</w:t>
      </w:r>
      <w:r>
        <w:rPr>
          <w:rStyle w:val="NormalTok"/>
        </w:rPr>
        <w:t>(bsa</w:t>
      </w:r>
      <w:r>
        <w:rPr>
          <w:rStyle w:val="SpecialCharTok"/>
        </w:rPr>
        <w:t>$</w:t>
      </w:r>
      <w:r>
        <w:rPr>
          <w:rStyle w:val="NormalTok"/>
        </w:rPr>
        <w:t xml:space="preserve">leftrigh, </w:t>
      </w:r>
      <w:r>
        <w:rPr>
          <w:rStyle w:val="AttributeTok"/>
        </w:rPr>
        <w:t>na.rm =</w:t>
      </w:r>
      <w:r>
        <w:rPr>
          <w:rStyle w:val="NormalTok"/>
        </w:rPr>
        <w:t xml:space="preserve"> T)</w:t>
      </w:r>
    </w:p>
    <w:p w14:paraId="5D080C2B" w14:textId="40061C0A" w:rsidR="00F82B13" w:rsidRDefault="00E22109">
      <w:pPr>
        <w:pStyle w:val="SourceCode"/>
      </w:pPr>
      <w:r>
        <w:rPr>
          <w:rStyle w:val="VerbatimChar"/>
        </w:rPr>
        <w:t xml:space="preserve">##             left              1.2              1.4              1.5 </w:t>
      </w:r>
      <w:r>
        <w:br/>
      </w:r>
      <w:r>
        <w:rPr>
          <w:rStyle w:val="VerbatimChar"/>
        </w:rPr>
        <w:t xml:space="preserve">##              138               77              112                1 </w:t>
      </w:r>
      <w:r>
        <w:br/>
      </w:r>
      <w:r>
        <w:rPr>
          <w:rStyle w:val="VerbatimChar"/>
        </w:rPr>
        <w:t xml:space="preserve">##              1.6 1.66666666666667             1.75              1.8 </w:t>
      </w:r>
      <w:r>
        <w:br/>
      </w:r>
      <w:r>
        <w:rPr>
          <w:rStyle w:val="VerbatimChar"/>
        </w:rPr>
        <w:t xml:space="preserve">##              131                1                3              161 </w:t>
      </w:r>
      <w:r>
        <w:br/>
      </w:r>
      <w:r>
        <w:rPr>
          <w:rStyle w:val="VerbatimChar"/>
        </w:rPr>
        <w:t xml:space="preserve">##                2              2.2    </w:t>
      </w:r>
      <w:r>
        <w:rPr>
          <w:rStyle w:val="VerbatimChar"/>
        </w:rPr>
        <w:t xml:space="preserve">         2.25              2.4 </w:t>
      </w:r>
      <w:r>
        <w:br/>
      </w:r>
      <w:r>
        <w:rPr>
          <w:rStyle w:val="VerbatimChar"/>
        </w:rPr>
        <w:t xml:space="preserve">##              343              321                4              370 </w:t>
      </w:r>
      <w:r>
        <w:br/>
      </w:r>
      <w:r>
        <w:rPr>
          <w:rStyle w:val="VerbatimChar"/>
        </w:rPr>
        <w:t xml:space="preserve">##              2.6             2.75              2.8                3 </w:t>
      </w:r>
      <w:r>
        <w:br/>
      </w:r>
      <w:r>
        <w:rPr>
          <w:rStyle w:val="VerbatimChar"/>
        </w:rPr>
        <w:t xml:space="preserve">##              270                4              303              284 </w:t>
      </w:r>
      <w:r>
        <w:br/>
      </w:r>
      <w:r>
        <w:rPr>
          <w:rStyle w:val="VerbatimChar"/>
        </w:rPr>
        <w:t xml:space="preserve">##      </w:t>
      </w:r>
      <w:r>
        <w:rPr>
          <w:rStyle w:val="VerbatimChar"/>
        </w:rPr>
        <w:t xml:space="preserve">        3.2             3.25              3.4              3.6 </w:t>
      </w:r>
      <w:r>
        <w:br/>
      </w:r>
      <w:r>
        <w:rPr>
          <w:rStyle w:val="VerbatimChar"/>
        </w:rPr>
        <w:t xml:space="preserve">##              186                1              133               99 </w:t>
      </w:r>
      <w:r>
        <w:br/>
      </w:r>
      <w:r>
        <w:rPr>
          <w:rStyle w:val="VerbatimChar"/>
        </w:rPr>
        <w:t xml:space="preserve">## 3.66666666666667             3.75              3.8                4 </w:t>
      </w:r>
      <w:r>
        <w:br/>
      </w:r>
      <w:r>
        <w:rPr>
          <w:rStyle w:val="VerbatimChar"/>
        </w:rPr>
        <w:t xml:space="preserve">##                1                1            </w:t>
      </w:r>
      <w:r>
        <w:rPr>
          <w:rStyle w:val="VerbatimChar"/>
        </w:rPr>
        <w:t xml:space="preserve">   76              115 </w:t>
      </w:r>
      <w:r>
        <w:br/>
      </w:r>
      <w:r>
        <w:rPr>
          <w:rStyle w:val="VerbatimChar"/>
        </w:rPr>
        <w:t xml:space="preserve">##              4.2              4.4              4.6             4.75 </w:t>
      </w:r>
      <w:r>
        <w:br/>
      </w:r>
      <w:r>
        <w:rPr>
          <w:rStyle w:val="VerbatimChar"/>
        </w:rPr>
        <w:t xml:space="preserve">##               29               14               11                1 </w:t>
      </w:r>
      <w:r>
        <w:br/>
      </w:r>
      <w:r>
        <w:rPr>
          <w:rStyle w:val="VerbatimChar"/>
        </w:rPr>
        <w:t xml:space="preserve">##              4.8            right             </w:t>
      </w:r>
      <w:r>
        <w:br/>
      </w:r>
      <w:r>
        <w:rPr>
          <w:rStyle w:val="VerbatimChar"/>
        </w:rPr>
        <w:t xml:space="preserve">##                4               12              </w:t>
      </w:r>
    </w:p>
    <w:p w14:paraId="5D080C2C" w14:textId="77777777" w:rsidR="00F82B13" w:rsidRDefault="00E22109">
      <w:pPr>
        <w:pStyle w:val="FirstParagraph"/>
      </w:pPr>
      <w:r>
        <w:t xml:space="preserve">The </w:t>
      </w:r>
      <w:proofErr w:type="gramStart"/>
      <w:r>
        <w:t>describe(</w:t>
      </w:r>
      <w:proofErr w:type="gramEnd"/>
      <w:r>
        <w:t>) command in the Hmisc package provides a more detailed set of summary statistics. We need to install and load Hmisc first</w:t>
      </w:r>
    </w:p>
    <w:p w14:paraId="5D080C2D" w14:textId="77777777" w:rsidR="00F82B13" w:rsidRDefault="00E22109">
      <w:pPr>
        <w:pStyle w:val="SourceCode"/>
      </w:pPr>
      <w:r>
        <w:rPr>
          <w:rStyle w:val="FunctionTok"/>
        </w:rPr>
        <w:t>install.pac</w:t>
      </w:r>
      <w:r>
        <w:rPr>
          <w:rStyle w:val="FunctionTok"/>
        </w:rPr>
        <w:t>kages</w:t>
      </w:r>
      <w:r>
        <w:rPr>
          <w:rStyle w:val="NormalTok"/>
        </w:rPr>
        <w:t>(</w:t>
      </w:r>
      <w:r>
        <w:rPr>
          <w:rStyle w:val="StringTok"/>
        </w:rPr>
        <w:t>"Hmisc"</w:t>
      </w:r>
      <w:r>
        <w:rPr>
          <w:rStyle w:val="NormalTok"/>
        </w:rPr>
        <w:t>)</w:t>
      </w:r>
      <w:r>
        <w:br/>
      </w:r>
      <w:r>
        <w:rPr>
          <w:rStyle w:val="FunctionTok"/>
        </w:rPr>
        <w:t>library</w:t>
      </w:r>
      <w:r>
        <w:rPr>
          <w:rStyle w:val="NormalTok"/>
        </w:rPr>
        <w:t>(Hmisc)</w:t>
      </w:r>
    </w:p>
    <w:p w14:paraId="5D080C2E" w14:textId="77777777" w:rsidR="00F82B13" w:rsidRDefault="00E22109">
      <w:pPr>
        <w:pStyle w:val="FirstParagraph"/>
      </w:pPr>
      <w:r>
        <w:t>Then</w:t>
      </w:r>
    </w:p>
    <w:p w14:paraId="5D080C2F" w14:textId="77777777" w:rsidR="00F82B13" w:rsidRDefault="00E22109">
      <w:pPr>
        <w:pStyle w:val="SourceCode"/>
      </w:pPr>
      <w:r>
        <w:rPr>
          <w:rStyle w:val="FunctionTok"/>
        </w:rPr>
        <w:t>describe</w:t>
      </w:r>
      <w:r>
        <w:rPr>
          <w:rStyle w:val="NormalTok"/>
        </w:rPr>
        <w:t>(bsa</w:t>
      </w:r>
      <w:r>
        <w:rPr>
          <w:rStyle w:val="SpecialCharTok"/>
        </w:rPr>
        <w:t>$</w:t>
      </w:r>
      <w:r>
        <w:rPr>
          <w:rStyle w:val="NormalTok"/>
        </w:rPr>
        <w:t>leftrigh)</w:t>
      </w:r>
    </w:p>
    <w:p w14:paraId="5D080C30" w14:textId="77777777" w:rsidR="00F82B13" w:rsidRDefault="00E22109">
      <w:pPr>
        <w:pStyle w:val="SourceCode"/>
      </w:pPr>
      <w:r>
        <w:rPr>
          <w:rStyle w:val="VerbatimChar"/>
        </w:rPr>
        <w:t xml:space="preserve">## bsa$leftrigh </w:t>
      </w:r>
      <w:r>
        <w:br/>
      </w:r>
      <w:r>
        <w:rPr>
          <w:rStyle w:val="VerbatimChar"/>
        </w:rPr>
        <w:t xml:space="preserve">##        n  missing distinct </w:t>
      </w:r>
      <w:r>
        <w:br/>
      </w:r>
      <w:r>
        <w:rPr>
          <w:rStyle w:val="VerbatimChar"/>
        </w:rPr>
        <w:t xml:space="preserve">##     3206      782       30 </w:t>
      </w:r>
      <w:r>
        <w:br/>
      </w:r>
      <w:r>
        <w:rPr>
          <w:rStyle w:val="VerbatimChar"/>
        </w:rPr>
        <w:t xml:space="preserve">## </w:t>
      </w:r>
      <w:r>
        <w:br/>
      </w:r>
      <w:r>
        <w:rPr>
          <w:rStyle w:val="VerbatimChar"/>
        </w:rPr>
        <w:t>## lowest : left  1.2   1.4   1.5   1.6  , highest: 4.4   4.6   4.75  4.8   right</w:t>
      </w:r>
    </w:p>
    <w:p w14:paraId="5D080C31" w14:textId="77777777" w:rsidR="00F82B13" w:rsidRDefault="00E22109">
      <w:pPr>
        <w:pStyle w:val="FirstParagraph"/>
      </w:pPr>
      <w:r>
        <w:t xml:space="preserve">describe() also gives the number </w:t>
      </w:r>
      <w:r>
        <w:t>of observation (including missing and unique observations), deciles as well as the four largest and smallest values.</w:t>
      </w:r>
    </w:p>
    <w:p w14:paraId="5D080C32" w14:textId="77777777" w:rsidR="00F82B13" w:rsidRDefault="00E22109">
      <w:pPr>
        <w:pStyle w:val="BodyText"/>
      </w:pPr>
      <w:r>
        <w:t>In addition to this, commands producing specific statistics are also available:</w:t>
      </w:r>
    </w:p>
    <w:p w14:paraId="5D080C33" w14:textId="77777777" w:rsidR="00F82B13" w:rsidRDefault="00E22109">
      <w:pPr>
        <w:pStyle w:val="SourceCode"/>
      </w:pPr>
      <w:r>
        <w:rPr>
          <w:rStyle w:val="FunctionTok"/>
        </w:rPr>
        <w:t>mean</w:t>
      </w:r>
      <w:r>
        <w:rPr>
          <w:rStyle w:val="NormalTok"/>
        </w:rPr>
        <w:t>(bsa</w:t>
      </w:r>
      <w:r>
        <w:rPr>
          <w:rStyle w:val="SpecialCharTok"/>
        </w:rPr>
        <w:t>$</w:t>
      </w:r>
      <w:r>
        <w:rPr>
          <w:rStyle w:val="NormalTok"/>
        </w:rPr>
        <w:t xml:space="preserve">leftrigh, </w:t>
      </w:r>
      <w:r>
        <w:rPr>
          <w:rStyle w:val="AttributeTok"/>
        </w:rPr>
        <w:t>na.rm =</w:t>
      </w:r>
      <w:r>
        <w:rPr>
          <w:rStyle w:val="NormalTok"/>
        </w:rPr>
        <w:t xml:space="preserve"> T)</w:t>
      </w:r>
    </w:p>
    <w:p w14:paraId="5D080C34" w14:textId="77777777" w:rsidR="00F82B13" w:rsidRDefault="00E22109">
      <w:pPr>
        <w:pStyle w:val="SourceCode"/>
      </w:pPr>
      <w:r>
        <w:rPr>
          <w:rStyle w:val="VerbatimChar"/>
        </w:rPr>
        <w:t>## Warning in mean.default(bs</w:t>
      </w:r>
      <w:r>
        <w:rPr>
          <w:rStyle w:val="VerbatimChar"/>
        </w:rPr>
        <w:t>a$leftrigh, na.rm = T): argument is not numeric or</w:t>
      </w:r>
      <w:r>
        <w:br/>
      </w:r>
      <w:r>
        <w:rPr>
          <w:rStyle w:val="VerbatimChar"/>
        </w:rPr>
        <w:t>## logical: returning NA</w:t>
      </w:r>
    </w:p>
    <w:p w14:paraId="5D080C35" w14:textId="77777777" w:rsidR="00F82B13" w:rsidRDefault="00E22109">
      <w:pPr>
        <w:pStyle w:val="SourceCode"/>
      </w:pPr>
      <w:r>
        <w:rPr>
          <w:rStyle w:val="VerbatimChar"/>
        </w:rPr>
        <w:t>## [1] NA</w:t>
      </w:r>
    </w:p>
    <w:p w14:paraId="5D080C36" w14:textId="77777777" w:rsidR="00F82B13" w:rsidRDefault="00E22109">
      <w:pPr>
        <w:pStyle w:val="FirstParagraph"/>
      </w:pPr>
      <w:r>
        <w:t>The added na.rm = T (or na.rm = TRUE) option prevents missing values from being taken into account (in which case the output would have been NA). Other similar commands t</w:t>
      </w:r>
      <w:r>
        <w:t>hat compute individual statistics are available by default , such as sd(), max(), min().</w:t>
      </w:r>
    </w:p>
    <w:p w14:paraId="5D080C37" w14:textId="77777777" w:rsidR="00F82B13" w:rsidRDefault="00E22109">
      <w:pPr>
        <w:pStyle w:val="BodyText"/>
      </w:pPr>
      <w:r>
        <w:t>Using these individual commands may come in handy, for instance when further processing of the result is needed:</w:t>
      </w:r>
    </w:p>
    <w:p w14:paraId="5D080C38" w14:textId="77777777" w:rsidR="00F82B13" w:rsidRDefault="00E22109">
      <w:pPr>
        <w:pStyle w:val="SourceCode"/>
      </w:pPr>
      <w:r>
        <w:rPr>
          <w:rStyle w:val="NormalTok"/>
        </w:rPr>
        <w:t xml:space="preserve">m </w:t>
      </w:r>
      <w:r>
        <w:rPr>
          <w:rStyle w:val="OtherTok"/>
        </w:rPr>
        <w:t>&lt;-</w:t>
      </w:r>
      <w:r>
        <w:rPr>
          <w:rStyle w:val="NormalTok"/>
        </w:rPr>
        <w:t xml:space="preserve"> </w:t>
      </w:r>
      <w:r>
        <w:rPr>
          <w:rStyle w:val="FunctionTok"/>
        </w:rPr>
        <w:t>mean</w:t>
      </w:r>
      <w:r>
        <w:rPr>
          <w:rStyle w:val="NormalTok"/>
        </w:rPr>
        <w:t>(bsa</w:t>
      </w:r>
      <w:r>
        <w:rPr>
          <w:rStyle w:val="SpecialCharTok"/>
        </w:rPr>
        <w:t>$</w:t>
      </w:r>
      <w:r>
        <w:rPr>
          <w:rStyle w:val="NormalTok"/>
        </w:rPr>
        <w:t xml:space="preserve">leftrigh, </w:t>
      </w:r>
      <w:r>
        <w:rPr>
          <w:rStyle w:val="AttributeTok"/>
        </w:rPr>
        <w:t>na.rm=</w:t>
      </w:r>
      <w:r>
        <w:rPr>
          <w:rStyle w:val="NormalTok"/>
        </w:rPr>
        <w:t xml:space="preserve"> T)</w:t>
      </w:r>
      <w:r>
        <w:br/>
      </w:r>
      <w:r>
        <w:rPr>
          <w:rStyle w:val="NormalTok"/>
        </w:rPr>
        <w:t xml:space="preserve">rm </w:t>
      </w:r>
      <w:r>
        <w:rPr>
          <w:rStyle w:val="OtherTok"/>
        </w:rPr>
        <w:t>&lt;-</w:t>
      </w:r>
      <w:r>
        <w:rPr>
          <w:rStyle w:val="NormalTok"/>
        </w:rPr>
        <w:t xml:space="preserve"> </w:t>
      </w:r>
      <w:r>
        <w:rPr>
          <w:rStyle w:val="FunctionTok"/>
        </w:rPr>
        <w:t>round</w:t>
      </w:r>
      <w:r>
        <w:rPr>
          <w:rStyle w:val="NormalTok"/>
        </w:rPr>
        <w:t>(m,</w:t>
      </w:r>
      <w:r>
        <w:rPr>
          <w:rStyle w:val="DecValTok"/>
        </w:rPr>
        <w:t>2</w:t>
      </w:r>
      <w:r>
        <w:rPr>
          <w:rStyle w:val="NormalTok"/>
        </w:rPr>
        <w:t>)</w:t>
      </w:r>
      <w:r>
        <w:br/>
      </w:r>
      <w:r>
        <w:rPr>
          <w:rStyle w:val="NormalTok"/>
        </w:rPr>
        <w:t>rm</w:t>
      </w:r>
      <w:r>
        <w:br/>
      </w:r>
      <w:r>
        <w:br/>
      </w:r>
      <w:r>
        <w:rPr>
          <w:rStyle w:val="DocumentationTok"/>
        </w:rPr>
        <w:t xml:space="preserve">## can be created in one line like so </w:t>
      </w:r>
      <w:r>
        <w:br/>
      </w:r>
      <w:r>
        <w:br/>
      </w:r>
      <w:r>
        <w:rPr>
          <w:rStyle w:val="FunctionTok"/>
        </w:rPr>
        <w:t>round</w:t>
      </w:r>
      <w:r>
        <w:rPr>
          <w:rStyle w:val="NormalTok"/>
        </w:rPr>
        <w:t>(</w:t>
      </w:r>
      <w:r>
        <w:rPr>
          <w:rStyle w:val="FunctionTok"/>
        </w:rPr>
        <w:t>mean</w:t>
      </w:r>
      <w:r>
        <w:rPr>
          <w:rStyle w:val="NormalTok"/>
        </w:rPr>
        <w:t>(bsa</w:t>
      </w:r>
      <w:r>
        <w:rPr>
          <w:rStyle w:val="SpecialCharTok"/>
        </w:rPr>
        <w:t>$</w:t>
      </w:r>
      <w:r>
        <w:rPr>
          <w:rStyle w:val="NormalTok"/>
        </w:rPr>
        <w:t>leftrigh,</w:t>
      </w:r>
      <w:r>
        <w:rPr>
          <w:rStyle w:val="AttributeTok"/>
        </w:rPr>
        <w:t>na.rm=</w:t>
      </w:r>
      <w:r>
        <w:rPr>
          <w:rStyle w:val="NormalTok"/>
        </w:rPr>
        <w:t>T),</w:t>
      </w:r>
      <w:r>
        <w:rPr>
          <w:rStyle w:val="DecValTok"/>
        </w:rPr>
        <w:t>2</w:t>
      </w:r>
      <w:r>
        <w:rPr>
          <w:rStyle w:val="NormalTok"/>
        </w:rPr>
        <w:t>)</w:t>
      </w:r>
    </w:p>
    <w:p w14:paraId="5D080C39" w14:textId="77777777" w:rsidR="00F82B13" w:rsidRDefault="00E22109">
      <w:pPr>
        <w:pStyle w:val="Heading3"/>
      </w:pPr>
      <w:bookmarkStart w:id="46" w:name="distribution-graphs"/>
      <w:bookmarkStart w:id="47" w:name="_Toc83217459"/>
      <w:r>
        <w:t>6.1 Distribution graphs</w:t>
      </w:r>
      <w:bookmarkEnd w:id="47"/>
    </w:p>
    <w:p w14:paraId="5D080C3A" w14:textId="77777777" w:rsidR="00F82B13" w:rsidRDefault="00E22109">
      <w:pPr>
        <w:pStyle w:val="FirstParagraph"/>
      </w:pPr>
      <w:r>
        <w:t>There are really easy functions part of R’s base packages that allow for you to produce quick visalusations. The below code highlights how to produce different types of graphs for the continuous variable ‘leftright’ which represents someones score on the p</w:t>
      </w:r>
      <w:r>
        <w:t>olitical scale. The graphs will be visible in the ‘Plot’ tab in the lower right side of the R Studio window. You can see it in another screen by clicking on ‘zoom’. There are other options available for the plots; you are free to explore them on your own.</w:t>
      </w:r>
    </w:p>
    <w:p w14:paraId="5D080C3B" w14:textId="77777777" w:rsidR="00F82B13" w:rsidRDefault="00E22109">
      <w:pPr>
        <w:pStyle w:val="BodyText"/>
      </w:pPr>
      <w:r>
        <w:t>Custom titles, notes and legends as well as colours, can be added to a R plot. See ?hist for more details.</w:t>
      </w:r>
    </w:p>
    <w:p w14:paraId="5D080C3C" w14:textId="77777777" w:rsidR="00F82B13" w:rsidRDefault="00E22109">
      <w:pPr>
        <w:pStyle w:val="Heading4"/>
      </w:pPr>
      <w:bookmarkStart w:id="48" w:name="base-packages"/>
      <w:r>
        <w:t>Base Packages</w:t>
      </w:r>
    </w:p>
    <w:p w14:paraId="5D080C3E" w14:textId="7FDDE873" w:rsidR="00F82B13" w:rsidRDefault="00E22109" w:rsidP="00B42D12">
      <w:pPr>
        <w:pStyle w:val="SourceCode"/>
      </w:pPr>
      <w:r>
        <w:rPr>
          <w:rStyle w:val="FunctionTok"/>
        </w:rPr>
        <w:t>hist</w:t>
      </w:r>
      <w:r>
        <w:rPr>
          <w:rStyle w:val="NormalTok"/>
        </w:rPr>
        <w:t>(bsa</w:t>
      </w:r>
      <w:r>
        <w:rPr>
          <w:rStyle w:val="SpecialCharTok"/>
        </w:rPr>
        <w:t>$</w:t>
      </w:r>
      <w:r>
        <w:rPr>
          <w:rStyle w:val="NormalTok"/>
        </w:rPr>
        <w:t>leftrigh)</w:t>
      </w:r>
    </w:p>
    <w:p w14:paraId="5D080C40" w14:textId="22014DFD" w:rsidR="00F82B13" w:rsidRDefault="00E22109" w:rsidP="00B42D12">
      <w:pPr>
        <w:pStyle w:val="SourceCode"/>
      </w:pPr>
      <w:r>
        <w:rPr>
          <w:rStyle w:val="FunctionTok"/>
        </w:rPr>
        <w:t>boxplot</w:t>
      </w:r>
      <w:r>
        <w:rPr>
          <w:rStyle w:val="NormalTok"/>
        </w:rPr>
        <w:t>(bsa</w:t>
      </w:r>
      <w:r>
        <w:rPr>
          <w:rStyle w:val="SpecialCharTok"/>
        </w:rPr>
        <w:t>$</w:t>
      </w:r>
      <w:r>
        <w:rPr>
          <w:rStyle w:val="NormalTok"/>
        </w:rPr>
        <w:t>leftrigh)</w:t>
      </w:r>
    </w:p>
    <w:p w14:paraId="5D080C42" w14:textId="20733D56" w:rsidR="00F82B13" w:rsidRDefault="00E22109" w:rsidP="00B42D12">
      <w:pPr>
        <w:pStyle w:val="SourceCode"/>
      </w:pPr>
      <w:r>
        <w:rPr>
          <w:rStyle w:val="FunctionTok"/>
        </w:rPr>
        <w:t>plot</w:t>
      </w:r>
      <w:r>
        <w:rPr>
          <w:rStyle w:val="NormalTok"/>
        </w:rPr>
        <w:t>(bsa</w:t>
      </w:r>
      <w:r>
        <w:rPr>
          <w:rStyle w:val="SpecialCharTok"/>
        </w:rPr>
        <w:t>$</w:t>
      </w:r>
      <w:r>
        <w:rPr>
          <w:rStyle w:val="NormalTok"/>
        </w:rPr>
        <w:t>leftrigh)</w:t>
      </w:r>
    </w:p>
    <w:p w14:paraId="5D080C43" w14:textId="77777777" w:rsidR="00F82B13" w:rsidRDefault="00E22109">
      <w:pPr>
        <w:pStyle w:val="SourceCode"/>
      </w:pPr>
      <w:proofErr w:type="gramStart"/>
      <w:r>
        <w:rPr>
          <w:rStyle w:val="FunctionTok"/>
        </w:rPr>
        <w:t>l</w:t>
      </w:r>
      <w:r>
        <w:rPr>
          <w:rStyle w:val="FunctionTok"/>
        </w:rPr>
        <w:t>ibrary</w:t>
      </w:r>
      <w:r>
        <w:rPr>
          <w:rStyle w:val="NormalTok"/>
        </w:rPr>
        <w:t>(</w:t>
      </w:r>
      <w:proofErr w:type="gramEnd"/>
      <w:r>
        <w:rPr>
          <w:rStyle w:val="AttributeTok"/>
        </w:rPr>
        <w:t>help =</w:t>
      </w:r>
      <w:r>
        <w:rPr>
          <w:rStyle w:val="NormalTok"/>
        </w:rPr>
        <w:t xml:space="preserve"> </w:t>
      </w:r>
      <w:r>
        <w:rPr>
          <w:rStyle w:val="StringTok"/>
        </w:rPr>
        <w:t>"graphics"</w:t>
      </w:r>
      <w:r>
        <w:rPr>
          <w:rStyle w:val="NormalTok"/>
        </w:rPr>
        <w:t xml:space="preserve">)  </w:t>
      </w:r>
      <w:r>
        <w:rPr>
          <w:rStyle w:val="CommentTok"/>
        </w:rPr>
        <w:t>#help for base package</w:t>
      </w:r>
      <w:r>
        <w:br/>
      </w:r>
      <w:r>
        <w:rPr>
          <w:rStyle w:val="NormalTok"/>
        </w:rPr>
        <w:t xml:space="preserve">?hist             </w:t>
      </w:r>
      <w:r>
        <w:rPr>
          <w:rStyle w:val="NormalTok"/>
        </w:rPr>
        <w:t xml:space="preserve">          </w:t>
      </w:r>
      <w:r>
        <w:rPr>
          <w:rStyle w:val="CommentTok"/>
        </w:rPr>
        <w:t>#help for function</w:t>
      </w:r>
    </w:p>
    <w:p w14:paraId="5D080C44" w14:textId="77777777" w:rsidR="00F82B13" w:rsidRDefault="00E22109">
      <w:pPr>
        <w:pStyle w:val="SourceCode"/>
      </w:pPr>
      <w:r>
        <w:rPr>
          <w:rStyle w:val="VerbatimChar"/>
        </w:rPr>
        <w:t>## starting httpd help server ... done</w:t>
      </w:r>
    </w:p>
    <w:p w14:paraId="41AFBA4F" w14:textId="77777777" w:rsidR="00B42D12" w:rsidRDefault="00B42D12">
      <w:pPr>
        <w:pStyle w:val="Heading3"/>
      </w:pPr>
      <w:bookmarkStart w:id="49" w:name="siginifcance-of-correlation"/>
      <w:bookmarkStart w:id="50" w:name="_Toc83217460"/>
      <w:bookmarkEnd w:id="46"/>
      <w:bookmarkEnd w:id="48"/>
    </w:p>
    <w:p w14:paraId="5D080C45" w14:textId="33C66B52" w:rsidR="00F82B13" w:rsidRDefault="00E22109">
      <w:pPr>
        <w:pStyle w:val="Heading3"/>
      </w:pPr>
      <w:r>
        <w:t xml:space="preserve">6.2 </w:t>
      </w:r>
      <w:r w:rsidR="00B42D12">
        <w:t>Significance</w:t>
      </w:r>
      <w:r>
        <w:t xml:space="preserve"> of correlation</w:t>
      </w:r>
      <w:bookmarkEnd w:id="50"/>
    </w:p>
    <w:p w14:paraId="5D080C46" w14:textId="77777777" w:rsidR="00F82B13" w:rsidRDefault="00E22109">
      <w:pPr>
        <w:pStyle w:val="FirstParagraph"/>
      </w:pPr>
      <w:r>
        <w:t>R also offers a wide range of bivariate statistics by default. In the same fashion as mean() above, corr(), cov() var()provide basic measures of association</w:t>
      </w:r>
      <w:r>
        <w:t>.</w:t>
      </w:r>
    </w:p>
    <w:p w14:paraId="5D080C47" w14:textId="77777777" w:rsidR="00F82B13" w:rsidRDefault="00E22109">
      <w:pPr>
        <w:pStyle w:val="BodyText"/>
      </w:pPr>
      <w:r>
        <w:t>Here we are correlating the leftright scale and the libertarian-authoritarian scale</w:t>
      </w:r>
    </w:p>
    <w:p w14:paraId="5D080C48" w14:textId="77777777" w:rsidR="00F82B13" w:rsidRDefault="00E22109">
      <w:pPr>
        <w:pStyle w:val="SourceCode"/>
      </w:pPr>
      <w:r>
        <w:rPr>
          <w:rStyle w:val="FunctionTok"/>
        </w:rPr>
        <w:t>cor</w:t>
      </w:r>
      <w:r>
        <w:rPr>
          <w:rStyle w:val="NormalTok"/>
        </w:rPr>
        <w:t>(bsa</w:t>
      </w:r>
      <w:r>
        <w:rPr>
          <w:rStyle w:val="SpecialCharTok"/>
        </w:rPr>
        <w:t>$</w:t>
      </w:r>
      <w:r>
        <w:rPr>
          <w:rStyle w:val="NormalTok"/>
        </w:rPr>
        <w:t>leftrigh, bsa</w:t>
      </w:r>
      <w:r>
        <w:rPr>
          <w:rStyle w:val="SpecialCharTok"/>
        </w:rPr>
        <w:t>$</w:t>
      </w:r>
      <w:r>
        <w:rPr>
          <w:rStyle w:val="NormalTok"/>
        </w:rPr>
        <w:t xml:space="preserve">libauth, </w:t>
      </w:r>
      <w:r>
        <w:rPr>
          <w:rStyle w:val="AttributeTok"/>
        </w:rPr>
        <w:t>use=</w:t>
      </w:r>
      <w:r>
        <w:rPr>
          <w:rStyle w:val="StringTok"/>
        </w:rPr>
        <w:t>'complete.obs'</w:t>
      </w:r>
      <w:r>
        <w:rPr>
          <w:rStyle w:val="NormalTok"/>
        </w:rPr>
        <w:t>)</w:t>
      </w:r>
    </w:p>
    <w:p w14:paraId="5D080C49" w14:textId="77777777" w:rsidR="00F82B13" w:rsidRDefault="00E22109">
      <w:pPr>
        <w:pStyle w:val="SourceCode"/>
      </w:pPr>
      <w:r>
        <w:rPr>
          <w:rStyle w:val="VerbatimChar"/>
        </w:rPr>
        <w:t>## [1] -0.01255281</w:t>
      </w:r>
    </w:p>
    <w:p w14:paraId="5D080C4A" w14:textId="77777777" w:rsidR="00F82B13" w:rsidRDefault="00E22109">
      <w:pPr>
        <w:pStyle w:val="FirstParagraph"/>
      </w:pPr>
      <w:r>
        <w:t>Note: cor() and cov() allows users to choose the method used for computing the correlation (between Kendall, Spearman, and Pearson) which enable running it on non-normally distributed variables (for example on ordinal variables).</w:t>
      </w:r>
    </w:p>
    <w:p w14:paraId="5D080C4B" w14:textId="77777777" w:rsidR="00F82B13" w:rsidRDefault="00E22109">
      <w:pPr>
        <w:pStyle w:val="BodyText"/>
      </w:pPr>
      <w:r>
        <w:t>Note: cor() and cov() (but</w:t>
      </w:r>
      <w:r>
        <w:t xml:space="preserve"> not var()) return an error when na.rm is specified, instead of use=’’. Users will need to refer to the documentation (by typing ?cor ) for additional information.</w:t>
      </w:r>
    </w:p>
    <w:p w14:paraId="5D080C4C" w14:textId="77777777" w:rsidR="00F82B13" w:rsidRDefault="00E22109">
      <w:pPr>
        <w:pStyle w:val="BodyText"/>
      </w:pPr>
      <w:r>
        <w:t xml:space="preserve">We can perform a T test on the values returned by cor() with the cor.test(). cor.test()will </w:t>
      </w:r>
      <w:r>
        <w:t>also return a confidence interval:</w:t>
      </w:r>
    </w:p>
    <w:p w14:paraId="5D080C4D" w14:textId="77777777" w:rsidR="00F82B13" w:rsidRDefault="00E22109">
      <w:pPr>
        <w:pStyle w:val="SourceCode"/>
      </w:pPr>
      <w:r>
        <w:rPr>
          <w:rStyle w:val="FunctionTok"/>
        </w:rPr>
        <w:t>cor.test</w:t>
      </w:r>
      <w:r>
        <w:rPr>
          <w:rStyle w:val="NormalTok"/>
        </w:rPr>
        <w:t>(bsa</w:t>
      </w:r>
      <w:r>
        <w:rPr>
          <w:rStyle w:val="SpecialCharTok"/>
        </w:rPr>
        <w:t>$</w:t>
      </w:r>
      <w:r>
        <w:rPr>
          <w:rStyle w:val="NormalTok"/>
        </w:rPr>
        <w:t>leftrigh, bsa</w:t>
      </w:r>
      <w:r>
        <w:rPr>
          <w:rStyle w:val="SpecialCharTok"/>
        </w:rPr>
        <w:t>$</w:t>
      </w:r>
      <w:r>
        <w:rPr>
          <w:rStyle w:val="NormalTok"/>
        </w:rPr>
        <w:t xml:space="preserve">libauth, </w:t>
      </w:r>
      <w:r>
        <w:rPr>
          <w:rStyle w:val="AttributeTok"/>
        </w:rPr>
        <w:t>use=</w:t>
      </w:r>
      <w:r>
        <w:rPr>
          <w:rStyle w:val="StringTok"/>
        </w:rPr>
        <w:t>'complete.obs'</w:t>
      </w:r>
      <w:r>
        <w:rPr>
          <w:rStyle w:val="NormalTok"/>
        </w:rPr>
        <w:t>)</w:t>
      </w:r>
    </w:p>
    <w:p w14:paraId="5D080C4E" w14:textId="77777777" w:rsidR="00F82B13" w:rsidRDefault="00E22109">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bsa$leftrigh and bsa$libauth</w:t>
      </w:r>
      <w:r>
        <w:br/>
      </w:r>
      <w:r>
        <w:rPr>
          <w:rStyle w:val="VerbatimChar"/>
        </w:rPr>
        <w:t>## t = -0.71037, df = 3202, p-value = 0.4775</w:t>
      </w:r>
      <w:r>
        <w:br/>
      </w:r>
      <w:r>
        <w:rPr>
          <w:rStyle w:val="VerbatimChar"/>
        </w:rPr>
        <w:t xml:space="preserve">## alternative hypothesis: true </w:t>
      </w:r>
      <w:r>
        <w:rPr>
          <w:rStyle w:val="VerbatimChar"/>
        </w:rPr>
        <w:t>correlation is not equal to 0</w:t>
      </w:r>
      <w:r>
        <w:br/>
      </w:r>
      <w:r>
        <w:rPr>
          <w:rStyle w:val="VerbatimChar"/>
        </w:rPr>
        <w:t>## 95 percent confidence interval:</w:t>
      </w:r>
      <w:r>
        <w:br/>
      </w:r>
      <w:r>
        <w:rPr>
          <w:rStyle w:val="VerbatimChar"/>
        </w:rPr>
        <w:t>##  -0.04716064  0.02208512</w:t>
      </w:r>
      <w:r>
        <w:br/>
      </w:r>
      <w:r>
        <w:rPr>
          <w:rStyle w:val="VerbatimChar"/>
        </w:rPr>
        <w:t>## sample estimates:</w:t>
      </w:r>
      <w:r>
        <w:br/>
      </w:r>
      <w:r>
        <w:rPr>
          <w:rStyle w:val="VerbatimChar"/>
        </w:rPr>
        <w:t xml:space="preserve">##         cor </w:t>
      </w:r>
      <w:r>
        <w:br/>
      </w:r>
      <w:r>
        <w:rPr>
          <w:rStyle w:val="VerbatimChar"/>
        </w:rPr>
        <w:t>## -0.01255281</w:t>
      </w:r>
    </w:p>
    <w:p w14:paraId="5D080C4F" w14:textId="77777777" w:rsidR="00F82B13" w:rsidRDefault="00E22109">
      <w:pPr>
        <w:pStyle w:val="Heading3"/>
      </w:pPr>
      <w:bookmarkStart w:id="51" w:name="table-of-summary-statistics"/>
      <w:bookmarkStart w:id="52" w:name="_Toc83217461"/>
      <w:bookmarkEnd w:id="49"/>
      <w:r>
        <w:t>6.3 Table of summary statistics</w:t>
      </w:r>
      <w:bookmarkEnd w:id="52"/>
    </w:p>
    <w:p w14:paraId="5D080C50" w14:textId="77777777" w:rsidR="00F82B13" w:rsidRDefault="00E22109">
      <w:pPr>
        <w:pStyle w:val="FirstParagraph"/>
      </w:pPr>
      <w:r>
        <w:t xml:space="preserve">We may want to go a bit further and produce a table of summary statistics, that is to inspect the distribution of a variable for (a) given subpopulation(s) or across the categories of another variable, for which we will need the command summaryBy() in the </w:t>
      </w:r>
      <w:r>
        <w:t>package doBy.</w:t>
      </w:r>
    </w:p>
    <w:p w14:paraId="5D080C51" w14:textId="77777777" w:rsidR="00F82B13" w:rsidRDefault="00E22109">
      <w:pPr>
        <w:pStyle w:val="SourceCode"/>
      </w:pPr>
      <w:r>
        <w:rPr>
          <w:rStyle w:val="FunctionTok"/>
        </w:rPr>
        <w:t>library</w:t>
      </w:r>
      <w:r>
        <w:rPr>
          <w:rStyle w:val="NormalTok"/>
        </w:rPr>
        <w:t>(doBy)</w:t>
      </w:r>
    </w:p>
    <w:p w14:paraId="5D080C52" w14:textId="77777777" w:rsidR="00F82B13" w:rsidRDefault="00E22109">
      <w:pPr>
        <w:pStyle w:val="SourceCode"/>
      </w:pPr>
      <w:r>
        <w:rPr>
          <w:rStyle w:val="VerbatimChar"/>
        </w:rPr>
        <w:t>## Warning: package 'doBy' was built under R version 4.0.5</w:t>
      </w:r>
    </w:p>
    <w:p w14:paraId="5D080C53" w14:textId="77777777" w:rsidR="00F82B13" w:rsidRDefault="00E22109">
      <w:pPr>
        <w:pStyle w:val="SourceCode"/>
      </w:pPr>
      <w:r>
        <w:rPr>
          <w:rStyle w:val="FunctionTok"/>
        </w:rPr>
        <w:t>summaryBy</w:t>
      </w:r>
      <w:r>
        <w:rPr>
          <w:rStyle w:val="NormalTok"/>
        </w:rPr>
        <w:t xml:space="preserve">(leftrigh </w:t>
      </w:r>
      <w:r>
        <w:rPr>
          <w:rStyle w:val="SpecialCharTok"/>
        </w:rPr>
        <w:t>~</w:t>
      </w:r>
      <w:r>
        <w:rPr>
          <w:rStyle w:val="NormalTok"/>
        </w:rPr>
        <w:t xml:space="preserve"> Married2, </w:t>
      </w:r>
      <w:r>
        <w:rPr>
          <w:rStyle w:val="AttributeTok"/>
        </w:rPr>
        <w:t>data =</w:t>
      </w:r>
      <w:r>
        <w:rPr>
          <w:rStyle w:val="NormalTok"/>
        </w:rPr>
        <w:t xml:space="preserve"> bsa, </w:t>
      </w:r>
      <w:r>
        <w:rPr>
          <w:rStyle w:val="AttributeTok"/>
        </w:rPr>
        <w:t>FUN =</w:t>
      </w:r>
      <w:r>
        <w:rPr>
          <w:rStyle w:val="NormalTok"/>
        </w:rPr>
        <w:t xml:space="preserve"> mean, </w:t>
      </w:r>
      <w:r>
        <w:rPr>
          <w:rStyle w:val="AttributeTok"/>
        </w:rPr>
        <w:t>na.rm =</w:t>
      </w:r>
      <w:r>
        <w:rPr>
          <w:rStyle w:val="NormalTok"/>
        </w:rPr>
        <w:t xml:space="preserve"> </w:t>
      </w:r>
      <w:r>
        <w:rPr>
          <w:rStyle w:val="ConstantTok"/>
        </w:rPr>
        <w:t>TRUE</w:t>
      </w:r>
      <w:r>
        <w:rPr>
          <w:rStyle w:val="NormalTok"/>
        </w:rPr>
        <w:t>)</w:t>
      </w:r>
    </w:p>
    <w:p w14:paraId="5D080C54" w14:textId="77777777" w:rsidR="00F82B13" w:rsidRDefault="00E22109">
      <w:pPr>
        <w:pStyle w:val="SourceCode"/>
      </w:pPr>
      <w:r>
        <w:rPr>
          <w:rStyle w:val="VerbatimChar"/>
        </w:rPr>
        <w:t>##                    Married2 leftrigh.mean</w:t>
      </w:r>
      <w:r>
        <w:br/>
      </w:r>
      <w:r>
        <w:rPr>
          <w:rStyle w:val="VerbatimChar"/>
        </w:rPr>
        <w:t>## 1 Married/living as married      12.95304</w:t>
      </w:r>
      <w:r>
        <w:br/>
      </w:r>
      <w:r>
        <w:rPr>
          <w:rStyle w:val="VerbatimChar"/>
        </w:rPr>
        <w:t xml:space="preserve">## 2      </w:t>
      </w:r>
      <w:r>
        <w:rPr>
          <w:rStyle w:val="VerbatimChar"/>
        </w:rPr>
        <w:t xml:space="preserve">         Not Married      11.76247</w:t>
      </w:r>
      <w:r>
        <w:br/>
      </w:r>
      <w:r>
        <w:rPr>
          <w:rStyle w:val="VerbatimChar"/>
        </w:rPr>
        <w:t>## 3                   Widowed      12.82877</w:t>
      </w:r>
      <w:r>
        <w:br/>
      </w:r>
      <w:r>
        <w:rPr>
          <w:rStyle w:val="VerbatimChar"/>
        </w:rPr>
        <w:t>## 4                      &lt;NA&gt;       1.00000</w:t>
      </w:r>
    </w:p>
    <w:p w14:paraId="5D080C55" w14:textId="77777777" w:rsidR="00F82B13" w:rsidRDefault="00E22109">
      <w:pPr>
        <w:pStyle w:val="FirstParagraph"/>
      </w:pPr>
      <w:r>
        <w:t>Notes:</w:t>
      </w:r>
    </w:p>
    <w:p w14:paraId="5D080C56" w14:textId="77777777" w:rsidR="00F82B13" w:rsidRDefault="00E22109">
      <w:pPr>
        <w:pStyle w:val="BodyText"/>
      </w:pPr>
      <w:r>
        <w:t>The first parameter which specifies the continuous and categorical variable delimited by a tilde (~) is called a ‘formula’ i</w:t>
      </w:r>
      <w:r>
        <w:t>n R jargon and is used by several other commands (such as contingency tables or regression analysis).</w:t>
      </w:r>
    </w:p>
    <w:p w14:paraId="5D080C57" w14:textId="77777777" w:rsidR="00F82B13" w:rsidRDefault="00E22109">
      <w:pPr>
        <w:pStyle w:val="BodyText"/>
      </w:pPr>
      <w:r>
        <w:t>• In the case of summaryBy(), the second term of the formula is always the categorical variable, and there can be more than one specified, in which case t</w:t>
      </w:r>
      <w:r>
        <w:t xml:space="preserve">he mean will be computed for each combined categories of the variables to the right of the tilde. • The ‘FUN’ term can consist of several statistics, in which case they must be combined using the c() command. • The source of the data needs to be mentioned </w:t>
      </w:r>
      <w:r>
        <w:t>explicitly whether or not a data frame has been previously attached as the default one.</w:t>
      </w:r>
    </w:p>
    <w:p w14:paraId="5D080C58" w14:textId="77777777" w:rsidR="00F82B13" w:rsidRDefault="00E22109">
      <w:pPr>
        <w:pStyle w:val="SourceCode"/>
      </w:pPr>
      <w:r>
        <w:rPr>
          <w:rStyle w:val="FunctionTok"/>
        </w:rPr>
        <w:t>summaryBy</w:t>
      </w:r>
      <w:r>
        <w:rPr>
          <w:rStyle w:val="NormalTok"/>
        </w:rPr>
        <w:t xml:space="preserve">(leftrigh </w:t>
      </w:r>
      <w:r>
        <w:rPr>
          <w:rStyle w:val="SpecialCharTok"/>
        </w:rPr>
        <w:t>~</w:t>
      </w:r>
      <w:r>
        <w:rPr>
          <w:rStyle w:val="NormalTok"/>
        </w:rPr>
        <w:t xml:space="preserve"> Married2 </w:t>
      </w:r>
      <w:r>
        <w:rPr>
          <w:rStyle w:val="SpecialCharTok"/>
        </w:rPr>
        <w:t>+</w:t>
      </w:r>
      <w:r>
        <w:rPr>
          <w:rStyle w:val="NormalTok"/>
        </w:rPr>
        <w:t xml:space="preserve"> Rsex, </w:t>
      </w:r>
      <w:r>
        <w:rPr>
          <w:rStyle w:val="AttributeTok"/>
        </w:rPr>
        <w:t>data =</w:t>
      </w:r>
      <w:r>
        <w:rPr>
          <w:rStyle w:val="NormalTok"/>
        </w:rPr>
        <w:t xml:space="preserve"> bsa, </w:t>
      </w:r>
      <w:r>
        <w:rPr>
          <w:rStyle w:val="AttributeTok"/>
        </w:rPr>
        <w:t>FUN =</w:t>
      </w:r>
      <w:r>
        <w:rPr>
          <w:rStyle w:val="NormalTok"/>
        </w:rPr>
        <w:t xml:space="preserve"> mean, </w:t>
      </w:r>
      <w:r>
        <w:rPr>
          <w:rStyle w:val="AttributeTok"/>
        </w:rPr>
        <w:t>na.rm =</w:t>
      </w:r>
      <w:r>
        <w:rPr>
          <w:rStyle w:val="NormalTok"/>
        </w:rPr>
        <w:t xml:space="preserve"> </w:t>
      </w:r>
      <w:r>
        <w:rPr>
          <w:rStyle w:val="ConstantTok"/>
        </w:rPr>
        <w:t>TRUE</w:t>
      </w:r>
      <w:r>
        <w:rPr>
          <w:rStyle w:val="NormalTok"/>
        </w:rPr>
        <w:t>)</w:t>
      </w:r>
    </w:p>
    <w:p w14:paraId="5D080C59" w14:textId="77777777" w:rsidR="00F82B13" w:rsidRDefault="00E22109">
      <w:pPr>
        <w:pStyle w:val="Heading3"/>
      </w:pPr>
      <w:bookmarkStart w:id="53" w:name="X757fde167c08d781335b2e587a16536652b2d53"/>
      <w:bookmarkStart w:id="54" w:name="_Toc83217462"/>
      <w:bookmarkEnd w:id="51"/>
      <w:r>
        <w:t>6.4 Bar charts and plots of summary statistics</w:t>
      </w:r>
      <w:bookmarkEnd w:id="54"/>
    </w:p>
    <w:p w14:paraId="5D080C5A" w14:textId="77777777" w:rsidR="00F82B13" w:rsidRDefault="00E22109">
      <w:pPr>
        <w:pStyle w:val="FirstParagraph"/>
      </w:pPr>
      <w:r>
        <w:t>As with any other R command, we can store the</w:t>
      </w:r>
      <w:r>
        <w:t xml:space="preserve"> output of summaryBy() into an object. In this case, the default class is a data frame, with the same properties as the ones described above. The advantage of having results stored in a data frame is that it can be easily used with one of R graphical comma</w:t>
      </w:r>
      <w:r>
        <w:t>nds. These graphs can be saved as files which can in turn be imported in Word documents.</w:t>
      </w:r>
    </w:p>
    <w:p w14:paraId="5D080C5B" w14:textId="77777777" w:rsidR="00F82B13" w:rsidRDefault="00E22109">
      <w:pPr>
        <w:pStyle w:val="BodyText"/>
      </w:pPr>
      <w:r>
        <w:t>Let us begin with a simplified version of the summary table shown above and store it in a data frame called g:</w:t>
      </w:r>
    </w:p>
    <w:p w14:paraId="5D080C5C" w14:textId="77777777" w:rsidR="00F82B13" w:rsidRDefault="00E22109">
      <w:pPr>
        <w:pStyle w:val="SourceCode"/>
      </w:pPr>
      <w:r>
        <w:rPr>
          <w:rStyle w:val="NormalTok"/>
        </w:rPr>
        <w:t xml:space="preserve">g </w:t>
      </w:r>
      <w:r>
        <w:rPr>
          <w:rStyle w:val="OtherTok"/>
        </w:rPr>
        <w:t>&lt;-</w:t>
      </w:r>
      <w:r>
        <w:rPr>
          <w:rStyle w:val="NormalTok"/>
        </w:rPr>
        <w:t xml:space="preserve"> </w:t>
      </w:r>
      <w:r>
        <w:rPr>
          <w:rStyle w:val="FunctionTok"/>
        </w:rPr>
        <w:t>summaryBy</w:t>
      </w:r>
      <w:r>
        <w:rPr>
          <w:rStyle w:val="NormalTok"/>
        </w:rPr>
        <w:t xml:space="preserve">(leftrigh </w:t>
      </w:r>
      <w:r>
        <w:rPr>
          <w:rStyle w:val="SpecialCharTok"/>
        </w:rPr>
        <w:t>~</w:t>
      </w:r>
      <w:r>
        <w:rPr>
          <w:rStyle w:val="NormalTok"/>
        </w:rPr>
        <w:t xml:space="preserve"> Married2, </w:t>
      </w:r>
      <w:r>
        <w:rPr>
          <w:rStyle w:val="AttributeTok"/>
        </w:rPr>
        <w:t>data =</w:t>
      </w:r>
      <w:r>
        <w:rPr>
          <w:rStyle w:val="NormalTok"/>
        </w:rPr>
        <w:t xml:space="preserve"> bsa, </w:t>
      </w:r>
      <w:r>
        <w:rPr>
          <w:rStyle w:val="AttributeTok"/>
        </w:rPr>
        <w:t>FUN =</w:t>
      </w:r>
      <w:r>
        <w:rPr>
          <w:rStyle w:val="NormalTok"/>
        </w:rPr>
        <w:t xml:space="preserve"> me</w:t>
      </w:r>
      <w:r>
        <w:rPr>
          <w:rStyle w:val="NormalTok"/>
        </w:rPr>
        <w:t xml:space="preserve">an, </w:t>
      </w:r>
      <w:r>
        <w:rPr>
          <w:rStyle w:val="AttributeTok"/>
        </w:rPr>
        <w:t>na.rm =</w:t>
      </w:r>
      <w:r>
        <w:rPr>
          <w:rStyle w:val="NormalTok"/>
        </w:rPr>
        <w:t xml:space="preserve"> </w:t>
      </w:r>
      <w:r>
        <w:rPr>
          <w:rStyle w:val="ConstantTok"/>
        </w:rPr>
        <w:t>TRUE</w:t>
      </w:r>
      <w:r>
        <w:rPr>
          <w:rStyle w:val="NormalTok"/>
        </w:rPr>
        <w:t>)</w:t>
      </w:r>
    </w:p>
    <w:p w14:paraId="5D080C5D" w14:textId="77777777" w:rsidR="00F82B13" w:rsidRDefault="00E22109">
      <w:pPr>
        <w:pStyle w:val="FirstParagraph"/>
      </w:pPr>
      <w:r>
        <w:t>There are several plots commands that we can use to plot these data: barplot() is the most common and works out of the box with simple plots (for instance if we only had one categorical variable in the data):</w:t>
      </w:r>
    </w:p>
    <w:p w14:paraId="5D080C5E" w14:textId="77777777" w:rsidR="00F82B13" w:rsidRDefault="00E22109">
      <w:pPr>
        <w:pStyle w:val="SourceCode"/>
      </w:pPr>
      <w:r>
        <w:rPr>
          <w:rStyle w:val="FunctionTok"/>
        </w:rPr>
        <w:t>barplot</w:t>
      </w:r>
      <w:r>
        <w:rPr>
          <w:rStyle w:val="NormalTok"/>
        </w:rPr>
        <w:t>(g</w:t>
      </w:r>
      <w:r>
        <w:rPr>
          <w:rStyle w:val="SpecialCharTok"/>
        </w:rPr>
        <w:t>$</w:t>
      </w:r>
      <w:r>
        <w:rPr>
          <w:rStyle w:val="NormalTok"/>
        </w:rPr>
        <w:t xml:space="preserve">leftrigh.mean, </w:t>
      </w:r>
      <w:r>
        <w:rPr>
          <w:rStyle w:val="AttributeTok"/>
        </w:rPr>
        <w:t>names.arg =</w:t>
      </w:r>
      <w:r>
        <w:rPr>
          <w:rStyle w:val="NormalTok"/>
        </w:rPr>
        <w:t xml:space="preserve"> g</w:t>
      </w:r>
      <w:r>
        <w:rPr>
          <w:rStyle w:val="SpecialCharTok"/>
        </w:rPr>
        <w:t>$</w:t>
      </w:r>
      <w:r>
        <w:rPr>
          <w:rStyle w:val="NormalTok"/>
        </w:rPr>
        <w:t>Married2)</w:t>
      </w:r>
    </w:p>
    <w:p w14:paraId="5D080C5F" w14:textId="77777777" w:rsidR="00F82B13" w:rsidRDefault="00E22109">
      <w:pPr>
        <w:pStyle w:val="FirstParagraph"/>
      </w:pPr>
      <w:r>
        <w:rPr>
          <w:noProof/>
        </w:rPr>
        <w:drawing>
          <wp:inline distT="0" distB="0" distL="0" distR="0" wp14:anchorId="5D080D39" wp14:editId="5D080D3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6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D080C60" w14:textId="77777777" w:rsidR="00F82B13" w:rsidRDefault="00E22109">
      <w:pPr>
        <w:pStyle w:val="BodyText"/>
      </w:pPr>
      <w:r>
        <w:t>The first parameter specified the variable to be plotted, the second one the labels or categories for each one of the means that are plotted. In both case, the data frame to which the values belong needs to be specified. This init</w:t>
      </w:r>
      <w:r>
        <w:t>ial plot is not fully satisfactory: the names of the regions are not displayed properly. Using a horizontal bar plot and adjusting the margins of the window would give a better result:</w:t>
      </w:r>
    </w:p>
    <w:p w14:paraId="5D080C61" w14:textId="77777777" w:rsidR="00F82B13" w:rsidRDefault="00E22109">
      <w:pPr>
        <w:pStyle w:val="SourceCode"/>
      </w:pPr>
      <w:r>
        <w:rPr>
          <w:rStyle w:val="FunctionTok"/>
        </w:rPr>
        <w:t>barplot</w:t>
      </w:r>
      <w:r>
        <w:rPr>
          <w:rStyle w:val="NormalTok"/>
        </w:rPr>
        <w:t>(g</w:t>
      </w:r>
      <w:r>
        <w:rPr>
          <w:rStyle w:val="SpecialCharTok"/>
        </w:rPr>
        <w:t>$</w:t>
      </w:r>
      <w:r>
        <w:rPr>
          <w:rStyle w:val="NormalTok"/>
        </w:rPr>
        <w:t xml:space="preserve">leftrigh.mean, </w:t>
      </w:r>
      <w:r>
        <w:rPr>
          <w:rStyle w:val="AttributeTok"/>
        </w:rPr>
        <w:t>names.arg =</w:t>
      </w:r>
      <w:r>
        <w:rPr>
          <w:rStyle w:val="NormalTok"/>
        </w:rPr>
        <w:t xml:space="preserve"> g</w:t>
      </w:r>
      <w:r>
        <w:rPr>
          <w:rStyle w:val="SpecialCharTok"/>
        </w:rPr>
        <w:t>$</w:t>
      </w:r>
      <w:r>
        <w:rPr>
          <w:rStyle w:val="NormalTok"/>
        </w:rPr>
        <w:t xml:space="preserve">Married2, </w:t>
      </w:r>
      <w:r>
        <w:rPr>
          <w:rStyle w:val="AttributeTok"/>
        </w:rPr>
        <w:t>col =</w:t>
      </w:r>
      <w:r>
        <w:rPr>
          <w:rStyle w:val="NormalTok"/>
        </w:rPr>
        <w:t xml:space="preserve"> </w:t>
      </w:r>
      <w:r>
        <w:rPr>
          <w:rStyle w:val="StringTok"/>
        </w:rPr>
        <w:t>'blue'</w:t>
      </w:r>
      <w:r>
        <w:rPr>
          <w:rStyle w:val="NormalTok"/>
        </w:rPr>
        <w:t xml:space="preserve">, </w:t>
      </w:r>
      <w:r>
        <w:rPr>
          <w:rStyle w:val="AttributeTok"/>
        </w:rPr>
        <w:t>las =</w:t>
      </w:r>
      <w:r>
        <w:rPr>
          <w:rStyle w:val="DecValTok"/>
        </w:rPr>
        <w:t>1</w:t>
      </w:r>
      <w:r>
        <w:rPr>
          <w:rStyle w:val="NormalTok"/>
        </w:rPr>
        <w:t>)</w:t>
      </w:r>
    </w:p>
    <w:p w14:paraId="5D080C62" w14:textId="77777777" w:rsidR="00F82B13" w:rsidRDefault="00E22109">
      <w:pPr>
        <w:pStyle w:val="FirstParagraph"/>
      </w:pPr>
      <w:r>
        <w:rPr>
          <w:noProof/>
        </w:rPr>
        <w:drawing>
          <wp:inline distT="0" distB="0" distL="0" distR="0" wp14:anchorId="5D080D3B" wp14:editId="5D080D3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6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D080C63" w14:textId="77777777" w:rsidR="00F82B13" w:rsidRDefault="00E22109">
      <w:pPr>
        <w:pStyle w:val="BodyText"/>
      </w:pPr>
      <w:r>
        <w:t>This graph still looks a bit rudimentary.</w:t>
      </w:r>
    </w:p>
    <w:p w14:paraId="5D080C64" w14:textId="77777777" w:rsidR="00F82B13" w:rsidRDefault="00E22109">
      <w:pPr>
        <w:pStyle w:val="Heading4"/>
      </w:pPr>
      <w:bookmarkStart w:id="55" w:name="ggplot2"/>
      <w:r>
        <w:t>ggplot2</w:t>
      </w:r>
    </w:p>
    <w:p w14:paraId="5D080C65" w14:textId="77777777" w:rsidR="00F82B13" w:rsidRDefault="00E22109">
      <w:pPr>
        <w:pStyle w:val="FirstParagraph"/>
      </w:pPr>
      <w:r>
        <w:t>The ggplot() function in the ggplot2 library will give a better output of publication quality. It is however more complex to use.</w:t>
      </w:r>
    </w:p>
    <w:p w14:paraId="5D080C66" w14:textId="77777777" w:rsidR="00F82B13" w:rsidRDefault="00E22109">
      <w:pPr>
        <w:pStyle w:val="BodyText"/>
      </w:pPr>
      <w:r>
        <w:t>First, let us go back to our initial two way table of political scale by gender and marriage status:</w:t>
      </w:r>
    </w:p>
    <w:p w14:paraId="5D080C67" w14:textId="77777777" w:rsidR="00F82B13" w:rsidRDefault="00E22109">
      <w:pPr>
        <w:pStyle w:val="SourceCode"/>
      </w:pPr>
      <w:r>
        <w:rPr>
          <w:rStyle w:val="FunctionTok"/>
        </w:rPr>
        <w:t>library</w:t>
      </w:r>
      <w:r>
        <w:rPr>
          <w:rStyle w:val="NormalTok"/>
        </w:rPr>
        <w:t>(ggplot2)</w:t>
      </w:r>
      <w:r>
        <w:br/>
      </w:r>
      <w:r>
        <w:br/>
      </w:r>
      <w:r>
        <w:rPr>
          <w:rStyle w:val="NormalTok"/>
        </w:rPr>
        <w:t xml:space="preserve">g2 </w:t>
      </w:r>
      <w:r>
        <w:rPr>
          <w:rStyle w:val="OtherTok"/>
        </w:rPr>
        <w:t>&lt;-</w:t>
      </w:r>
      <w:r>
        <w:rPr>
          <w:rStyle w:val="FunctionTok"/>
        </w:rPr>
        <w:t>su</w:t>
      </w:r>
      <w:r>
        <w:rPr>
          <w:rStyle w:val="FunctionTok"/>
        </w:rPr>
        <w:t>mmaryBy</w:t>
      </w:r>
      <w:r>
        <w:rPr>
          <w:rStyle w:val="NormalTok"/>
        </w:rPr>
        <w:t xml:space="preserve">(leftrigh </w:t>
      </w:r>
      <w:r>
        <w:rPr>
          <w:rStyle w:val="SpecialCharTok"/>
        </w:rPr>
        <w:t>~</w:t>
      </w:r>
      <w:r>
        <w:rPr>
          <w:rStyle w:val="NormalTok"/>
        </w:rPr>
        <w:t xml:space="preserve"> Married2 </w:t>
      </w:r>
      <w:r>
        <w:rPr>
          <w:rStyle w:val="SpecialCharTok"/>
        </w:rPr>
        <w:t>+</w:t>
      </w:r>
      <w:r>
        <w:rPr>
          <w:rStyle w:val="NormalTok"/>
        </w:rPr>
        <w:t xml:space="preserve"> Rsex, </w:t>
      </w:r>
      <w:r>
        <w:rPr>
          <w:rStyle w:val="AttributeTok"/>
        </w:rPr>
        <w:t>data =</w:t>
      </w:r>
      <w:r>
        <w:rPr>
          <w:rStyle w:val="NormalTok"/>
        </w:rPr>
        <w:t xml:space="preserve"> bsa, </w:t>
      </w:r>
      <w:r>
        <w:rPr>
          <w:rStyle w:val="AttributeTok"/>
        </w:rPr>
        <w:t>FUN =</w:t>
      </w:r>
      <w:r>
        <w:rPr>
          <w:rStyle w:val="NormalTok"/>
        </w:rPr>
        <w:t xml:space="preserve"> mean, </w:t>
      </w:r>
      <w:r>
        <w:rPr>
          <w:rStyle w:val="AttributeTok"/>
        </w:rPr>
        <w:t>na.rm =</w:t>
      </w:r>
      <w:r>
        <w:rPr>
          <w:rStyle w:val="NormalTok"/>
        </w:rPr>
        <w:t xml:space="preserve"> </w:t>
      </w:r>
      <w:r>
        <w:rPr>
          <w:rStyle w:val="ConstantTok"/>
        </w:rPr>
        <w:t>TRUE</w:t>
      </w:r>
      <w:r>
        <w:rPr>
          <w:rStyle w:val="NormalTok"/>
        </w:rPr>
        <w:t>)</w:t>
      </w:r>
      <w:r>
        <w:br/>
      </w:r>
      <w:r>
        <w:br/>
      </w:r>
      <w:r>
        <w:rPr>
          <w:rStyle w:val="FunctionTok"/>
        </w:rPr>
        <w:t>ggplot</w:t>
      </w:r>
      <w:r>
        <w:rPr>
          <w:rStyle w:val="NormalTok"/>
        </w:rPr>
        <w:t xml:space="preserve">(g2, </w:t>
      </w:r>
      <w:r>
        <w:rPr>
          <w:rStyle w:val="FunctionTok"/>
        </w:rPr>
        <w:t>aes</w:t>
      </w:r>
      <w:r>
        <w:rPr>
          <w:rStyle w:val="NormalTok"/>
        </w:rPr>
        <w:t xml:space="preserve">(Married2, leftrigh.mean, </w:t>
      </w:r>
      <w:r>
        <w:rPr>
          <w:rStyle w:val="AttributeTok"/>
        </w:rPr>
        <w:t>fill=</w:t>
      </w:r>
      <w:r>
        <w:rPr>
          <w:rStyle w:val="NormalTok"/>
        </w:rPr>
        <w:t xml:space="preserve">Rsex)) </w:t>
      </w:r>
      <w:r>
        <w:rPr>
          <w:rStyle w:val="SpecialCharTok"/>
        </w:rPr>
        <w:t>+</w:t>
      </w:r>
      <w:r>
        <w:rPr>
          <w:rStyle w:val="NormalTok"/>
        </w:rPr>
        <w:t xml:space="preserve"> </w:t>
      </w:r>
      <w:r>
        <w:br/>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FunctionTok"/>
        </w:rPr>
        <w:t>coord_flip</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'Marriage Status'</w:t>
      </w:r>
      <w:r>
        <w:rPr>
          <w:rStyle w:val="NormalTok"/>
        </w:rPr>
        <w:t xml:space="preserve">) </w:t>
      </w:r>
      <w:r>
        <w:rPr>
          <w:rStyle w:val="SpecialCharTok"/>
        </w:rPr>
        <w:t>+</w:t>
      </w:r>
      <w:r>
        <w:rPr>
          <w:rStyle w:val="NormalTok"/>
        </w:rPr>
        <w:t xml:space="preserve"> </w:t>
      </w:r>
      <w:r>
        <w:br/>
      </w:r>
      <w:r>
        <w:rPr>
          <w:rStyle w:val="FunctionTok"/>
        </w:rPr>
        <w:t>ylab</w:t>
      </w:r>
      <w:r>
        <w:rPr>
          <w:rStyle w:val="NormalTok"/>
        </w:rPr>
        <w:t>(</w:t>
      </w:r>
      <w:r>
        <w:rPr>
          <w:rStyle w:val="StringTok"/>
        </w:rPr>
        <w:t>'Mean Political Scale'</w:t>
      </w:r>
      <w:r>
        <w:rPr>
          <w:rStyle w:val="NormalTok"/>
        </w:rPr>
        <w:t>)</w:t>
      </w:r>
    </w:p>
    <w:p w14:paraId="5D080C68" w14:textId="77777777" w:rsidR="00F82B13" w:rsidRDefault="00E22109">
      <w:pPr>
        <w:pStyle w:val="FirstParagraph"/>
      </w:pPr>
      <w:r>
        <w:rPr>
          <w:noProof/>
        </w:rPr>
        <w:drawing>
          <wp:inline distT="0" distB="0" distL="0" distR="0" wp14:anchorId="5D080D3D" wp14:editId="5D080D3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6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D080C69" w14:textId="77777777" w:rsidR="00F82B13" w:rsidRDefault="00E22109">
      <w:pPr>
        <w:pStyle w:val="BodyText"/>
      </w:pPr>
      <w:r>
        <w:t>Note: Unlike Stata, R does not assume that commands end with lines. It will continue reading the script file until it finds the characters that are supposed to complete it: in many cases, the closing bracket ‘)’.</w:t>
      </w:r>
    </w:p>
    <w:p w14:paraId="5D080C6A" w14:textId="77777777" w:rsidR="00F82B13" w:rsidRDefault="00E22109">
      <w:pPr>
        <w:pStyle w:val="BodyText"/>
      </w:pPr>
      <w:r>
        <w:t>Unfortunately, th</w:t>
      </w:r>
      <w:r>
        <w:t>e syntax of ggplot2 does not fully respect the convention of most other R commands. Each parameter is specified by adding a ’+’, followed by the parameter name and its own options between brackets:</w:t>
      </w:r>
    </w:p>
    <w:p w14:paraId="5D080C6B" w14:textId="77777777" w:rsidR="00F82B13" w:rsidRDefault="00E22109">
      <w:pPr>
        <w:pStyle w:val="BodyText"/>
      </w:pPr>
      <w:r>
        <w:t>The first parameter is the name of the data frame from whi</w:t>
      </w:r>
      <w:r>
        <w:t xml:space="preserve">ch the graph is to be drawn; • aes() or aesthetic specifies the first two variables to be plotted as ‘x’ and ‘y’, whereas the third one is specified as ‘fill’ variable; • geom_bar() specifies the appearance of the bars, for example whether stacked or not. </w:t>
      </w:r>
      <w:r>
        <w:t>Stacked is the default option; here we used ‘dodge’, which allows putting the categories of the ‘fill’ variable side by side; • coord_flip() specifies the orientation of the graph (ie horizontal ) • xlab and ylab are the title of the x and y axis, respecti</w:t>
      </w:r>
      <w:r>
        <w:t>vely</w:t>
      </w:r>
    </w:p>
    <w:p w14:paraId="5D080C6C" w14:textId="774C6291" w:rsidR="00F82B13" w:rsidRDefault="00B42D12">
      <w:pPr>
        <w:pStyle w:val="BodyText"/>
      </w:pPr>
      <w:r w:rsidRPr="00B42D12">
        <w:rPr>
          <w:b/>
          <w:bCs/>
        </w:rPr>
        <w:t>“</w:t>
      </w:r>
      <w:proofErr w:type="spellStart"/>
      <w:r w:rsidRPr="00B42D12">
        <w:rPr>
          <w:b/>
          <w:bCs/>
        </w:rPr>
        <w:t>g</w:t>
      </w:r>
      <w:r w:rsidR="00E22109" w:rsidRPr="00B42D12">
        <w:rPr>
          <w:b/>
          <w:bCs/>
        </w:rPr>
        <w:t>gplot</w:t>
      </w:r>
      <w:proofErr w:type="spellEnd"/>
      <w:r w:rsidRPr="00B42D12">
        <w:rPr>
          <w:b/>
          <w:bCs/>
        </w:rPr>
        <w:t>”</w:t>
      </w:r>
      <w:r w:rsidR="00E22109">
        <w:t xml:space="preserve"> offers many possibilities and it is recommended that users interested should consult the documentation on its website.</w:t>
      </w:r>
    </w:p>
    <w:p w14:paraId="5D080C6D" w14:textId="77777777" w:rsidR="00F82B13" w:rsidRDefault="00E22109">
      <w:pPr>
        <w:pStyle w:val="BodyText"/>
      </w:pPr>
      <w:r>
        <w:t>Other ggplot commands:</w:t>
      </w:r>
    </w:p>
    <w:p w14:paraId="5D080C6E" w14:textId="77777777" w:rsidR="00F82B13" w:rsidRDefault="00E22109">
      <w:pPr>
        <w:pStyle w:val="BodyText"/>
      </w:pPr>
      <w:r>
        <w:t>Histograms:</w:t>
      </w:r>
    </w:p>
    <w:p w14:paraId="5D080C6F" w14:textId="77777777" w:rsidR="00F82B13" w:rsidRDefault="00E22109">
      <w:pPr>
        <w:pStyle w:val="SourceCode"/>
      </w:pPr>
      <w:r>
        <w:rPr>
          <w:rStyle w:val="FunctionTok"/>
        </w:rPr>
        <w:t>ggplot</w:t>
      </w:r>
      <w:r>
        <w:rPr>
          <w:rStyle w:val="NormalTok"/>
        </w:rPr>
        <w:t xml:space="preserve">(bsa, </w:t>
      </w:r>
      <w:r>
        <w:rPr>
          <w:rStyle w:val="FunctionTok"/>
        </w:rPr>
        <w:t>aes</w:t>
      </w:r>
      <w:r>
        <w:rPr>
          <w:rStyle w:val="NormalTok"/>
        </w:rPr>
        <w:t>(</w:t>
      </w:r>
      <w:r>
        <w:rPr>
          <w:rStyle w:val="AttributeTok"/>
        </w:rPr>
        <w:t>x =</w:t>
      </w:r>
      <w:r>
        <w:rPr>
          <w:rStyle w:val="NormalTok"/>
        </w:rPr>
        <w:t xml:space="preserve"> leftrigh))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p>
    <w:p w14:paraId="5D080C70" w14:textId="77777777" w:rsidR="00F82B13" w:rsidRDefault="00E22109">
      <w:pPr>
        <w:pStyle w:val="SourceCode"/>
      </w:pPr>
      <w:r>
        <w:rPr>
          <w:rStyle w:val="VerbatimChar"/>
        </w:rPr>
        <w:t>## Warning: Removed 782 r</w:t>
      </w:r>
      <w:r>
        <w:rPr>
          <w:rStyle w:val="VerbatimChar"/>
        </w:rPr>
        <w:t>ows containing non-finite values (stat_bin).</w:t>
      </w:r>
    </w:p>
    <w:p w14:paraId="5D080C71" w14:textId="77777777" w:rsidR="00F82B13" w:rsidRDefault="00E22109">
      <w:pPr>
        <w:pStyle w:val="FirstParagraph"/>
      </w:pPr>
      <w:r>
        <w:rPr>
          <w:noProof/>
        </w:rPr>
        <w:drawing>
          <wp:inline distT="0" distB="0" distL="0" distR="0" wp14:anchorId="5D080D3F" wp14:editId="5D080D4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6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D080C72" w14:textId="77777777" w:rsidR="00F82B13" w:rsidRDefault="00E22109">
      <w:pPr>
        <w:pStyle w:val="BodyText"/>
      </w:pPr>
      <w:r>
        <w:t>You can also had the ‘facet_grid’ command to higlight the ditribution of a continous variable over a categorical</w:t>
      </w:r>
    </w:p>
    <w:p w14:paraId="5D080C73" w14:textId="77777777" w:rsidR="00F82B13" w:rsidRDefault="00E22109">
      <w:pPr>
        <w:pStyle w:val="SourceCode"/>
      </w:pPr>
      <w:r>
        <w:rPr>
          <w:rStyle w:val="FunctionTok"/>
        </w:rPr>
        <w:t>ggplot</w:t>
      </w:r>
      <w:r>
        <w:rPr>
          <w:rStyle w:val="NormalTok"/>
        </w:rPr>
        <w:t xml:space="preserve">(bsa, </w:t>
      </w:r>
      <w:r>
        <w:rPr>
          <w:rStyle w:val="FunctionTok"/>
        </w:rPr>
        <w:t>aes</w:t>
      </w:r>
      <w:r>
        <w:rPr>
          <w:rStyle w:val="NormalTok"/>
        </w:rPr>
        <w:t>(</w:t>
      </w:r>
      <w:r>
        <w:rPr>
          <w:rStyle w:val="AttributeTok"/>
        </w:rPr>
        <w:t>x =</w:t>
      </w:r>
      <w:r>
        <w:rPr>
          <w:rStyle w:val="NormalTok"/>
        </w:rPr>
        <w:t xml:space="preserve"> leftrigh))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facet_grid</w:t>
      </w:r>
      <w:r>
        <w:rPr>
          <w:rStyle w:val="NormalTok"/>
        </w:rPr>
        <w:t xml:space="preserve">(Rsex </w:t>
      </w:r>
      <w:r>
        <w:rPr>
          <w:rStyle w:val="SpecialCharTok"/>
        </w:rPr>
        <w:t>~</w:t>
      </w:r>
      <w:r>
        <w:rPr>
          <w:rStyle w:val="NormalTok"/>
        </w:rPr>
        <w:t xml:space="preserve"> .) </w:t>
      </w:r>
    </w:p>
    <w:p w14:paraId="5D080C74" w14:textId="77777777" w:rsidR="00F82B13" w:rsidRDefault="00E22109">
      <w:pPr>
        <w:pStyle w:val="SourceCode"/>
      </w:pPr>
      <w:r>
        <w:rPr>
          <w:rStyle w:val="VerbatimChar"/>
        </w:rPr>
        <w:t>## War</w:t>
      </w:r>
      <w:r>
        <w:rPr>
          <w:rStyle w:val="VerbatimChar"/>
        </w:rPr>
        <w:t>ning: Removed 782 rows containing non-finite values (stat_bin).</w:t>
      </w:r>
    </w:p>
    <w:p w14:paraId="5D080C75" w14:textId="77777777" w:rsidR="00F82B13" w:rsidRDefault="00E22109">
      <w:pPr>
        <w:pStyle w:val="FirstParagraph"/>
      </w:pPr>
      <w:r>
        <w:rPr>
          <w:noProof/>
        </w:rPr>
        <w:drawing>
          <wp:inline distT="0" distB="0" distL="0" distR="0" wp14:anchorId="5D080D41" wp14:editId="5D080D4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7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D080C76" w14:textId="77777777" w:rsidR="00F82B13" w:rsidRDefault="00E22109">
      <w:pPr>
        <w:pStyle w:val="BodyText"/>
      </w:pPr>
      <w:r>
        <w:t>How about adding some color and changing the appearance</w:t>
      </w:r>
    </w:p>
    <w:p w14:paraId="5D080C77" w14:textId="77777777" w:rsidR="00F82B13" w:rsidRDefault="00E22109">
      <w:pPr>
        <w:pStyle w:val="SourceCode"/>
      </w:pPr>
      <w:r>
        <w:rPr>
          <w:rStyle w:val="FunctionTok"/>
        </w:rPr>
        <w:t>ggplot</w:t>
      </w:r>
      <w:r>
        <w:rPr>
          <w:rStyle w:val="NormalTok"/>
        </w:rPr>
        <w:t xml:space="preserve">(bsa, </w:t>
      </w:r>
      <w:r>
        <w:rPr>
          <w:rStyle w:val="FunctionTok"/>
        </w:rPr>
        <w:t>aes</w:t>
      </w:r>
      <w:r>
        <w:rPr>
          <w:rStyle w:val="NormalTok"/>
        </w:rPr>
        <w:t>(</w:t>
      </w:r>
      <w:r>
        <w:rPr>
          <w:rStyle w:val="AttributeTok"/>
        </w:rPr>
        <w:t>x =</w:t>
      </w:r>
      <w:r>
        <w:rPr>
          <w:rStyle w:val="NormalTok"/>
        </w:rPr>
        <w:t xml:space="preserve"> leftrigh, </w:t>
      </w:r>
      <w:r>
        <w:rPr>
          <w:rStyle w:val="AttributeTok"/>
        </w:rPr>
        <w:t>fill =</w:t>
      </w:r>
      <w:r>
        <w:rPr>
          <w:rStyle w:val="NormalTok"/>
        </w:rPr>
        <w:t xml:space="preserve"> Rsex))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facet_grid</w:t>
      </w:r>
      <w:r>
        <w:rPr>
          <w:rStyle w:val="NormalTok"/>
        </w:rPr>
        <w:t xml:space="preserve">(Rsex </w:t>
      </w:r>
      <w:r>
        <w:rPr>
          <w:rStyle w:val="SpecialCharTok"/>
        </w:rPr>
        <w:t>~</w:t>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5D080C78" w14:textId="77777777" w:rsidR="00F82B13" w:rsidRDefault="00E22109">
      <w:pPr>
        <w:pStyle w:val="SourceCode"/>
      </w:pPr>
      <w:r>
        <w:rPr>
          <w:rStyle w:val="VerbatimChar"/>
        </w:rPr>
        <w:t>## Warning: Removed 782 rows containing non-finite values (stat_bin).</w:t>
      </w:r>
    </w:p>
    <w:p w14:paraId="5D080C79" w14:textId="77777777" w:rsidR="00F82B13" w:rsidRDefault="00E22109">
      <w:pPr>
        <w:pStyle w:val="FirstParagraph"/>
      </w:pPr>
      <w:r>
        <w:rPr>
          <w:noProof/>
        </w:rPr>
        <w:drawing>
          <wp:inline distT="0" distB="0" distL="0" distR="0" wp14:anchorId="5D080D43" wp14:editId="5D080D4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7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080C7A" w14:textId="77777777" w:rsidR="00F82B13" w:rsidRDefault="00E22109">
      <w:pPr>
        <w:pStyle w:val="BodyText"/>
      </w:pPr>
      <w:r>
        <w:t>Instead of facets you could overlay the data with a bit of transparancy</w:t>
      </w:r>
    </w:p>
    <w:p w14:paraId="5D080C7B" w14:textId="77777777" w:rsidR="00F82B13" w:rsidRDefault="00E22109">
      <w:pPr>
        <w:pStyle w:val="SourceCode"/>
      </w:pPr>
      <w:r>
        <w:rPr>
          <w:rStyle w:val="FunctionTok"/>
        </w:rPr>
        <w:t>ggplot</w:t>
      </w:r>
      <w:r>
        <w:rPr>
          <w:rStyle w:val="NormalTok"/>
        </w:rPr>
        <w:t xml:space="preserve">(bsa, </w:t>
      </w:r>
      <w:r>
        <w:rPr>
          <w:rStyle w:val="FunctionTok"/>
        </w:rPr>
        <w:t>aes</w:t>
      </w:r>
      <w:r>
        <w:rPr>
          <w:rStyle w:val="NormalTok"/>
        </w:rPr>
        <w:t>(</w:t>
      </w:r>
      <w:r>
        <w:rPr>
          <w:rStyle w:val="AttributeTok"/>
        </w:rPr>
        <w:t>x =</w:t>
      </w:r>
      <w:r>
        <w:rPr>
          <w:rStyle w:val="NormalTok"/>
        </w:rPr>
        <w:t xml:space="preserve"> leftrigh, </w:t>
      </w:r>
      <w:r>
        <w:rPr>
          <w:rStyle w:val="AttributeTok"/>
        </w:rPr>
        <w:t>fill =</w:t>
      </w:r>
      <w:r>
        <w:rPr>
          <w:rStyle w:val="NormalTok"/>
        </w:rPr>
        <w:t xml:space="preserve"> Rsex)) </w:t>
      </w:r>
      <w:r>
        <w:rPr>
          <w:rStyle w:val="SpecialCharTok"/>
        </w:rPr>
        <w:t>+</w:t>
      </w:r>
      <w:r>
        <w:br/>
      </w:r>
      <w:r>
        <w:rPr>
          <w:rStyle w:val="NormalTok"/>
        </w:rPr>
        <w:t xml:space="preserve">  </w:t>
      </w:r>
      <w:r>
        <w:rPr>
          <w:rStyle w:val="FunctionTok"/>
        </w:rPr>
        <w:t>geom_histogram</w:t>
      </w:r>
      <w:r>
        <w:rPr>
          <w:rStyle w:val="NormalTok"/>
        </w:rPr>
        <w:t>(</w:t>
      </w:r>
      <w:r>
        <w:rPr>
          <w:rStyle w:val="AttributeTok"/>
        </w:rPr>
        <w:t>position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p>
    <w:p w14:paraId="5D080C7C" w14:textId="77777777" w:rsidR="00F82B13" w:rsidRDefault="00E22109">
      <w:pPr>
        <w:pStyle w:val="SourceCode"/>
      </w:pPr>
      <w:r>
        <w:rPr>
          <w:rStyle w:val="VerbatimChar"/>
        </w:rPr>
        <w:t>## `stat_bin()` using `bins = 30`. Pick better value with `binwidth`.</w:t>
      </w:r>
    </w:p>
    <w:p w14:paraId="5D080C7D" w14:textId="77777777" w:rsidR="00F82B13" w:rsidRDefault="00E22109">
      <w:pPr>
        <w:pStyle w:val="SourceCode"/>
      </w:pPr>
      <w:r>
        <w:rPr>
          <w:rStyle w:val="VerbatimChar"/>
        </w:rPr>
        <w:t>## Warning: Removed 782 rows containing non-finite values (stat_bin).</w:t>
      </w:r>
    </w:p>
    <w:p w14:paraId="5D080C7E" w14:textId="77777777" w:rsidR="00F82B13" w:rsidRDefault="00E22109">
      <w:pPr>
        <w:pStyle w:val="FirstParagraph"/>
      </w:pPr>
      <w:r>
        <w:rPr>
          <w:noProof/>
        </w:rPr>
        <w:drawing>
          <wp:inline distT="0" distB="0" distL="0" distR="0" wp14:anchorId="5D080D45" wp14:editId="5D080D4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7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D080C7F" w14:textId="77777777" w:rsidR="00F82B13" w:rsidRDefault="00E22109">
      <w:pPr>
        <w:pStyle w:val="BodyText"/>
      </w:pPr>
      <w:r>
        <w:t>Boxplots:</w:t>
      </w:r>
    </w:p>
    <w:p w14:paraId="5D080C80" w14:textId="77777777" w:rsidR="00F82B13" w:rsidRDefault="00E22109">
      <w:pPr>
        <w:pStyle w:val="SourceCode"/>
      </w:pPr>
      <w:r>
        <w:rPr>
          <w:rStyle w:val="FunctionTok"/>
        </w:rPr>
        <w:t>ggplot</w:t>
      </w:r>
      <w:r>
        <w:rPr>
          <w:rStyle w:val="NormalTok"/>
        </w:rPr>
        <w:t xml:space="preserve">(bsa, </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leftrigh))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ConstantTok"/>
        </w:rPr>
        <w:t>NULL</w:t>
      </w:r>
      <w:r>
        <w:rPr>
          <w:rStyle w:val="NormalTok"/>
        </w:rPr>
        <w:t xml:space="preserve">) </w:t>
      </w:r>
      <w:r>
        <w:rPr>
          <w:rStyle w:val="SpecialCharTok"/>
        </w:rPr>
        <w:t>+</w:t>
      </w:r>
      <w:r>
        <w:rPr>
          <w:rStyle w:val="NormalTok"/>
        </w:rPr>
        <w:t xml:space="preserve"> </w:t>
      </w:r>
      <w:r>
        <w:rPr>
          <w:rStyle w:val="CommentTok"/>
        </w:rPr>
        <w:t>#removes the tick markers from the x axis</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element_blank</w:t>
      </w:r>
      <w:r>
        <w:rPr>
          <w:rStyle w:val="NormalTok"/>
        </w:rPr>
        <w:t>())</w:t>
      </w:r>
    </w:p>
    <w:p w14:paraId="5D080C81" w14:textId="77777777" w:rsidR="00F82B13" w:rsidRDefault="00E22109">
      <w:pPr>
        <w:pStyle w:val="SourceCode"/>
      </w:pPr>
      <w:r>
        <w:rPr>
          <w:rStyle w:val="VerbatimChar"/>
        </w:rPr>
        <w:t>## Warning: Removed 782 rows containing non-finite values (stat_boxplot).</w:t>
      </w:r>
    </w:p>
    <w:p w14:paraId="5D080C82" w14:textId="77777777" w:rsidR="00F82B13" w:rsidRDefault="00E22109">
      <w:pPr>
        <w:pStyle w:val="FirstParagraph"/>
      </w:pPr>
      <w:r>
        <w:rPr>
          <w:noProof/>
        </w:rPr>
        <w:drawing>
          <wp:inline distT="0" distB="0" distL="0" distR="0" wp14:anchorId="5D080D47" wp14:editId="5D080D4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7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D080C83" w14:textId="77777777" w:rsidR="00F82B13" w:rsidRDefault="00E22109">
      <w:pPr>
        <w:pStyle w:val="BodyText"/>
      </w:pPr>
      <w:r>
        <w:t>The distribution of leftright over education</w:t>
      </w:r>
    </w:p>
    <w:p w14:paraId="5D080C84" w14:textId="77777777" w:rsidR="00F82B13" w:rsidRDefault="00E22109">
      <w:pPr>
        <w:pStyle w:val="SourceCode"/>
      </w:pPr>
      <w:r>
        <w:rPr>
          <w:rStyle w:val="NormalTok"/>
        </w:rPr>
        <w:t>bsa</w:t>
      </w:r>
      <w:r>
        <w:rPr>
          <w:rStyle w:val="SpecialCharTok"/>
        </w:rPr>
        <w:t>$</w:t>
      </w:r>
      <w:r>
        <w:rPr>
          <w:rStyle w:val="NormalTok"/>
        </w:rPr>
        <w:t xml:space="preserve">HEdQual3 </w:t>
      </w:r>
      <w:r>
        <w:rPr>
          <w:rStyle w:val="OtherTok"/>
        </w:rPr>
        <w:t>&lt;-</w:t>
      </w:r>
      <w:r>
        <w:rPr>
          <w:rStyle w:val="NormalTok"/>
        </w:rPr>
        <w:t xml:space="preserve"> </w:t>
      </w:r>
      <w:r>
        <w:rPr>
          <w:rStyle w:val="FunctionTok"/>
        </w:rPr>
        <w:t>as.factor</w:t>
      </w:r>
      <w:r>
        <w:rPr>
          <w:rStyle w:val="NormalTok"/>
        </w:rPr>
        <w:t>(bsa</w:t>
      </w:r>
      <w:r>
        <w:rPr>
          <w:rStyle w:val="SpecialCharTok"/>
        </w:rPr>
        <w:t>$</w:t>
      </w:r>
      <w:r>
        <w:rPr>
          <w:rStyle w:val="NormalTok"/>
        </w:rPr>
        <w:t>HEdQual3)</w:t>
      </w:r>
      <w:r>
        <w:br/>
      </w:r>
      <w:r>
        <w:rPr>
          <w:rStyle w:val="FunctionTok"/>
        </w:rPr>
        <w:t>ggplot</w:t>
      </w:r>
      <w:r>
        <w:rPr>
          <w:rStyle w:val="NormalTok"/>
        </w:rPr>
        <w:t xml:space="preserve">(bsa, </w:t>
      </w:r>
      <w:r>
        <w:rPr>
          <w:rStyle w:val="FunctionTok"/>
        </w:rPr>
        <w:t>aes</w:t>
      </w:r>
      <w:r>
        <w:rPr>
          <w:rStyle w:val="NormalTok"/>
        </w:rPr>
        <w:t>(</w:t>
      </w:r>
      <w:r>
        <w:rPr>
          <w:rStyle w:val="AttributeTok"/>
        </w:rPr>
        <w:t>x =</w:t>
      </w:r>
      <w:r>
        <w:rPr>
          <w:rStyle w:val="NormalTok"/>
        </w:rPr>
        <w:t xml:space="preserve"> HEdQual3, </w:t>
      </w:r>
      <w:r>
        <w:rPr>
          <w:rStyle w:val="AttributeTok"/>
        </w:rPr>
        <w:t>y=</w:t>
      </w:r>
      <w:r>
        <w:rPr>
          <w:rStyle w:val="NormalTok"/>
        </w:rPr>
        <w:t xml:space="preserve">leftrigh)) </w:t>
      </w:r>
      <w:r>
        <w:rPr>
          <w:rStyle w:val="SpecialCharTok"/>
        </w:rPr>
        <w:t>+</w:t>
      </w:r>
      <w:r>
        <w:br/>
      </w:r>
      <w:r>
        <w:rPr>
          <w:rStyle w:val="NormalTok"/>
        </w:rPr>
        <w:t xml:space="preserve">  </w:t>
      </w:r>
      <w:r>
        <w:rPr>
          <w:rStyle w:val="FunctionTok"/>
        </w:rPr>
        <w:t>geom_boxplot</w:t>
      </w:r>
      <w:r>
        <w:rPr>
          <w:rStyle w:val="NormalTok"/>
        </w:rPr>
        <w:t>()</w:t>
      </w:r>
    </w:p>
    <w:p w14:paraId="5D080C85" w14:textId="77777777" w:rsidR="00F82B13" w:rsidRDefault="00E22109">
      <w:pPr>
        <w:pStyle w:val="SourceCode"/>
      </w:pPr>
      <w:r>
        <w:rPr>
          <w:rStyle w:val="VerbatimChar"/>
        </w:rPr>
        <w:t>## Warning: Removed 782 rows cont</w:t>
      </w:r>
      <w:r>
        <w:rPr>
          <w:rStyle w:val="VerbatimChar"/>
        </w:rPr>
        <w:t>aining non-finite values (stat_boxplot).</w:t>
      </w:r>
    </w:p>
    <w:p w14:paraId="5D080C86" w14:textId="77777777" w:rsidR="00F82B13" w:rsidRDefault="00E22109">
      <w:pPr>
        <w:pStyle w:val="FirstParagraph"/>
      </w:pPr>
      <w:r>
        <w:rPr>
          <w:noProof/>
        </w:rPr>
        <w:drawing>
          <wp:inline distT="0" distB="0" distL="0" distR="0" wp14:anchorId="5D080D49" wp14:editId="5D080D4A">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7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D080C87" w14:textId="77777777" w:rsidR="00F82B13" w:rsidRDefault="00E22109">
      <w:pPr>
        <w:pStyle w:val="BodyText"/>
      </w:pPr>
      <w:r>
        <w:t>Now lets order these along the X axis, remove the NAs and add an aesthetic. Make sure the dplyr package is instaleld and loaded for the filter function.</w:t>
      </w:r>
    </w:p>
    <w:p w14:paraId="5D080C88" w14:textId="77777777" w:rsidR="00F82B13" w:rsidRDefault="00E22109">
      <w:pPr>
        <w:pStyle w:val="SourceCode"/>
      </w:pPr>
      <w:r>
        <w:rPr>
          <w:rStyle w:val="FunctionTok"/>
        </w:rPr>
        <w:t>library</w:t>
      </w:r>
      <w:r>
        <w:rPr>
          <w:rStyle w:val="NormalTok"/>
        </w:rPr>
        <w:t>(dplyr)</w:t>
      </w:r>
    </w:p>
    <w:p w14:paraId="5D080C89" w14:textId="77777777" w:rsidR="00F82B13" w:rsidRDefault="00E22109">
      <w:pPr>
        <w:pStyle w:val="SourceCode"/>
      </w:pPr>
      <w:r>
        <w:rPr>
          <w:rStyle w:val="VerbatimChar"/>
        </w:rPr>
        <w:t xml:space="preserve">## </w:t>
      </w:r>
      <w:r>
        <w:br/>
      </w:r>
      <w:r>
        <w:rPr>
          <w:rStyle w:val="VerbatimChar"/>
        </w:rPr>
        <w:t>## Attaching package: 'dplyr'</w:t>
      </w:r>
    </w:p>
    <w:p w14:paraId="5D080C8A" w14:textId="77777777" w:rsidR="00F82B13" w:rsidRDefault="00E22109">
      <w:pPr>
        <w:pStyle w:val="SourceCode"/>
      </w:pPr>
      <w:r>
        <w:rPr>
          <w:rStyle w:val="VerbatimChar"/>
        </w:rPr>
        <w:t>## The foll</w:t>
      </w:r>
      <w:r>
        <w:rPr>
          <w:rStyle w:val="VerbatimChar"/>
        </w:rPr>
        <w:t>owing object is masked from 'package:doBy':</w:t>
      </w:r>
      <w:r>
        <w:br/>
      </w:r>
      <w:r>
        <w:rPr>
          <w:rStyle w:val="VerbatimChar"/>
        </w:rPr>
        <w:t xml:space="preserve">## </w:t>
      </w:r>
      <w:r>
        <w:br/>
      </w:r>
      <w:r>
        <w:rPr>
          <w:rStyle w:val="VerbatimChar"/>
        </w:rPr>
        <w:t>##     order_by</w:t>
      </w:r>
    </w:p>
    <w:p w14:paraId="5D080C8B" w14:textId="77777777" w:rsidR="00F82B13" w:rsidRDefault="00E22109">
      <w:pPr>
        <w:pStyle w:val="SourceCode"/>
      </w:pPr>
      <w:r>
        <w:rPr>
          <w:rStyle w:val="VerbatimChar"/>
        </w:rPr>
        <w:t>## The following objects are masked from 'package:Hmisc':</w:t>
      </w:r>
      <w:r>
        <w:br/>
      </w:r>
      <w:r>
        <w:rPr>
          <w:rStyle w:val="VerbatimChar"/>
        </w:rPr>
        <w:t xml:space="preserve">## </w:t>
      </w:r>
      <w:r>
        <w:br/>
      </w:r>
      <w:r>
        <w:rPr>
          <w:rStyle w:val="VerbatimChar"/>
        </w:rPr>
        <w:t>##     src, summarize</w:t>
      </w:r>
    </w:p>
    <w:p w14:paraId="5D080C8C" w14:textId="77777777" w:rsidR="00F82B13" w:rsidRDefault="00E2210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D080C8D" w14:textId="77777777" w:rsidR="00F82B13" w:rsidRDefault="00E22109">
      <w:pPr>
        <w:pStyle w:val="SourceCode"/>
      </w:pPr>
      <w:r>
        <w:rPr>
          <w:rStyle w:val="VerbatimChar"/>
        </w:rPr>
        <w:t>## The following objects ar</w:t>
      </w:r>
      <w:r>
        <w:rPr>
          <w:rStyle w:val="VerbatimChar"/>
        </w:rPr>
        <w:t>e masked from 'package:base':</w:t>
      </w:r>
      <w:r>
        <w:br/>
      </w:r>
      <w:r>
        <w:rPr>
          <w:rStyle w:val="VerbatimChar"/>
        </w:rPr>
        <w:t xml:space="preserve">## </w:t>
      </w:r>
      <w:r>
        <w:br/>
      </w:r>
      <w:r>
        <w:rPr>
          <w:rStyle w:val="VerbatimChar"/>
        </w:rPr>
        <w:t>##     intersect, setdiff, setequal, union</w:t>
      </w:r>
    </w:p>
    <w:p w14:paraId="5D080C8E" w14:textId="77777777" w:rsidR="00F82B13" w:rsidRDefault="00E22109">
      <w:pPr>
        <w:pStyle w:val="SourceCode"/>
      </w:pPr>
      <w:r>
        <w:rPr>
          <w:rStyle w:val="FunctionTok"/>
        </w:rPr>
        <w:t>ggplot</w:t>
      </w:r>
      <w:r>
        <w:rPr>
          <w:rStyle w:val="NormalTok"/>
        </w:rPr>
        <w:t>(</w:t>
      </w:r>
      <w:r>
        <w:rPr>
          <w:rStyle w:val="FunctionTok"/>
        </w:rPr>
        <w:t>filter</w:t>
      </w:r>
      <w:r>
        <w:rPr>
          <w:rStyle w:val="NormalTok"/>
        </w:rPr>
        <w:t xml:space="preserve">(bsa, </w:t>
      </w:r>
      <w:r>
        <w:rPr>
          <w:rStyle w:val="SpecialCharTok"/>
        </w:rPr>
        <w:t>!</w:t>
      </w:r>
      <w:r>
        <w:rPr>
          <w:rStyle w:val="FunctionTok"/>
        </w:rPr>
        <w:t>is.na</w:t>
      </w:r>
      <w:r>
        <w:rPr>
          <w:rStyle w:val="NormalTok"/>
        </w:rPr>
        <w:t xml:space="preserve">(HEdQual3) </w:t>
      </w:r>
      <w:r>
        <w:rPr>
          <w:rStyle w:val="SpecialCharTok"/>
        </w:rPr>
        <w:t>&amp;</w:t>
      </w:r>
      <w:r>
        <w:rPr>
          <w:rStyle w:val="NormalTok"/>
        </w:rPr>
        <w:t xml:space="preserve"> </w:t>
      </w:r>
      <w:r>
        <w:rPr>
          <w:rStyle w:val="SpecialCharTok"/>
        </w:rPr>
        <w:t>!</w:t>
      </w:r>
      <w:r>
        <w:rPr>
          <w:rStyle w:val="FunctionTok"/>
        </w:rPr>
        <w:t>is.na</w:t>
      </w:r>
      <w:r>
        <w:rPr>
          <w:rStyle w:val="NormalTok"/>
        </w:rPr>
        <w:t xml:space="preserve">(leftrigh)), </w:t>
      </w:r>
      <w:r>
        <w:br/>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(HEdQual3, leftrigh, </w:t>
      </w:r>
      <w:r>
        <w:rPr>
          <w:rStyle w:val="AttributeTok"/>
        </w:rPr>
        <w:t>FUN =</w:t>
      </w:r>
      <w:r>
        <w:rPr>
          <w:rStyle w:val="NormalTok"/>
        </w:rPr>
        <w:t xml:space="preserve"> median), </w:t>
      </w:r>
      <w:r>
        <w:rPr>
          <w:rStyle w:val="AttributeTok"/>
        </w:rPr>
        <w:t>y =</w:t>
      </w:r>
      <w:r>
        <w:rPr>
          <w:rStyle w:val="NormalTok"/>
        </w:rPr>
        <w:t xml:space="preserve"> leftrigh))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5D080C8F" w14:textId="77777777" w:rsidR="00F82B13" w:rsidRDefault="00E22109">
      <w:pPr>
        <w:pStyle w:val="FirstParagraph"/>
      </w:pPr>
      <w:r>
        <w:rPr>
          <w:noProof/>
        </w:rPr>
        <w:drawing>
          <wp:inline distT="0" distB="0" distL="0" distR="0" wp14:anchorId="5D080D4B" wp14:editId="5D080D4C">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7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D080C90" w14:textId="77777777" w:rsidR="00F82B13" w:rsidRDefault="00E22109">
      <w:pPr>
        <w:pStyle w:val="Heading3"/>
      </w:pPr>
      <w:bookmarkStart w:id="56" w:name="Xd7e76c598e986c297dadc7a0c27f605f1456e7a"/>
      <w:bookmarkStart w:id="57" w:name="_Toc83217463"/>
      <w:bookmarkEnd w:id="53"/>
      <w:bookmarkEnd w:id="55"/>
      <w:r>
        <w:t>6.6 Saving and importing a graph in a word document</w:t>
      </w:r>
      <w:bookmarkEnd w:id="57"/>
    </w:p>
    <w:p w14:paraId="5D080C91" w14:textId="77777777" w:rsidR="00F82B13" w:rsidRDefault="00E22109">
      <w:pPr>
        <w:pStyle w:val="FirstParagraph"/>
      </w:pPr>
      <w:r>
        <w:t>Any R graph can be saved as an image file that can be subsequently imported in a Word or Latex document, for example. In this example, we will create a PNG image with the graph we have just c</w:t>
      </w:r>
      <w:r>
        <w:t>reated using the ‘ggsave’ option. By default, ggsave saves the last plot created, so we can simply write the following command, specifying the name of the plot (g2) and the format in which we want the graph. In this case, we will select ‘png’, but it can b</w:t>
      </w:r>
      <w:r>
        <w:t>e other formats, such as: ‘.pdf’, ‘.jpg’, etc.:</w:t>
      </w:r>
    </w:p>
    <w:p w14:paraId="5D080C92" w14:textId="77777777" w:rsidR="00F82B13" w:rsidRDefault="00E22109">
      <w:pPr>
        <w:pStyle w:val="SourceCode"/>
      </w:pPr>
      <w:r>
        <w:rPr>
          <w:rStyle w:val="FunctionTok"/>
        </w:rPr>
        <w:t>ggsave</w:t>
      </w:r>
      <w:r>
        <w:rPr>
          <w:rStyle w:val="NormalTok"/>
        </w:rPr>
        <w:t>(</w:t>
      </w:r>
      <w:r>
        <w:rPr>
          <w:rStyle w:val="StringTok"/>
        </w:rPr>
        <w:t>"g2.png"</w:t>
      </w:r>
      <w:r>
        <w:rPr>
          <w:rStyle w:val="NormalTok"/>
        </w:rPr>
        <w:t>)</w:t>
      </w:r>
      <w:r>
        <w:br/>
      </w:r>
      <w:r>
        <w:rPr>
          <w:rStyle w:val="FunctionTok"/>
        </w:rPr>
        <w:t>ggsave</w:t>
      </w:r>
      <w:r>
        <w:rPr>
          <w:rStyle w:val="NormalTok"/>
        </w:rPr>
        <w:t>(</w:t>
      </w:r>
      <w:r>
        <w:rPr>
          <w:rStyle w:val="StringTok"/>
        </w:rPr>
        <w:t>"g2.pdf"</w:t>
      </w:r>
      <w:r>
        <w:rPr>
          <w:rStyle w:val="NormalTok"/>
        </w:rPr>
        <w:t>)</w:t>
      </w:r>
    </w:p>
    <w:p w14:paraId="5D080C93" w14:textId="77777777" w:rsidR="00F82B13" w:rsidRDefault="00E22109">
      <w:pPr>
        <w:pStyle w:val="FirstParagraph"/>
      </w:pPr>
      <w:r>
        <w:t>We can also store the plot in R and then save the specific plot that we need. This is useful when we have several plots and we want some of them in a format that can be expor</w:t>
      </w:r>
      <w:r>
        <w:t>ted. With ggsave we can also specify the dimensions of our graph and the units of preference.</w:t>
      </w:r>
    </w:p>
    <w:p w14:paraId="5D080C94" w14:textId="77777777" w:rsidR="00F82B13" w:rsidRDefault="00E22109">
      <w:pPr>
        <w:pStyle w:val="BodyText"/>
      </w:pPr>
      <w:r>
        <w:t>Here we save the plot in our R console under the name of ‘g2plot’</w:t>
      </w:r>
    </w:p>
    <w:p w14:paraId="5D080C95" w14:textId="77777777" w:rsidR="00F82B13" w:rsidRDefault="00E22109">
      <w:pPr>
        <w:pStyle w:val="SourceCode"/>
      </w:pPr>
      <w:r>
        <w:rPr>
          <w:rStyle w:val="NormalTok"/>
        </w:rPr>
        <w:t xml:space="preserve">g2_plot </w:t>
      </w:r>
      <w:r>
        <w:rPr>
          <w:rStyle w:val="OtherTok"/>
        </w:rPr>
        <w:t>&lt;-</w:t>
      </w:r>
      <w:r>
        <w:rPr>
          <w:rStyle w:val="NormalTok"/>
        </w:rPr>
        <w:t xml:space="preserve"> </w:t>
      </w:r>
      <w:r>
        <w:rPr>
          <w:rStyle w:val="FunctionTok"/>
        </w:rPr>
        <w:t>ggplot</w:t>
      </w:r>
      <w:r>
        <w:rPr>
          <w:rStyle w:val="NormalTok"/>
        </w:rPr>
        <w:t xml:space="preserve">(g2, </w:t>
      </w:r>
      <w:r>
        <w:rPr>
          <w:rStyle w:val="FunctionTok"/>
        </w:rPr>
        <w:t>aes</w:t>
      </w:r>
      <w:r>
        <w:rPr>
          <w:rStyle w:val="NormalTok"/>
        </w:rPr>
        <w:t xml:space="preserve">(Married2, leftrigh.mean, </w:t>
      </w:r>
      <w:r>
        <w:rPr>
          <w:rStyle w:val="AttributeTok"/>
        </w:rPr>
        <w:t>fill=</w:t>
      </w:r>
      <w:r>
        <w:rPr>
          <w:rStyle w:val="NormalTok"/>
        </w:rPr>
        <w:t xml:space="preserve">Rsex)) </w:t>
      </w:r>
      <w:r>
        <w:rPr>
          <w:rStyle w:val="SpecialCharTok"/>
        </w:rPr>
        <w:t>+</w:t>
      </w:r>
      <w:r>
        <w:rPr>
          <w:rStyle w:val="NormalTok"/>
        </w:rPr>
        <w:t xml:space="preserve"> </w:t>
      </w:r>
      <w:r>
        <w:br/>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posi</w:t>
      </w:r>
      <w:r>
        <w:rPr>
          <w:rStyle w:val="AttributeTok"/>
        </w:rPr>
        <w:t>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FunctionTok"/>
        </w:rPr>
        <w:t>coord_flip</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'Marriage Status'</w:t>
      </w:r>
      <w:r>
        <w:rPr>
          <w:rStyle w:val="NormalTok"/>
        </w:rPr>
        <w:t xml:space="preserve">) </w:t>
      </w:r>
      <w:r>
        <w:rPr>
          <w:rStyle w:val="SpecialCharTok"/>
        </w:rPr>
        <w:t>+</w:t>
      </w:r>
      <w:r>
        <w:rPr>
          <w:rStyle w:val="NormalTok"/>
        </w:rPr>
        <w:t xml:space="preserve"> </w:t>
      </w:r>
      <w:r>
        <w:br/>
      </w:r>
      <w:r>
        <w:rPr>
          <w:rStyle w:val="FunctionTok"/>
        </w:rPr>
        <w:t>ylab</w:t>
      </w:r>
      <w:r>
        <w:rPr>
          <w:rStyle w:val="NormalTok"/>
        </w:rPr>
        <w:t>(</w:t>
      </w:r>
      <w:r>
        <w:rPr>
          <w:rStyle w:val="StringTok"/>
        </w:rPr>
        <w:t>'Mean Political Scale'</w:t>
      </w:r>
      <w:r>
        <w:rPr>
          <w:rStyle w:val="NormalTok"/>
        </w:rPr>
        <w:t>)</w:t>
      </w:r>
    </w:p>
    <w:p w14:paraId="5D080C96" w14:textId="77777777" w:rsidR="00F82B13" w:rsidRDefault="00E22109">
      <w:pPr>
        <w:pStyle w:val="FirstParagraph"/>
      </w:pPr>
      <w:r>
        <w:t xml:space="preserve">Now we are saving (exporting) the plot into our working directory. The first argument, ‘g2plot.png’ corresponds to the name and format we are giving to our plot, the </w:t>
      </w:r>
      <w:r>
        <w:t>second argument is referring to the stored plot (in the R environment) that we want to save, and the others arguments indicate the dimensions and units of our png file.</w:t>
      </w:r>
    </w:p>
    <w:p w14:paraId="5D080C97" w14:textId="77777777" w:rsidR="00F82B13" w:rsidRDefault="00E22109">
      <w:pPr>
        <w:pStyle w:val="SourceCode"/>
      </w:pPr>
      <w:r>
        <w:rPr>
          <w:rStyle w:val="FunctionTok"/>
        </w:rPr>
        <w:t>ggsave</w:t>
      </w:r>
      <w:r>
        <w:rPr>
          <w:rStyle w:val="NormalTok"/>
        </w:rPr>
        <w:t xml:space="preserve">(‘g2plot.png’, g2plot, </w:t>
      </w:r>
      <w:r>
        <w:br/>
      </w:r>
      <w:r>
        <w:rPr>
          <w:rStyle w:val="NormalTok"/>
        </w:rPr>
        <w:t xml:space="preserve">       </w:t>
      </w:r>
      <w:r>
        <w:rPr>
          <w:rStyle w:val="AttributeTok"/>
        </w:rPr>
        <w:t>width =</w:t>
      </w:r>
      <w:r>
        <w:rPr>
          <w:rStyle w:val="NormalTok"/>
        </w:rPr>
        <w:t xml:space="preserve"> </w:t>
      </w:r>
      <w:r>
        <w:rPr>
          <w:rStyle w:val="DecValTok"/>
        </w:rPr>
        <w:t>15</w:t>
      </w:r>
      <w:r>
        <w:rPr>
          <w:rStyle w:val="NormalTok"/>
        </w:rPr>
        <w:t xml:space="preserve">, </w:t>
      </w:r>
      <w:r>
        <w:rPr>
          <w:rStyle w:val="AttributeTok"/>
        </w:rPr>
        <w:t>height =</w:t>
      </w:r>
      <w:r>
        <w:rPr>
          <w:rStyle w:val="NormalTok"/>
        </w:rPr>
        <w:t xml:space="preserve"> </w:t>
      </w:r>
      <w:r>
        <w:rPr>
          <w:rStyle w:val="DecValTok"/>
        </w:rPr>
        <w:t>20</w:t>
      </w:r>
      <w:r>
        <w:rPr>
          <w:rStyle w:val="NormalTok"/>
        </w:rPr>
        <w:t xml:space="preserve">, </w:t>
      </w:r>
      <w:r>
        <w:rPr>
          <w:rStyle w:val="AttributeTok"/>
        </w:rPr>
        <w:t>units =</w:t>
      </w:r>
      <w:r>
        <w:rPr>
          <w:rStyle w:val="NormalTok"/>
        </w:rPr>
        <w:t xml:space="preserve"> </w:t>
      </w:r>
      <w:r>
        <w:rPr>
          <w:rStyle w:val="StringTok"/>
        </w:rPr>
        <w:t>"cm"</w:t>
      </w:r>
      <w:r>
        <w:rPr>
          <w:rStyle w:val="NormalTok"/>
        </w:rPr>
        <w:t>)</w:t>
      </w:r>
    </w:p>
    <w:p w14:paraId="5D080C98" w14:textId="77777777" w:rsidR="00F82B13" w:rsidRDefault="00E22109">
      <w:pPr>
        <w:pStyle w:val="FirstParagraph"/>
      </w:pPr>
      <w:r>
        <w:t>A more general approach to save any type of plot (without using ggsave) is the following, where the first line of command creates the file, the second one ‘fills’ it with a graph, and the third one, closes it.</w:t>
      </w:r>
    </w:p>
    <w:p w14:paraId="5D080C99" w14:textId="77777777" w:rsidR="00F82B13" w:rsidRDefault="00E22109">
      <w:pPr>
        <w:pStyle w:val="SourceCode"/>
      </w:pPr>
      <w:r>
        <w:rPr>
          <w:rStyle w:val="FunctionTok"/>
        </w:rPr>
        <w:t>png</w:t>
      </w:r>
      <w:r>
        <w:rPr>
          <w:rStyle w:val="NormalTok"/>
        </w:rPr>
        <w:t>(</w:t>
      </w:r>
      <w:r>
        <w:rPr>
          <w:rStyle w:val="StringTok"/>
        </w:rPr>
        <w:t>'g2plot2.png'</w:t>
      </w:r>
      <w:r>
        <w:rPr>
          <w:rStyle w:val="NormalTok"/>
        </w:rPr>
        <w:t>)</w:t>
      </w:r>
      <w:r>
        <w:br/>
      </w:r>
      <w:r>
        <w:br/>
      </w:r>
      <w:r>
        <w:rPr>
          <w:rStyle w:val="FunctionTok"/>
        </w:rPr>
        <w:t>ggplot</w:t>
      </w:r>
      <w:r>
        <w:rPr>
          <w:rStyle w:val="NormalTok"/>
        </w:rPr>
        <w:t xml:space="preserve">(g2, </w:t>
      </w:r>
      <w:r>
        <w:rPr>
          <w:rStyle w:val="FunctionTok"/>
        </w:rPr>
        <w:t>aes</w:t>
      </w:r>
      <w:r>
        <w:rPr>
          <w:rStyle w:val="NormalTok"/>
        </w:rPr>
        <w:t>(Married2, l</w:t>
      </w:r>
      <w:r>
        <w:rPr>
          <w:rStyle w:val="NormalTok"/>
        </w:rPr>
        <w:t xml:space="preserve">eftrigh.mean, </w:t>
      </w:r>
      <w:r>
        <w:rPr>
          <w:rStyle w:val="AttributeTok"/>
        </w:rPr>
        <w:t>fill=</w:t>
      </w:r>
      <w:r>
        <w:rPr>
          <w:rStyle w:val="NormalTok"/>
        </w:rPr>
        <w:t xml:space="preserve">Rsex)) </w:t>
      </w:r>
      <w:r>
        <w:rPr>
          <w:rStyle w:val="SpecialCharTok"/>
        </w:rPr>
        <w:t>+</w:t>
      </w:r>
      <w:r>
        <w:rPr>
          <w:rStyle w:val="NormalTok"/>
        </w:rPr>
        <w:t xml:space="preserve"> </w:t>
      </w:r>
      <w:r>
        <w:br/>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FunctionTok"/>
        </w:rPr>
        <w:t>coord_flip</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'Marriage Status'</w:t>
      </w:r>
      <w:r>
        <w:rPr>
          <w:rStyle w:val="NormalTok"/>
        </w:rPr>
        <w:t xml:space="preserve">) </w:t>
      </w:r>
      <w:r>
        <w:rPr>
          <w:rStyle w:val="SpecialCharTok"/>
        </w:rPr>
        <w:t>+</w:t>
      </w:r>
      <w:r>
        <w:rPr>
          <w:rStyle w:val="NormalTok"/>
        </w:rPr>
        <w:t xml:space="preserve"> </w:t>
      </w:r>
      <w:r>
        <w:br/>
      </w:r>
      <w:r>
        <w:rPr>
          <w:rStyle w:val="FunctionTok"/>
        </w:rPr>
        <w:t>ylab</w:t>
      </w:r>
      <w:r>
        <w:rPr>
          <w:rStyle w:val="NormalTok"/>
        </w:rPr>
        <w:t>(</w:t>
      </w:r>
      <w:r>
        <w:rPr>
          <w:rStyle w:val="StringTok"/>
        </w:rPr>
        <w:t>'Mean Political Scale'</w:t>
      </w:r>
      <w:r>
        <w:rPr>
          <w:rStyle w:val="NormalTok"/>
        </w:rPr>
        <w:t>)</w:t>
      </w:r>
    </w:p>
    <w:p w14:paraId="5D080C9A" w14:textId="77777777" w:rsidR="00F82B13" w:rsidRDefault="00E22109">
      <w:pPr>
        <w:pStyle w:val="Heading3"/>
      </w:pPr>
      <w:bookmarkStart w:id="58" w:name="wighted-descriptives"/>
      <w:bookmarkStart w:id="59" w:name="_Toc83217464"/>
      <w:bookmarkEnd w:id="56"/>
      <w:r>
        <w:t>6.6 wighted descriptives</w:t>
      </w:r>
      <w:bookmarkEnd w:id="59"/>
    </w:p>
    <w:p w14:paraId="5D080C9B" w14:textId="77777777" w:rsidR="00F82B13" w:rsidRDefault="00E22109">
      <w:pPr>
        <w:pStyle w:val="FirstParagraph"/>
      </w:pPr>
      <w:r>
        <w:t>The dataset used in this module consists of an individual-level weight named ,‘WtFactor’ which takes into consideration the unequal selection probabilities and non-response of the survey.</w:t>
      </w:r>
    </w:p>
    <w:p w14:paraId="5D080C9C" w14:textId="77777777" w:rsidR="00F82B13" w:rsidRDefault="00E22109">
      <w:pPr>
        <w:pStyle w:val="BodyText"/>
      </w:pPr>
      <w:r>
        <w:t>To link the bsa dataset to the weights;</w:t>
      </w:r>
    </w:p>
    <w:p w14:paraId="5D080C9D" w14:textId="77777777" w:rsidR="00F82B13" w:rsidRDefault="00E22109">
      <w:pPr>
        <w:pStyle w:val="SourceCode"/>
      </w:pPr>
      <w:r>
        <w:rPr>
          <w:rStyle w:val="FunctionTok"/>
        </w:rPr>
        <w:t>library</w:t>
      </w:r>
      <w:r>
        <w:rPr>
          <w:rStyle w:val="NormalTok"/>
        </w:rPr>
        <w:t>(survey)</w:t>
      </w:r>
    </w:p>
    <w:p w14:paraId="5D080C9E" w14:textId="77777777" w:rsidR="00F82B13" w:rsidRDefault="00E22109">
      <w:pPr>
        <w:pStyle w:val="SourceCode"/>
      </w:pPr>
      <w:r>
        <w:rPr>
          <w:rStyle w:val="VerbatimChar"/>
        </w:rPr>
        <w:t>## Loading r</w:t>
      </w:r>
      <w:r>
        <w:rPr>
          <w:rStyle w:val="VerbatimChar"/>
        </w:rPr>
        <w:t>equired package: grid</w:t>
      </w:r>
    </w:p>
    <w:p w14:paraId="5D080C9F" w14:textId="77777777" w:rsidR="00F82B13" w:rsidRDefault="00E22109">
      <w:pPr>
        <w:pStyle w:val="SourceCode"/>
      </w:pPr>
      <w:r>
        <w:rPr>
          <w:rStyle w:val="VerbatimChar"/>
        </w:rPr>
        <w:t>## Loading required package: Matrix</w:t>
      </w:r>
    </w:p>
    <w:p w14:paraId="5D080CA0" w14:textId="77777777" w:rsidR="00F82B13" w:rsidRDefault="00E22109">
      <w:pPr>
        <w:pStyle w:val="SourceCode"/>
      </w:pPr>
      <w:r>
        <w:rPr>
          <w:rStyle w:val="VerbatimChar"/>
        </w:rPr>
        <w:t xml:space="preserve">## </w:t>
      </w:r>
      <w:r>
        <w:br/>
      </w:r>
      <w:r>
        <w:rPr>
          <w:rStyle w:val="VerbatimChar"/>
        </w:rPr>
        <w:t>## Attaching package: 'survey'</w:t>
      </w:r>
    </w:p>
    <w:p w14:paraId="5D080CA1" w14:textId="77777777" w:rsidR="00F82B13" w:rsidRDefault="00E22109">
      <w:pPr>
        <w:pStyle w:val="SourceCode"/>
      </w:pPr>
      <w:r>
        <w:rPr>
          <w:rStyle w:val="VerbatimChar"/>
        </w:rPr>
        <w:t>## The following object is masked from 'package:Hmisc':</w:t>
      </w:r>
      <w:r>
        <w:br/>
      </w:r>
      <w:r>
        <w:rPr>
          <w:rStyle w:val="VerbatimChar"/>
        </w:rPr>
        <w:t xml:space="preserve">## </w:t>
      </w:r>
      <w:r>
        <w:br/>
      </w:r>
      <w:r>
        <w:rPr>
          <w:rStyle w:val="VerbatimChar"/>
        </w:rPr>
        <w:t>##     deff</w:t>
      </w:r>
    </w:p>
    <w:p w14:paraId="5D080CA2" w14:textId="77777777" w:rsidR="00F82B13" w:rsidRDefault="00E22109">
      <w:pPr>
        <w:pStyle w:val="SourceCode"/>
      </w:pPr>
      <w:r>
        <w:rPr>
          <w:rStyle w:val="VerbatimChar"/>
        </w:rPr>
        <w:t>## The following object is masked from 'package:graphics':</w:t>
      </w:r>
      <w:r>
        <w:br/>
      </w:r>
      <w:r>
        <w:rPr>
          <w:rStyle w:val="VerbatimChar"/>
        </w:rPr>
        <w:t xml:space="preserve">## </w:t>
      </w:r>
      <w:r>
        <w:br/>
      </w:r>
      <w:r>
        <w:rPr>
          <w:rStyle w:val="VerbatimChar"/>
        </w:rPr>
        <w:t>##     dotchart</w:t>
      </w:r>
    </w:p>
    <w:p w14:paraId="5D080CA3" w14:textId="77777777" w:rsidR="00F82B13" w:rsidRDefault="00E22109">
      <w:pPr>
        <w:pStyle w:val="SourceCode"/>
      </w:pPr>
      <w:r>
        <w:rPr>
          <w:rStyle w:val="NormalTok"/>
        </w:rPr>
        <w:t>weighted_dat</w:t>
      </w:r>
      <w:r>
        <w:rPr>
          <w:rStyle w:val="NormalTok"/>
        </w:rPr>
        <w:t xml:space="preserve">a </w:t>
      </w:r>
      <w:r>
        <w:rPr>
          <w:rStyle w:val="OtherTok"/>
        </w:rPr>
        <w:t>&lt;-</w:t>
      </w:r>
      <w:r>
        <w:rPr>
          <w:rStyle w:val="NormalTok"/>
        </w:rPr>
        <w:t xml:space="preserve"> </w:t>
      </w:r>
      <w:r>
        <w:rPr>
          <w:rStyle w:val="FunctionTok"/>
        </w:rPr>
        <w:t>svydesign</w:t>
      </w:r>
      <w:r>
        <w:rPr>
          <w:rStyle w:val="NormalTok"/>
        </w:rPr>
        <w:t>(</w:t>
      </w:r>
      <w:r>
        <w:rPr>
          <w:rStyle w:val="AttributeTok"/>
        </w:rPr>
        <w:t>data =</w:t>
      </w:r>
      <w:r>
        <w:rPr>
          <w:rStyle w:val="NormalTok"/>
        </w:rPr>
        <w:t xml:space="preserve"> bsa, </w:t>
      </w:r>
      <w:r>
        <w:br/>
      </w:r>
      <w:r>
        <w:rPr>
          <w:rStyle w:val="NormalTok"/>
        </w:rPr>
        <w:t xml:space="preserve">                           </w:t>
      </w:r>
      <w:r>
        <w:rPr>
          <w:rStyle w:val="AttributeTok"/>
        </w:rPr>
        <w:t>id =</w:t>
      </w:r>
      <w:r>
        <w:rPr>
          <w:rStyle w:val="NormalTok"/>
        </w:rPr>
        <w:t xml:space="preserve"> </w:t>
      </w:r>
      <w:r>
        <w:rPr>
          <w:rStyle w:val="SpecialCharTok"/>
        </w:rPr>
        <w:t>~</w:t>
      </w:r>
      <w:r>
        <w:rPr>
          <w:rStyle w:val="DecValTok"/>
        </w:rPr>
        <w:t>1</w:t>
      </w:r>
      <w:r>
        <w:rPr>
          <w:rStyle w:val="NormalTok"/>
        </w:rPr>
        <w:t xml:space="preserve">, </w:t>
      </w:r>
      <w:r>
        <w:br/>
      </w:r>
      <w:r>
        <w:rPr>
          <w:rStyle w:val="NormalTok"/>
        </w:rPr>
        <w:t xml:space="preserve">                           </w:t>
      </w:r>
      <w:r>
        <w:rPr>
          <w:rStyle w:val="AttributeTok"/>
        </w:rPr>
        <w:t>nest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weights =</w:t>
      </w:r>
      <w:r>
        <w:rPr>
          <w:rStyle w:val="NormalTok"/>
        </w:rPr>
        <w:t xml:space="preserve"> bsa</w:t>
      </w:r>
      <w:r>
        <w:rPr>
          <w:rStyle w:val="SpecialCharTok"/>
        </w:rPr>
        <w:t>$</w:t>
      </w:r>
      <w:r>
        <w:rPr>
          <w:rStyle w:val="NormalTok"/>
        </w:rPr>
        <w:t>WtFactor)</w:t>
      </w:r>
    </w:p>
    <w:p w14:paraId="5D080CA4" w14:textId="77777777" w:rsidR="00F82B13" w:rsidRDefault="00E22109">
      <w:pPr>
        <w:pStyle w:val="FirstParagraph"/>
      </w:pPr>
      <w:r>
        <w:t>The basic functions from the survey package</w:t>
      </w:r>
    </w:p>
    <w:p w14:paraId="179AE98A" w14:textId="77777777" w:rsidR="00B42D12" w:rsidRDefault="00E22109">
      <w:pPr>
        <w:pStyle w:val="SourceCode"/>
        <w:rPr>
          <w:rStyle w:val="CommentTok"/>
        </w:rPr>
      </w:pPr>
      <w:r>
        <w:rPr>
          <w:rStyle w:val="CommentTok"/>
        </w:rPr>
        <w:t xml:space="preserve"># </w:t>
      </w:r>
      <w:proofErr w:type="gramStart"/>
      <w:r>
        <w:rPr>
          <w:rStyle w:val="CommentTok"/>
        </w:rPr>
        <w:t>for</w:t>
      </w:r>
      <w:proofErr w:type="gramEnd"/>
      <w:r>
        <w:rPr>
          <w:rStyle w:val="CommentTok"/>
        </w:rPr>
        <w:t xml:space="preserve"> weighted frequency table (categorical)</w:t>
      </w:r>
    </w:p>
    <w:p w14:paraId="76307BA3" w14:textId="53419FC3" w:rsidR="00B42D12" w:rsidRPr="00B42D12" w:rsidRDefault="00B42D12">
      <w:pPr>
        <w:pStyle w:val="SourceCode"/>
        <w:rPr>
          <w:rFonts w:ascii="Consolas" w:hAnsi="Consolas"/>
          <w:i/>
          <w:color w:val="8F5902"/>
          <w:sz w:val="22"/>
          <w:shd w:val="clear" w:color="auto" w:fill="F8F8F8"/>
        </w:rPr>
      </w:pPr>
      <w:proofErr w:type="spellStart"/>
      <w:proofErr w:type="gramStart"/>
      <w:r>
        <w:rPr>
          <w:rStyle w:val="FunctionTok"/>
        </w:rPr>
        <w:t>svytable</w:t>
      </w:r>
      <w:proofErr w:type="spellEnd"/>
      <w:r>
        <w:rPr>
          <w:rStyle w:val="NormalTok"/>
        </w:rPr>
        <w:t>(</w:t>
      </w:r>
      <w:proofErr w:type="gramEnd"/>
      <w:r>
        <w:rPr>
          <w:rStyle w:val="SpecialCharTok"/>
        </w:rPr>
        <w:t>~</w:t>
      </w:r>
      <w:r>
        <w:rPr>
          <w:rStyle w:val="NormalTok"/>
        </w:rPr>
        <w:t xml:space="preserve">Married, </w:t>
      </w:r>
      <w:proofErr w:type="spellStart"/>
      <w:r>
        <w:rPr>
          <w:rStyle w:val="NormalTok"/>
        </w:rPr>
        <w:t>weighted_data</w:t>
      </w:r>
      <w:proofErr w:type="spellEnd"/>
      <w:r>
        <w:rPr>
          <w:rStyle w:val="NormalTok"/>
        </w:rPr>
        <w:t>)</w:t>
      </w:r>
      <w:r w:rsidR="00E22109">
        <w:br/>
      </w:r>
    </w:p>
    <w:p w14:paraId="79D1472B" w14:textId="6CA4412B" w:rsidR="00B42D12" w:rsidRDefault="00B42D12">
      <w:pPr>
        <w:pStyle w:val="SourceCode"/>
        <w:rPr>
          <w:rStyle w:val="FunctionTok"/>
        </w:rPr>
      </w:pPr>
      <w:r>
        <w:rPr>
          <w:rStyle w:val="CommentTok"/>
        </w:rPr>
        <w:t># for weighted contingency tables (categorical)</w:t>
      </w:r>
      <w:r w:rsidR="00E22109">
        <w:br/>
      </w:r>
      <w:proofErr w:type="spellStart"/>
      <w:proofErr w:type="gramStart"/>
      <w:r w:rsidR="00E22109">
        <w:rPr>
          <w:rStyle w:val="FunctionTok"/>
        </w:rPr>
        <w:t>svytable</w:t>
      </w:r>
      <w:proofErr w:type="spellEnd"/>
      <w:r w:rsidR="00E22109">
        <w:rPr>
          <w:rStyle w:val="NormalTok"/>
        </w:rPr>
        <w:t>(</w:t>
      </w:r>
      <w:proofErr w:type="gramEnd"/>
      <w:r w:rsidR="00E22109">
        <w:rPr>
          <w:rStyle w:val="SpecialCharTok"/>
        </w:rPr>
        <w:t>~</w:t>
      </w:r>
      <w:r w:rsidR="00E22109">
        <w:rPr>
          <w:rStyle w:val="NormalTok"/>
        </w:rPr>
        <w:t xml:space="preserve">Married </w:t>
      </w:r>
      <w:r w:rsidR="00E22109">
        <w:rPr>
          <w:rStyle w:val="SpecialCharTok"/>
        </w:rPr>
        <w:t>+</w:t>
      </w:r>
      <w:r w:rsidR="00E22109">
        <w:rPr>
          <w:rStyle w:val="NormalTok"/>
        </w:rPr>
        <w:t xml:space="preserve"> Politics, </w:t>
      </w:r>
      <w:proofErr w:type="spellStart"/>
      <w:r w:rsidR="00E22109">
        <w:rPr>
          <w:rStyle w:val="NormalTok"/>
        </w:rPr>
        <w:t>weighted_data</w:t>
      </w:r>
      <w:proofErr w:type="spellEnd"/>
      <w:r w:rsidR="00E22109">
        <w:rPr>
          <w:rStyle w:val="NormalTok"/>
        </w:rPr>
        <w:t xml:space="preserve">) </w:t>
      </w:r>
      <w:r w:rsidR="00E22109">
        <w:br/>
      </w:r>
      <w:r w:rsidR="00E22109">
        <w:br/>
      </w:r>
      <w:r>
        <w:rPr>
          <w:rStyle w:val="CommentTok"/>
        </w:rPr>
        <w:t># for weighted mean and Standard error (</w:t>
      </w:r>
      <w:proofErr w:type="spellStart"/>
      <w:r>
        <w:rPr>
          <w:rStyle w:val="CommentTok"/>
        </w:rPr>
        <w:t>continous</w:t>
      </w:r>
      <w:proofErr w:type="spellEnd"/>
      <w:r>
        <w:rPr>
          <w:rStyle w:val="CommentTok"/>
        </w:rPr>
        <w:t>)</w:t>
      </w:r>
    </w:p>
    <w:p w14:paraId="57DBF261" w14:textId="77777777" w:rsidR="00B42D12" w:rsidRDefault="00E22109">
      <w:pPr>
        <w:pStyle w:val="SourceCode"/>
      </w:pPr>
      <w:proofErr w:type="spellStart"/>
      <w:proofErr w:type="gramStart"/>
      <w:r>
        <w:rPr>
          <w:rStyle w:val="FunctionTok"/>
        </w:rPr>
        <w:t>svymean</w:t>
      </w:r>
      <w:proofErr w:type="spellEnd"/>
      <w:r>
        <w:rPr>
          <w:rStyle w:val="NormalTok"/>
        </w:rPr>
        <w:t>(</w:t>
      </w:r>
      <w:proofErr w:type="gramEnd"/>
      <w:r>
        <w:rPr>
          <w:rStyle w:val="SpecialCharTok"/>
        </w:rPr>
        <w:t>~</w:t>
      </w:r>
      <w:proofErr w:type="spellStart"/>
      <w:r>
        <w:rPr>
          <w:rStyle w:val="NormalTok"/>
        </w:rPr>
        <w:t>leftrigh</w:t>
      </w:r>
      <w:proofErr w:type="spellEnd"/>
      <w:r>
        <w:rPr>
          <w:rStyle w:val="NormalTok"/>
        </w:rPr>
        <w:t xml:space="preserve">, </w:t>
      </w:r>
      <w:proofErr w:type="spellStart"/>
      <w:r>
        <w:rPr>
          <w:rStyle w:val="NormalTok"/>
        </w:rPr>
        <w:t>weighted_data</w:t>
      </w:r>
      <w:proofErr w:type="spellEnd"/>
      <w:r>
        <w:rPr>
          <w:rStyle w:val="NormalTok"/>
        </w:rPr>
        <w:t xml:space="preserve">, </w:t>
      </w:r>
      <w:r>
        <w:rPr>
          <w:rStyle w:val="AttributeTok"/>
        </w:rPr>
        <w:t>na.rm=</w:t>
      </w:r>
      <w:r>
        <w:rPr>
          <w:rStyle w:val="ConstantTok"/>
        </w:rPr>
        <w:t>TRUE</w:t>
      </w:r>
      <w:r>
        <w:rPr>
          <w:rStyle w:val="NormalTok"/>
        </w:rPr>
        <w:t xml:space="preserve">) </w:t>
      </w:r>
      <w:r>
        <w:br/>
      </w:r>
    </w:p>
    <w:p w14:paraId="1A98CD62" w14:textId="77777777" w:rsidR="00B42D12" w:rsidRDefault="00B42D12">
      <w:pPr>
        <w:pStyle w:val="SourceCode"/>
        <w:rPr>
          <w:rStyle w:val="CommentTok"/>
        </w:rPr>
      </w:pPr>
      <w:r>
        <w:rPr>
          <w:rStyle w:val="CommentTok"/>
        </w:rPr>
        <w:t xml:space="preserve"># </w:t>
      </w:r>
      <w:proofErr w:type="gramStart"/>
      <w:r>
        <w:rPr>
          <w:rStyle w:val="CommentTok"/>
        </w:rPr>
        <w:t>for</w:t>
      </w:r>
      <w:proofErr w:type="gramEnd"/>
      <w:r>
        <w:rPr>
          <w:rStyle w:val="CommentTok"/>
        </w:rPr>
        <w:t xml:space="preserve"> weighted quantile (</w:t>
      </w:r>
      <w:proofErr w:type="spellStart"/>
      <w:r>
        <w:rPr>
          <w:rStyle w:val="CommentTok"/>
        </w:rPr>
        <w:t>continous</w:t>
      </w:r>
      <w:proofErr w:type="spellEnd"/>
      <w:r>
        <w:rPr>
          <w:rStyle w:val="CommentTok"/>
        </w:rPr>
        <w:t>)</w:t>
      </w:r>
    </w:p>
    <w:p w14:paraId="5D080CA5" w14:textId="72574FAE" w:rsidR="00F82B13" w:rsidRPr="00B42D12" w:rsidRDefault="00E22109">
      <w:pPr>
        <w:pStyle w:val="SourceCode"/>
        <w:rPr>
          <w:rFonts w:ascii="Consolas" w:hAnsi="Consolas"/>
          <w:sz w:val="22"/>
          <w:shd w:val="clear" w:color="auto" w:fill="F8F8F8"/>
        </w:rPr>
      </w:pPr>
      <w:r>
        <w:br/>
      </w:r>
      <w:proofErr w:type="spellStart"/>
      <w:proofErr w:type="gramStart"/>
      <w:r>
        <w:rPr>
          <w:rStyle w:val="FunctionTok"/>
        </w:rPr>
        <w:t>svyquantile</w:t>
      </w:r>
      <w:proofErr w:type="spellEnd"/>
      <w:r>
        <w:rPr>
          <w:rStyle w:val="NormalTok"/>
        </w:rPr>
        <w:t>(</w:t>
      </w:r>
      <w:proofErr w:type="gramEnd"/>
      <w:r>
        <w:rPr>
          <w:rStyle w:val="SpecialCharTok"/>
        </w:rPr>
        <w:t>~</w:t>
      </w:r>
      <w:proofErr w:type="spellStart"/>
      <w:r>
        <w:rPr>
          <w:rStyle w:val="NormalTok"/>
        </w:rPr>
        <w:t>leftrigh</w:t>
      </w:r>
      <w:proofErr w:type="spellEnd"/>
      <w:r>
        <w:rPr>
          <w:rStyle w:val="NormalTok"/>
        </w:rPr>
        <w:t xml:space="preserve">, </w:t>
      </w:r>
      <w:proofErr w:type="spellStart"/>
      <w:r>
        <w:rPr>
          <w:rStyle w:val="NormalTok"/>
        </w:rPr>
        <w:t>weighted_data</w:t>
      </w:r>
      <w:proofErr w:type="spellEnd"/>
      <w:r>
        <w:rPr>
          <w:rStyle w:val="NormalTok"/>
        </w:rPr>
        <w:t xml:space="preserve">, </w:t>
      </w:r>
      <w:r>
        <w:rPr>
          <w:rStyle w:val="AttributeTok"/>
        </w:rPr>
        <w:t>quantile=</w:t>
      </w:r>
      <w:r>
        <w:rPr>
          <w:rStyle w:val="Function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 xml:space="preserve">), </w:t>
      </w:r>
      <w:r>
        <w:rPr>
          <w:rStyle w:val="AttributeTok"/>
        </w:rPr>
        <w:t>ci=</w:t>
      </w:r>
      <w:r>
        <w:rPr>
          <w:rStyle w:val="ConstantTok"/>
        </w:rPr>
        <w:t>TRUE</w:t>
      </w:r>
      <w:r>
        <w:rPr>
          <w:rStyle w:val="NormalTok"/>
        </w:rPr>
        <w:t xml:space="preserve">, </w:t>
      </w:r>
      <w:r>
        <w:rPr>
          <w:rStyle w:val="AttributeTok"/>
        </w:rPr>
        <w:t>na.rm=</w:t>
      </w:r>
      <w:r>
        <w:rPr>
          <w:rStyle w:val="ConstantTok"/>
        </w:rPr>
        <w:t>TRUE</w:t>
      </w:r>
      <w:r>
        <w:rPr>
          <w:rStyle w:val="NormalTok"/>
        </w:rPr>
        <w:t xml:space="preserve">) </w:t>
      </w:r>
    </w:p>
    <w:p w14:paraId="5D080CA6" w14:textId="77777777" w:rsidR="00F82B13" w:rsidRDefault="00E22109">
      <w:pPr>
        <w:pStyle w:val="FirstParagraph"/>
      </w:pPr>
      <w:r>
        <w:t xml:space="preserve">To calculate weighted proportions simply add </w:t>
      </w:r>
      <w:proofErr w:type="gramStart"/>
      <w:r>
        <w:t>prop.table</w:t>
      </w:r>
      <w:proofErr w:type="gramEnd"/>
      <w:r>
        <w:t xml:space="preserve"> before</w:t>
      </w:r>
    </w:p>
    <w:p w14:paraId="5D080CA7" w14:textId="77777777" w:rsidR="00F82B13" w:rsidRDefault="00E22109">
      <w:pPr>
        <w:pStyle w:val="SourceCode"/>
      </w:pP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 xml:space="preserve"> Married </w:t>
      </w:r>
      <w:r>
        <w:rPr>
          <w:rStyle w:val="SpecialCharTok"/>
        </w:rPr>
        <w:t>+</w:t>
      </w:r>
      <w:r>
        <w:rPr>
          <w:rStyle w:val="NormalTok"/>
        </w:rPr>
        <w:t xml:space="preserve"> Politics, weighted_data),</w:t>
      </w:r>
      <w:r>
        <w:rPr>
          <w:rStyle w:val="DecValTok"/>
        </w:rPr>
        <w:t>1</w:t>
      </w:r>
      <w:r>
        <w:rPr>
          <w:rStyle w:val="NormalTok"/>
        </w:rPr>
        <w:t xml:space="preserve">)   </w:t>
      </w:r>
      <w:r>
        <w:rPr>
          <w:rStyle w:val="CommentTok"/>
        </w:rPr>
        <w:t>#</w:t>
      </w:r>
      <w:r>
        <w:rPr>
          <w:rStyle w:val="CommentTok"/>
        </w:rPr>
        <w:t>row %</w:t>
      </w:r>
      <w:r>
        <w:br/>
      </w: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 xml:space="preserve"> Married </w:t>
      </w:r>
      <w:r>
        <w:rPr>
          <w:rStyle w:val="SpecialCharTok"/>
        </w:rPr>
        <w:t>+</w:t>
      </w:r>
      <w:r>
        <w:rPr>
          <w:rStyle w:val="NormalTok"/>
        </w:rPr>
        <w:t xml:space="preserve"> Politics, weighted_data),</w:t>
      </w:r>
      <w:r>
        <w:rPr>
          <w:rStyle w:val="DecValTok"/>
        </w:rPr>
        <w:t>2</w:t>
      </w:r>
      <w:r>
        <w:rPr>
          <w:rStyle w:val="NormalTok"/>
        </w:rPr>
        <w:t xml:space="preserve">)   </w:t>
      </w:r>
      <w:r>
        <w:rPr>
          <w:rStyle w:val="CommentTok"/>
        </w:rPr>
        <w:t>#column %</w:t>
      </w:r>
    </w:p>
    <w:p w14:paraId="5D080CA8" w14:textId="77777777" w:rsidR="00F82B13" w:rsidRDefault="00E22109">
      <w:pPr>
        <w:pStyle w:val="FirstParagraph"/>
      </w:pPr>
      <w:r>
        <w:t>To obtain the percentages</w:t>
      </w:r>
    </w:p>
    <w:p w14:paraId="5D080CA9" w14:textId="77777777" w:rsidR="00F82B13" w:rsidRDefault="00E22109">
      <w:pPr>
        <w:pStyle w:val="SourceCode"/>
      </w:pPr>
      <w:r>
        <w:rPr>
          <w:rStyle w:val="FunctionTok"/>
        </w:rPr>
        <w:t>round</w:t>
      </w:r>
      <w:r>
        <w:rPr>
          <w:rStyle w:val="NormalTok"/>
        </w:rPr>
        <w:t>(</w:t>
      </w: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 xml:space="preserve"> Married </w:t>
      </w:r>
      <w:r>
        <w:rPr>
          <w:rStyle w:val="SpecialCharTok"/>
        </w:rPr>
        <w:t>+</w:t>
      </w:r>
      <w:r>
        <w:rPr>
          <w:rStyle w:val="NormalTok"/>
        </w:rPr>
        <w:t xml:space="preserve"> Politics, weighted_data),</w:t>
      </w:r>
      <w:r>
        <w:rPr>
          <w:rStyle w:val="DecValTok"/>
        </w:rPr>
        <w:t>1</w:t>
      </w:r>
      <w:r>
        <w:rPr>
          <w:rStyle w:val="NormalTok"/>
        </w:rPr>
        <w:t>),</w:t>
      </w:r>
      <w:r>
        <w:rPr>
          <w:rStyle w:val="DecValTok"/>
        </w:rPr>
        <w:t>3</w:t>
      </w:r>
      <w:r>
        <w:rPr>
          <w:rStyle w:val="NormalTok"/>
        </w:rPr>
        <w:t xml:space="preserve">)  </w:t>
      </w:r>
      <w:r>
        <w:rPr>
          <w:rStyle w:val="CommentTok"/>
        </w:rPr>
        <w:t>#row %</w:t>
      </w:r>
      <w:r>
        <w:br/>
      </w:r>
      <w:r>
        <w:rPr>
          <w:rStyle w:val="FunctionTok"/>
        </w:rPr>
        <w:t>round</w:t>
      </w:r>
      <w:r>
        <w:rPr>
          <w:rStyle w:val="NormalTok"/>
        </w:rPr>
        <w:t>(</w:t>
      </w: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 xml:space="preserve"> Married </w:t>
      </w:r>
      <w:r>
        <w:rPr>
          <w:rStyle w:val="SpecialCharTok"/>
        </w:rPr>
        <w:t>+</w:t>
      </w:r>
      <w:r>
        <w:rPr>
          <w:rStyle w:val="NormalTok"/>
        </w:rPr>
        <w:t xml:space="preserve"> Politics, weighted_data),</w:t>
      </w:r>
      <w:r>
        <w:rPr>
          <w:rStyle w:val="DecValTok"/>
        </w:rPr>
        <w:t>2</w:t>
      </w:r>
      <w:r>
        <w:rPr>
          <w:rStyle w:val="NormalTok"/>
        </w:rPr>
        <w:t>),</w:t>
      </w:r>
      <w:r>
        <w:rPr>
          <w:rStyle w:val="DecValTok"/>
        </w:rPr>
        <w:t>3</w:t>
      </w:r>
      <w:r>
        <w:rPr>
          <w:rStyle w:val="NormalTok"/>
        </w:rPr>
        <w:t xml:space="preserve">)  </w:t>
      </w:r>
      <w:r>
        <w:rPr>
          <w:rStyle w:val="CommentTok"/>
        </w:rPr>
        <w:t>#column%</w:t>
      </w:r>
    </w:p>
    <w:p w14:paraId="5D080CAA" w14:textId="77777777" w:rsidR="00F82B13" w:rsidRDefault="00E22109">
      <w:pPr>
        <w:pStyle w:val="FirstParagraph"/>
      </w:pPr>
      <w:r>
        <w:t>The first number indicates the row or column % The second number indicates what decile place you ar rounding to</w:t>
      </w:r>
    </w:p>
    <w:p w14:paraId="5D080CAB" w14:textId="77777777" w:rsidR="00F82B13" w:rsidRDefault="00E22109">
      <w:pPr>
        <w:pStyle w:val="Heading3"/>
      </w:pPr>
      <w:bookmarkStart w:id="60" w:name="visualsing-weghted-data"/>
      <w:bookmarkStart w:id="61" w:name="_Toc83217465"/>
      <w:bookmarkEnd w:id="58"/>
      <w:r>
        <w:t>Visualsing weghted data</w:t>
      </w:r>
      <w:bookmarkEnd w:id="61"/>
    </w:p>
    <w:p w14:paraId="5D080CAC" w14:textId="77777777" w:rsidR="00F82B13" w:rsidRDefault="00E22109">
      <w:pPr>
        <w:pStyle w:val="FirstParagraph"/>
      </w:pPr>
      <w:r>
        <w:t>we can use the base package in R to make historgrams and boxplots:</w:t>
      </w:r>
    </w:p>
    <w:p w14:paraId="5D080CAD" w14:textId="77777777" w:rsidR="00F82B13" w:rsidRDefault="00E22109">
      <w:pPr>
        <w:pStyle w:val="SourceCode"/>
      </w:pPr>
      <w:r>
        <w:rPr>
          <w:rStyle w:val="FunctionTok"/>
        </w:rPr>
        <w:t>svyhist</w:t>
      </w:r>
      <w:r>
        <w:rPr>
          <w:rStyle w:val="NormalTok"/>
        </w:rPr>
        <w:t>(</w:t>
      </w:r>
      <w:r>
        <w:rPr>
          <w:rStyle w:val="SpecialCharTok"/>
        </w:rPr>
        <w:t>~</w:t>
      </w:r>
      <w:r>
        <w:rPr>
          <w:rStyle w:val="NormalTok"/>
        </w:rPr>
        <w:t>le</w:t>
      </w:r>
      <w:r>
        <w:rPr>
          <w:rStyle w:val="NormalTok"/>
        </w:rPr>
        <w:t xml:space="preserve">ftrigh,           </w:t>
      </w:r>
      <w:r>
        <w:br/>
      </w:r>
      <w:r>
        <w:rPr>
          <w:rStyle w:val="NormalTok"/>
        </w:rPr>
        <w:t xml:space="preserve">        weighted_data, </w:t>
      </w:r>
      <w:r>
        <w:br/>
      </w:r>
      <w:r>
        <w:rPr>
          <w:rStyle w:val="NormalTok"/>
        </w:rPr>
        <w:t xml:space="preserve">        </w:t>
      </w:r>
      <w:r>
        <w:rPr>
          <w:rStyle w:val="AttributeTok"/>
        </w:rPr>
        <w:t>main=</w:t>
      </w:r>
      <w:r>
        <w:rPr>
          <w:rStyle w:val="StringTok"/>
        </w:rPr>
        <w:t>"left/right political scale - weighted data"</w:t>
      </w:r>
      <w:r>
        <w:rPr>
          <w:rStyle w:val="NormalTok"/>
        </w:rPr>
        <w:t xml:space="preserve">, </w:t>
      </w:r>
      <w:r>
        <w:br/>
      </w:r>
      <w:r>
        <w:rPr>
          <w:rStyle w:val="NormalTok"/>
        </w:rPr>
        <w:t xml:space="preserve">        </w:t>
      </w:r>
      <w:r>
        <w:rPr>
          <w:rStyle w:val="AttributeTok"/>
        </w:rPr>
        <w:t>freq =</w:t>
      </w:r>
      <w:r>
        <w:rPr>
          <w:rStyle w:val="NormalTok"/>
        </w:rPr>
        <w:t xml:space="preserve"> </w:t>
      </w:r>
      <w:r>
        <w:rPr>
          <w:rStyle w:val="ConstantTok"/>
        </w:rPr>
        <w:t>TRUE</w:t>
      </w:r>
      <w:r>
        <w:rPr>
          <w:rStyle w:val="NormalTok"/>
        </w:rPr>
        <w:t>,</w:t>
      </w:r>
      <w:r>
        <w:br/>
      </w:r>
      <w:r>
        <w:rPr>
          <w:rStyle w:val="NormalTok"/>
        </w:rPr>
        <w:t xml:space="preserve">        </w:t>
      </w:r>
      <w:r>
        <w:rPr>
          <w:rStyle w:val="AttributeTok"/>
        </w:rPr>
        <w:t>col=</w:t>
      </w:r>
      <w:r>
        <w:rPr>
          <w:rStyle w:val="StringTok"/>
        </w:rPr>
        <w:t>"lightblue"</w:t>
      </w:r>
      <w:r>
        <w:rPr>
          <w:rStyle w:val="NormalTok"/>
        </w:rPr>
        <w:t>,</w:t>
      </w:r>
      <w:r>
        <w:br/>
      </w:r>
      <w:r>
        <w:rPr>
          <w:rStyle w:val="NormalTok"/>
        </w:rPr>
        <w:t xml:space="preserve">        </w:t>
      </w:r>
      <w:r>
        <w:rPr>
          <w:rStyle w:val="AttributeTok"/>
        </w:rPr>
        <w:t>breaks =</w:t>
      </w:r>
      <w:r>
        <w:rPr>
          <w:rStyle w:val="NormalTok"/>
        </w:rPr>
        <w:t xml:space="preserve"> </w:t>
      </w:r>
      <w:r>
        <w:rPr>
          <w:rStyle w:val="DecValTok"/>
        </w:rPr>
        <w:t>30</w:t>
      </w:r>
      <w:r>
        <w:rPr>
          <w:rStyle w:val="NormalTok"/>
        </w:rPr>
        <w:t>)</w:t>
      </w:r>
    </w:p>
    <w:p w14:paraId="5D080CAE" w14:textId="77777777" w:rsidR="00F82B13" w:rsidRDefault="00E22109">
      <w:pPr>
        <w:pStyle w:val="FirstParagraph"/>
      </w:pPr>
      <w:r>
        <w:rPr>
          <w:noProof/>
        </w:rPr>
        <w:drawing>
          <wp:inline distT="0" distB="0" distL="0" distR="0" wp14:anchorId="5D080D4D" wp14:editId="5D080D4E">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8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D080CAF" w14:textId="77777777" w:rsidR="00F82B13" w:rsidRDefault="00E22109">
      <w:pPr>
        <w:pStyle w:val="SourceCode"/>
      </w:pPr>
      <w:r>
        <w:rPr>
          <w:rStyle w:val="FunctionTok"/>
        </w:rPr>
        <w:t>svyboxplot</w:t>
      </w:r>
      <w:r>
        <w:rPr>
          <w:rStyle w:val="NormalTok"/>
        </w:rPr>
        <w:t xml:space="preserve">(leftrigh </w:t>
      </w:r>
      <w:r>
        <w:rPr>
          <w:rStyle w:val="SpecialCharTok"/>
        </w:rPr>
        <w:t>~</w:t>
      </w:r>
      <w:r>
        <w:rPr>
          <w:rStyle w:val="DecValTok"/>
        </w:rPr>
        <w:t>1</w:t>
      </w:r>
      <w:r>
        <w:rPr>
          <w:rStyle w:val="NormalTok"/>
        </w:rPr>
        <w:t xml:space="preserve">,           </w:t>
      </w:r>
      <w:r>
        <w:br/>
      </w:r>
      <w:r>
        <w:rPr>
          <w:rStyle w:val="NormalTok"/>
        </w:rPr>
        <w:t xml:space="preserve">        weighted_data, </w:t>
      </w:r>
      <w:r>
        <w:br/>
      </w:r>
      <w:r>
        <w:rPr>
          <w:rStyle w:val="NormalTok"/>
        </w:rPr>
        <w:t xml:space="preserve">        </w:t>
      </w:r>
      <w:r>
        <w:rPr>
          <w:rStyle w:val="AttributeTok"/>
        </w:rPr>
        <w:t>main=</w:t>
      </w:r>
      <w:r>
        <w:rPr>
          <w:rStyle w:val="StringTok"/>
        </w:rPr>
        <w:t>"left/right political scale - weighted data"</w:t>
      </w:r>
      <w:r>
        <w:rPr>
          <w:rStyle w:val="NormalTok"/>
        </w:rPr>
        <w:t xml:space="preserve">, </w:t>
      </w:r>
      <w:r>
        <w:br/>
      </w:r>
      <w:r>
        <w:rPr>
          <w:rStyle w:val="NormalTok"/>
        </w:rPr>
        <w:t xml:space="preserve">        </w:t>
      </w:r>
      <w:r>
        <w:rPr>
          <w:rStyle w:val="AttributeTok"/>
        </w:rPr>
        <w:t>freq =</w:t>
      </w:r>
      <w:r>
        <w:rPr>
          <w:rStyle w:val="NormalTok"/>
        </w:rPr>
        <w:t xml:space="preserve"> </w:t>
      </w:r>
      <w:r>
        <w:rPr>
          <w:rStyle w:val="ConstantTok"/>
        </w:rPr>
        <w:t>TRUE</w:t>
      </w:r>
      <w:r>
        <w:rPr>
          <w:rStyle w:val="NormalTok"/>
        </w:rPr>
        <w:t>,</w:t>
      </w:r>
      <w:r>
        <w:br/>
      </w:r>
      <w:r>
        <w:rPr>
          <w:rStyle w:val="NormalTok"/>
        </w:rPr>
        <w:t xml:space="preserve">        </w:t>
      </w:r>
      <w:r>
        <w:rPr>
          <w:rStyle w:val="AttributeTok"/>
        </w:rPr>
        <w:t>col=</w:t>
      </w:r>
      <w:r>
        <w:rPr>
          <w:rStyle w:val="StringTok"/>
        </w:rPr>
        <w:t>"lightblue"</w:t>
      </w:r>
      <w:r>
        <w:rPr>
          <w:rStyle w:val="NormalTok"/>
        </w:rPr>
        <w:t>,</w:t>
      </w:r>
      <w:r>
        <w:br/>
      </w:r>
      <w:r>
        <w:rPr>
          <w:rStyle w:val="NormalTok"/>
        </w:rPr>
        <w:t xml:space="preserve">        </w:t>
      </w:r>
      <w:r>
        <w:rPr>
          <w:rStyle w:val="AttributeTok"/>
        </w:rPr>
        <w:t>breaks =</w:t>
      </w:r>
      <w:r>
        <w:rPr>
          <w:rStyle w:val="NormalTok"/>
        </w:rPr>
        <w:t xml:space="preserve"> </w:t>
      </w:r>
      <w:r>
        <w:rPr>
          <w:rStyle w:val="DecValTok"/>
        </w:rPr>
        <w:t>30</w:t>
      </w:r>
      <w:r>
        <w:rPr>
          <w:rStyle w:val="NormalTok"/>
        </w:rPr>
        <w:t>)</w:t>
      </w:r>
    </w:p>
    <w:p w14:paraId="5D080CB0" w14:textId="77777777" w:rsidR="00F82B13" w:rsidRDefault="00E22109">
      <w:pPr>
        <w:pStyle w:val="FirstParagraph"/>
      </w:pPr>
      <w:r>
        <w:rPr>
          <w:noProof/>
        </w:rPr>
        <w:drawing>
          <wp:inline distT="0" distB="0" distL="0" distR="0" wp14:anchorId="5D080D4F" wp14:editId="5D080D5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8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D080CB1" w14:textId="77777777" w:rsidR="00F82B13" w:rsidRDefault="00E22109">
      <w:pPr>
        <w:pStyle w:val="Heading2"/>
      </w:pPr>
      <w:bookmarkStart w:id="62" w:name="Xd7d83a2033ecb4ac56979465e3689a39a48f194"/>
      <w:bookmarkStart w:id="63" w:name="_Toc83217466"/>
      <w:bookmarkEnd w:id="44"/>
      <w:bookmarkEnd w:id="60"/>
      <w:r>
        <w:t>7. Categorical Variables - contigency tables</w:t>
      </w:r>
      <w:bookmarkEnd w:id="63"/>
    </w:p>
    <w:p w14:paraId="5D080CB2" w14:textId="77777777" w:rsidR="00F82B13" w:rsidRDefault="00E22109">
      <w:pPr>
        <w:pStyle w:val="FirstParagraph"/>
      </w:pPr>
      <w:r>
        <w:t>As with continuous variables, R offers several tools that can be used to create contingency tab</w:t>
      </w:r>
      <w:r>
        <w:t>les assess their statistical significance and graph the results.</w:t>
      </w:r>
    </w:p>
    <w:p w14:paraId="5D080CB3" w14:textId="77777777" w:rsidR="00F82B13" w:rsidRDefault="00E22109">
      <w:pPr>
        <w:pStyle w:val="Heading3"/>
      </w:pPr>
      <w:bookmarkStart w:id="64" w:name="one-way-frequncy-table"/>
      <w:bookmarkStart w:id="65" w:name="_Toc83217467"/>
      <w:r>
        <w:t>7.1 One way frequncy table</w:t>
      </w:r>
      <w:bookmarkEnd w:id="65"/>
    </w:p>
    <w:p w14:paraId="5D080CB4" w14:textId="77777777" w:rsidR="00F82B13" w:rsidRDefault="00E22109">
      <w:pPr>
        <w:pStyle w:val="FirstParagraph"/>
      </w:pPr>
      <w:r>
        <w:t>The simplest R command that we can use is table() which returns the number of observations within each level of a factor:</w:t>
      </w:r>
    </w:p>
    <w:p w14:paraId="5D080CB5" w14:textId="77777777" w:rsidR="00F82B13" w:rsidRDefault="00E22109">
      <w:pPr>
        <w:pStyle w:val="SourceCode"/>
      </w:pPr>
      <w:r>
        <w:rPr>
          <w:rStyle w:val="NormalTok"/>
        </w:rPr>
        <w:t xml:space="preserve">a </w:t>
      </w:r>
      <w:r>
        <w:rPr>
          <w:rStyle w:val="OtherTok"/>
        </w:rPr>
        <w:t>&lt;-</w:t>
      </w:r>
      <w:r>
        <w:rPr>
          <w:rStyle w:val="NormalTok"/>
        </w:rPr>
        <w:t xml:space="preserve"> </w:t>
      </w:r>
      <w:r>
        <w:rPr>
          <w:rStyle w:val="FunctionTok"/>
        </w:rPr>
        <w:t>table</w:t>
      </w:r>
      <w:r>
        <w:rPr>
          <w:rStyle w:val="NormalTok"/>
        </w:rPr>
        <w:t>(bsa_copy</w:t>
      </w:r>
      <w:r>
        <w:rPr>
          <w:rStyle w:val="SpecialCharTok"/>
        </w:rPr>
        <w:t>$</w:t>
      </w:r>
      <w:r>
        <w:rPr>
          <w:rStyle w:val="NormalTok"/>
        </w:rPr>
        <w:t>Politics)</w:t>
      </w:r>
      <w:r>
        <w:br/>
      </w:r>
      <w:r>
        <w:rPr>
          <w:rStyle w:val="NormalTok"/>
        </w:rPr>
        <w:t>a</w:t>
      </w:r>
    </w:p>
    <w:p w14:paraId="5D080CB6" w14:textId="77777777" w:rsidR="00F82B13" w:rsidRDefault="00E22109">
      <w:pPr>
        <w:pStyle w:val="SourceCode"/>
      </w:pPr>
      <w:r>
        <w:rPr>
          <w:rStyle w:val="VerbatimChar"/>
        </w:rPr>
        <w:t xml:space="preserve">## </w:t>
      </w:r>
      <w:r>
        <w:br/>
      </w:r>
      <w:r>
        <w:rPr>
          <w:rStyle w:val="VerbatimChar"/>
        </w:rPr>
        <w:t>## ...</w:t>
      </w:r>
      <w:r>
        <w:rPr>
          <w:rStyle w:val="VerbatimChar"/>
        </w:rPr>
        <w:t xml:space="preserve"> a great deal,      quite a lot,             some,    not very much, </w:t>
      </w:r>
      <w:r>
        <w:br/>
      </w:r>
      <w:r>
        <w:rPr>
          <w:rStyle w:val="VerbatimChar"/>
        </w:rPr>
        <w:t xml:space="preserve">##               739               982              1179               708 </w:t>
      </w:r>
      <w:r>
        <w:br/>
      </w:r>
      <w:r>
        <w:rPr>
          <w:rStyle w:val="VerbatimChar"/>
        </w:rPr>
        <w:t xml:space="preserve">##  or, none at all? </w:t>
      </w:r>
      <w:r>
        <w:br/>
      </w:r>
      <w:r>
        <w:rPr>
          <w:rStyle w:val="VerbatimChar"/>
        </w:rPr>
        <w:t>##               379</w:t>
      </w:r>
    </w:p>
    <w:p w14:paraId="5D080CB7" w14:textId="77777777" w:rsidR="00F82B13" w:rsidRDefault="00E22109">
      <w:pPr>
        <w:pStyle w:val="FirstParagraph"/>
      </w:pPr>
      <w:r>
        <w:t xml:space="preserve">By itself, table() does not compute proportions nor percentages. These have to be specified manually using prop.table(). The following computes the percentages for the above table out of the raw proportions given by prop.table(). We also round the results </w:t>
      </w:r>
      <w:r>
        <w:t>to three decimal digits which actually means one digit once the proportions have been converted to percentages:</w:t>
      </w:r>
    </w:p>
    <w:p w14:paraId="5D080CB8" w14:textId="77777777" w:rsidR="00F82B13" w:rsidRDefault="00E22109">
      <w:pPr>
        <w:pStyle w:val="SourceCode"/>
      </w:pPr>
      <w:r>
        <w:rPr>
          <w:rStyle w:val="FunctionTok"/>
        </w:rPr>
        <w:t>round</w:t>
      </w:r>
      <w:r>
        <w:rPr>
          <w:rStyle w:val="NormalTok"/>
        </w:rPr>
        <w:t>(</w:t>
      </w:r>
      <w:r>
        <w:rPr>
          <w:rStyle w:val="FunctionTok"/>
        </w:rPr>
        <w:t>prop.table</w:t>
      </w:r>
      <w:r>
        <w:rPr>
          <w:rStyle w:val="NormalTok"/>
        </w:rPr>
        <w:t>(a),</w:t>
      </w:r>
      <w:r>
        <w:rPr>
          <w:rStyle w:val="DecValTok"/>
        </w:rPr>
        <w:t>3</w:t>
      </w:r>
      <w:r>
        <w:rPr>
          <w:rStyle w:val="NormalTok"/>
        </w:rPr>
        <w:t>)</w:t>
      </w:r>
      <w:r>
        <w:rPr>
          <w:rStyle w:val="SpecialCharTok"/>
        </w:rPr>
        <w:t>*</w:t>
      </w:r>
      <w:r>
        <w:rPr>
          <w:rStyle w:val="DecValTok"/>
        </w:rPr>
        <w:t>100</w:t>
      </w:r>
    </w:p>
    <w:p w14:paraId="5D080CB9" w14:textId="77777777" w:rsidR="00F82B13" w:rsidRDefault="00E22109">
      <w:pPr>
        <w:pStyle w:val="SourceCode"/>
      </w:pPr>
      <w:r>
        <w:rPr>
          <w:rStyle w:val="VerbatimChar"/>
        </w:rPr>
        <w:t xml:space="preserve">## </w:t>
      </w:r>
      <w:r>
        <w:br/>
      </w:r>
      <w:r>
        <w:rPr>
          <w:rStyle w:val="VerbatimChar"/>
        </w:rPr>
        <w:t xml:space="preserve">## ... a great deal,      quite a lot,             some,    not very much, </w:t>
      </w:r>
      <w:r>
        <w:br/>
      </w:r>
      <w:r>
        <w:rPr>
          <w:rStyle w:val="VerbatimChar"/>
        </w:rPr>
        <w:t>##              18.5              24.</w:t>
      </w:r>
      <w:r>
        <w:rPr>
          <w:rStyle w:val="VerbatimChar"/>
        </w:rPr>
        <w:t xml:space="preserve">6              29.6              17.8 </w:t>
      </w:r>
      <w:r>
        <w:br/>
      </w:r>
      <w:r>
        <w:rPr>
          <w:rStyle w:val="VerbatimChar"/>
        </w:rPr>
        <w:t xml:space="preserve">##  or, none at all? </w:t>
      </w:r>
      <w:r>
        <w:br/>
      </w:r>
      <w:r>
        <w:rPr>
          <w:rStyle w:val="VerbatimChar"/>
        </w:rPr>
        <w:t>##               9.5</w:t>
      </w:r>
    </w:p>
    <w:p w14:paraId="5D080CBA" w14:textId="77777777" w:rsidR="00F82B13" w:rsidRDefault="00E22109">
      <w:pPr>
        <w:pStyle w:val="Heading3"/>
      </w:pPr>
      <w:bookmarkStart w:id="66" w:name="X9351ce154cb7753032ecec14d7a7685d63ab79f"/>
      <w:bookmarkStart w:id="67" w:name="_Toc83217468"/>
      <w:bookmarkEnd w:id="64"/>
      <w:r>
        <w:t>7.2 Creating bar plots of one-way frequency tables</w:t>
      </w:r>
      <w:bookmarkEnd w:id="67"/>
    </w:p>
    <w:p w14:paraId="5D080CBB" w14:textId="77777777" w:rsidR="00F82B13" w:rsidRDefault="00E22109">
      <w:pPr>
        <w:pStyle w:val="FirstParagraph"/>
      </w:pPr>
      <w:r>
        <w:t>The barplot() function described above is also suited to draw simple graphs of frequency tables. Going back to the previous</w:t>
      </w:r>
      <w:r>
        <w:t xml:space="preserve"> command, we can type:</w:t>
      </w:r>
    </w:p>
    <w:p w14:paraId="5D080CBC" w14:textId="77777777" w:rsidR="00F82B13" w:rsidRDefault="00E22109">
      <w:pPr>
        <w:pStyle w:val="SourceCode"/>
      </w:pPr>
      <w:r>
        <w:rPr>
          <w:rStyle w:val="NormalTok"/>
        </w:rPr>
        <w:t xml:space="preserve">g3 </w:t>
      </w:r>
      <w:r>
        <w:rPr>
          <w:rStyle w:val="OtherTok"/>
        </w:rPr>
        <w:t>&lt;-</w:t>
      </w:r>
      <w:r>
        <w:rPr>
          <w:rStyle w:val="FunctionTok"/>
        </w:rPr>
        <w:t>round</w:t>
      </w:r>
      <w:r>
        <w:rPr>
          <w:rStyle w:val="NormalTok"/>
        </w:rPr>
        <w:t>(</w:t>
      </w:r>
      <w:r>
        <w:rPr>
          <w:rStyle w:val="FunctionTok"/>
        </w:rPr>
        <w:t>prop.table</w:t>
      </w:r>
      <w:r>
        <w:rPr>
          <w:rStyle w:val="NormalTok"/>
        </w:rPr>
        <w:t>(a),</w:t>
      </w:r>
      <w:r>
        <w:rPr>
          <w:rStyle w:val="DecValTok"/>
        </w:rPr>
        <w:t>3</w:t>
      </w:r>
      <w:r>
        <w:rPr>
          <w:rStyle w:val="NormalTok"/>
        </w:rPr>
        <w:t>)</w:t>
      </w:r>
      <w:r>
        <w:rPr>
          <w:rStyle w:val="SpecialCharTok"/>
        </w:rPr>
        <w:t>*</w:t>
      </w:r>
      <w:r>
        <w:rPr>
          <w:rStyle w:val="DecValTok"/>
        </w:rPr>
        <w:t>100</w:t>
      </w:r>
      <w:r>
        <w:br/>
      </w:r>
      <w:r>
        <w:rPr>
          <w:rStyle w:val="FunctionTok"/>
        </w:rPr>
        <w:t>par</w:t>
      </w:r>
      <w:r>
        <w:rPr>
          <w:rStyle w:val="NormalTok"/>
        </w:rPr>
        <w:t>(</w:t>
      </w:r>
      <w:r>
        <w:rPr>
          <w:rStyle w:val="AttributeTok"/>
        </w:rPr>
        <w:t>mar=</w:t>
      </w:r>
      <w:r>
        <w:rPr>
          <w:rStyle w:val="FunctionTok"/>
        </w:rPr>
        <w:t>c</w:t>
      </w:r>
      <w:r>
        <w:rPr>
          <w:rStyle w:val="NormalTok"/>
        </w:rPr>
        <w:t>(</w:t>
      </w:r>
      <w:r>
        <w:rPr>
          <w:rStyle w:val="DecValTok"/>
        </w:rPr>
        <w:t>4</w:t>
      </w:r>
      <w:r>
        <w:rPr>
          <w:rStyle w:val="NormalTok"/>
        </w:rPr>
        <w:t>,</w:t>
      </w:r>
      <w:r>
        <w:rPr>
          <w:rStyle w:val="DecValTok"/>
        </w:rPr>
        <w:t>8</w:t>
      </w:r>
      <w:r>
        <w:rPr>
          <w:rStyle w:val="NormalTok"/>
        </w:rPr>
        <w:t>,</w:t>
      </w:r>
      <w:r>
        <w:rPr>
          <w:rStyle w:val="DecValTok"/>
        </w:rPr>
        <w:t>2</w:t>
      </w:r>
      <w:r>
        <w:rPr>
          <w:rStyle w:val="NormalTok"/>
        </w:rPr>
        <w:t>,</w:t>
      </w:r>
      <w:r>
        <w:rPr>
          <w:rStyle w:val="DecValTok"/>
        </w:rPr>
        <w:t>2</w:t>
      </w:r>
      <w:r>
        <w:rPr>
          <w:rStyle w:val="NormalTok"/>
        </w:rPr>
        <w:t>))</w:t>
      </w:r>
      <w:r>
        <w:br/>
      </w:r>
      <w:r>
        <w:rPr>
          <w:rStyle w:val="FunctionTok"/>
        </w:rPr>
        <w:t>barplot</w:t>
      </w:r>
      <w:r>
        <w:rPr>
          <w:rStyle w:val="NormalTok"/>
        </w:rPr>
        <w:t>(g3,</w:t>
      </w:r>
      <w:r>
        <w:rPr>
          <w:rStyle w:val="AttributeTok"/>
        </w:rPr>
        <w:t>horiz=</w:t>
      </w:r>
      <w:r>
        <w:rPr>
          <w:rStyle w:val="NormalTok"/>
        </w:rPr>
        <w:t xml:space="preserve">T, </w:t>
      </w:r>
      <w:r>
        <w:rPr>
          <w:rStyle w:val="AttributeTok"/>
        </w:rPr>
        <w:t>xlim=</w:t>
      </w:r>
      <w:r>
        <w:rPr>
          <w:rStyle w:val="FunctionTok"/>
        </w:rPr>
        <w:t>c</w:t>
      </w:r>
      <w:r>
        <w:rPr>
          <w:rStyle w:val="NormalTok"/>
        </w:rPr>
        <w:t>(</w:t>
      </w:r>
      <w:r>
        <w:rPr>
          <w:rStyle w:val="DecValTok"/>
        </w:rPr>
        <w:t>0</w:t>
      </w:r>
      <w:r>
        <w:rPr>
          <w:rStyle w:val="NormalTok"/>
        </w:rPr>
        <w:t>,</w:t>
      </w:r>
      <w:r>
        <w:rPr>
          <w:rStyle w:val="DecValTok"/>
        </w:rPr>
        <w:t>50</w:t>
      </w:r>
      <w:r>
        <w:rPr>
          <w:rStyle w:val="NormalTok"/>
        </w:rPr>
        <w:t xml:space="preserve">), </w:t>
      </w:r>
      <w:r>
        <w:rPr>
          <w:rStyle w:val="AttributeTok"/>
        </w:rPr>
        <w:t>las=</w:t>
      </w:r>
      <w:r>
        <w:rPr>
          <w:rStyle w:val="DecValTok"/>
        </w:rPr>
        <w:t>1</w:t>
      </w:r>
      <w:r>
        <w:rPr>
          <w:rStyle w:val="NormalTok"/>
        </w:rPr>
        <w:t>)</w:t>
      </w:r>
    </w:p>
    <w:p w14:paraId="5D080CBD" w14:textId="77777777" w:rsidR="00F82B13" w:rsidRDefault="00E22109">
      <w:pPr>
        <w:pStyle w:val="FirstParagraph"/>
      </w:pPr>
      <w:r>
        <w:rPr>
          <w:noProof/>
        </w:rPr>
        <w:drawing>
          <wp:inline distT="0" distB="0" distL="0" distR="0" wp14:anchorId="5D080D51" wp14:editId="5D080D52">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8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D080CBE" w14:textId="77777777" w:rsidR="00F82B13" w:rsidRDefault="00E22109">
      <w:pPr>
        <w:pStyle w:val="BodyText"/>
      </w:pPr>
      <w:r>
        <w:t xml:space="preserve">As above, we use par(), to adapt the size of the graph window to the length of category names of the ilodefr variable. The option ‘mar’ stands for margin size and represents a numeric vector of length 4, which sets the margin sizes in the following order: </w:t>
      </w:r>
      <w:r>
        <w:t>bottom, left, top, and right.</w:t>
      </w:r>
    </w:p>
    <w:p w14:paraId="5D080CBF" w14:textId="77777777" w:rsidR="00F82B13" w:rsidRDefault="00E22109">
      <w:pPr>
        <w:pStyle w:val="BodyText"/>
      </w:pPr>
      <w:r>
        <w:t>As with any plot() type of command, the colour of the bars, their orientation as well as titles can be easily specified – users can type ?barplot for more information.</w:t>
      </w:r>
    </w:p>
    <w:p w14:paraId="5D080CC0" w14:textId="77777777" w:rsidR="00F82B13" w:rsidRDefault="00E22109">
      <w:pPr>
        <w:pStyle w:val="Heading3"/>
      </w:pPr>
      <w:bookmarkStart w:id="68" w:name="two-way-or-more-continguency-table"/>
      <w:bookmarkStart w:id="69" w:name="_Toc83217469"/>
      <w:bookmarkEnd w:id="66"/>
      <w:r>
        <w:t>7.4 Two way or more continguency table</w:t>
      </w:r>
      <w:bookmarkEnd w:id="69"/>
    </w:p>
    <w:p w14:paraId="5D080CC1" w14:textId="77777777" w:rsidR="00F82B13" w:rsidRDefault="00E22109">
      <w:pPr>
        <w:pStyle w:val="SourceCode"/>
      </w:pPr>
      <w:r>
        <w:rPr>
          <w:rStyle w:val="FunctionTok"/>
        </w:rPr>
        <w:t>table</w:t>
      </w:r>
      <w:r>
        <w:rPr>
          <w:rStyle w:val="NormalTok"/>
        </w:rPr>
        <w:t>(bsa</w:t>
      </w:r>
      <w:r>
        <w:rPr>
          <w:rStyle w:val="SpecialCharTok"/>
        </w:rPr>
        <w:t>$</w:t>
      </w:r>
      <w:r>
        <w:rPr>
          <w:rStyle w:val="NormalTok"/>
        </w:rPr>
        <w:t>Politics,</w:t>
      </w:r>
      <w:r>
        <w:rPr>
          <w:rStyle w:val="NormalTok"/>
        </w:rPr>
        <w:t xml:space="preserve"> bsa</w:t>
      </w:r>
      <w:r>
        <w:rPr>
          <w:rStyle w:val="SpecialCharTok"/>
        </w:rPr>
        <w:t>$</w:t>
      </w:r>
      <w:r>
        <w:rPr>
          <w:rStyle w:val="NormalTok"/>
        </w:rPr>
        <w:t>Rsex)</w:t>
      </w:r>
    </w:p>
    <w:p w14:paraId="5D080CC2" w14:textId="77777777" w:rsidR="00F82B13" w:rsidRDefault="00E22109">
      <w:pPr>
        <w:pStyle w:val="SourceCode"/>
      </w:pPr>
      <w:r>
        <w:rPr>
          <w:rStyle w:val="VerbatimChar"/>
        </w:rPr>
        <w:t xml:space="preserve">##                    </w:t>
      </w:r>
      <w:r>
        <w:br/>
      </w:r>
      <w:r>
        <w:rPr>
          <w:rStyle w:val="VerbatimChar"/>
        </w:rPr>
        <w:t>##                     Male Female</w:t>
      </w:r>
      <w:r>
        <w:br/>
      </w:r>
      <w:r>
        <w:rPr>
          <w:rStyle w:val="VerbatimChar"/>
        </w:rPr>
        <w:t>##   ... a great deal,  437    302</w:t>
      </w:r>
      <w:r>
        <w:br/>
      </w:r>
      <w:r>
        <w:rPr>
          <w:rStyle w:val="VerbatimChar"/>
        </w:rPr>
        <w:t>##   quite a lot,       487    495</w:t>
      </w:r>
      <w:r>
        <w:br/>
      </w:r>
      <w:r>
        <w:rPr>
          <w:rStyle w:val="VerbatimChar"/>
        </w:rPr>
        <w:t>##   some,              497    682</w:t>
      </w:r>
      <w:r>
        <w:br/>
      </w:r>
      <w:r>
        <w:rPr>
          <w:rStyle w:val="VerbatimChar"/>
        </w:rPr>
        <w:t>##   not very much,     245    463</w:t>
      </w:r>
      <w:r>
        <w:br/>
      </w:r>
      <w:r>
        <w:rPr>
          <w:rStyle w:val="VerbatimChar"/>
        </w:rPr>
        <w:t>##   or, none at all?   139    240</w:t>
      </w:r>
    </w:p>
    <w:p w14:paraId="5D080CC3" w14:textId="77777777" w:rsidR="00F82B13" w:rsidRDefault="00E22109">
      <w:pPr>
        <w:pStyle w:val="FirstParagraph"/>
      </w:pPr>
      <w:r>
        <w:t xml:space="preserve">If three or </w:t>
      </w:r>
      <w:r>
        <w:t>more variables are involved, then we will need to use another command. xtabs(), also available by default in R which allows for three way contingency tables. In order to examine political differences in marriage status and sex</w:t>
      </w:r>
    </w:p>
    <w:p w14:paraId="5D080CC4" w14:textId="77777777" w:rsidR="00F82B13" w:rsidRDefault="00E22109">
      <w:pPr>
        <w:pStyle w:val="BodyText"/>
      </w:pPr>
      <w:r>
        <w:t>xtabs() which follows a synta</w:t>
      </w:r>
      <w:r>
        <w:t>x that is similar to summaryBy()since the variables in the table are specified using a formula:</w:t>
      </w:r>
    </w:p>
    <w:p w14:paraId="5D080CC5" w14:textId="77777777" w:rsidR="00F82B13" w:rsidRDefault="00E22109">
      <w:pPr>
        <w:pStyle w:val="SourceCode"/>
      </w:pPr>
      <w:r>
        <w:rPr>
          <w:rStyle w:val="FunctionTok"/>
        </w:rPr>
        <w:t>xtabs</w:t>
      </w:r>
      <w:r>
        <w:rPr>
          <w:rStyle w:val="NormalTok"/>
        </w:rPr>
        <w:t>(</w:t>
      </w:r>
      <w:r>
        <w:rPr>
          <w:rStyle w:val="SpecialCharTok"/>
        </w:rPr>
        <w:t>~</w:t>
      </w:r>
      <w:r>
        <w:rPr>
          <w:rStyle w:val="NormalTok"/>
        </w:rPr>
        <w:t>bsa</w:t>
      </w:r>
      <w:r>
        <w:rPr>
          <w:rStyle w:val="SpecialCharTok"/>
        </w:rPr>
        <w:t>$</w:t>
      </w:r>
      <w:r>
        <w:rPr>
          <w:rStyle w:val="NormalTok"/>
        </w:rPr>
        <w:t xml:space="preserve">Married2 </w:t>
      </w:r>
      <w:r>
        <w:rPr>
          <w:rStyle w:val="SpecialCharTok"/>
        </w:rPr>
        <w:t>+</w:t>
      </w:r>
      <w:r>
        <w:br/>
      </w:r>
      <w:r>
        <w:rPr>
          <w:rStyle w:val="NormalTok"/>
        </w:rPr>
        <w:t xml:space="preserve">        bsa</w:t>
      </w:r>
      <w:r>
        <w:rPr>
          <w:rStyle w:val="SpecialCharTok"/>
        </w:rPr>
        <w:t>$</w:t>
      </w:r>
      <w:r>
        <w:rPr>
          <w:rStyle w:val="NormalTok"/>
        </w:rPr>
        <w:t xml:space="preserve">PartyId2 </w:t>
      </w:r>
      <w:r>
        <w:rPr>
          <w:rStyle w:val="SpecialCharTok"/>
        </w:rPr>
        <w:t>+</w:t>
      </w:r>
      <w:r>
        <w:br/>
      </w:r>
      <w:r>
        <w:rPr>
          <w:rStyle w:val="NormalTok"/>
        </w:rPr>
        <w:t xml:space="preserve">        bsa</w:t>
      </w:r>
      <w:r>
        <w:rPr>
          <w:rStyle w:val="SpecialCharTok"/>
        </w:rPr>
        <w:t>$</w:t>
      </w:r>
      <w:r>
        <w:rPr>
          <w:rStyle w:val="NormalTok"/>
        </w:rPr>
        <w:t xml:space="preserve">Rsex, </w:t>
      </w:r>
      <w:r>
        <w:br/>
      </w:r>
      <w:r>
        <w:rPr>
          <w:rStyle w:val="NormalTok"/>
        </w:rPr>
        <w:t xml:space="preserve">      </w:t>
      </w:r>
      <w:r>
        <w:rPr>
          <w:rStyle w:val="AttributeTok"/>
        </w:rPr>
        <w:t>drop.unused.levels =</w:t>
      </w:r>
      <w:r>
        <w:rPr>
          <w:rStyle w:val="NormalTok"/>
        </w:rPr>
        <w:t xml:space="preserve"> T)</w:t>
      </w:r>
    </w:p>
    <w:p w14:paraId="5D080CC6" w14:textId="77777777" w:rsidR="00F82B13" w:rsidRDefault="00E22109">
      <w:pPr>
        <w:pStyle w:val="SourceCode"/>
      </w:pPr>
      <w:r>
        <w:rPr>
          <w:rStyle w:val="VerbatimChar"/>
        </w:rPr>
        <w:t>## , , bsa$Rsex = Male</w:t>
      </w:r>
      <w:r>
        <w:br/>
      </w:r>
      <w:r>
        <w:rPr>
          <w:rStyle w:val="VerbatimChar"/>
        </w:rPr>
        <w:t xml:space="preserve">## </w:t>
      </w:r>
      <w:r>
        <w:br/>
      </w:r>
      <w:r>
        <w:rPr>
          <w:rStyle w:val="VerbatimChar"/>
        </w:rPr>
        <w:t>##                            bsa$PartyId2</w:t>
      </w:r>
      <w:r>
        <w:br/>
      </w:r>
      <w:r>
        <w:rPr>
          <w:rStyle w:val="VerbatimChar"/>
        </w:rPr>
        <w:t>## bsa$Married2                Conservative Labour Liberal Democrat Other party</w:t>
      </w:r>
      <w:r>
        <w:br/>
      </w:r>
      <w:r>
        <w:rPr>
          <w:rStyle w:val="VerbatimChar"/>
        </w:rPr>
        <w:t>##   Married/living as married          409    379               74          56</w:t>
      </w:r>
      <w:r>
        <w:br/>
      </w:r>
      <w:r>
        <w:rPr>
          <w:rStyle w:val="VerbatimChar"/>
        </w:rPr>
        <w:t xml:space="preserve">##   Not Married                        166    234   </w:t>
      </w:r>
      <w:r>
        <w:rPr>
          <w:rStyle w:val="VerbatimChar"/>
        </w:rPr>
        <w:t xml:space="preserve">            41          37</w:t>
      </w:r>
      <w:r>
        <w:br/>
      </w:r>
      <w:r>
        <w:rPr>
          <w:rStyle w:val="VerbatimChar"/>
        </w:rPr>
        <w:t>##   Widowed                             52     31                9           4</w:t>
      </w:r>
      <w:r>
        <w:br/>
      </w:r>
      <w:r>
        <w:rPr>
          <w:rStyle w:val="VerbatimChar"/>
        </w:rPr>
        <w:t>##                            bsa$PartyId2</w:t>
      </w:r>
      <w:r>
        <w:br/>
      </w:r>
      <w:r>
        <w:rPr>
          <w:rStyle w:val="VerbatimChar"/>
        </w:rPr>
        <w:t>## bsa$Married2                None Green Party</w:t>
      </w:r>
      <w:r>
        <w:br/>
      </w:r>
      <w:r>
        <w:rPr>
          <w:rStyle w:val="VerbatimChar"/>
        </w:rPr>
        <w:t>##   Married/living as married  111          20</w:t>
      </w:r>
      <w:r>
        <w:br/>
      </w:r>
      <w:r>
        <w:rPr>
          <w:rStyle w:val="VerbatimChar"/>
        </w:rPr>
        <w:t>##   Not M</w:t>
      </w:r>
      <w:r>
        <w:rPr>
          <w:rStyle w:val="VerbatimChar"/>
        </w:rPr>
        <w:t>arried                 84          11</w:t>
      </w:r>
      <w:r>
        <w:br/>
      </w:r>
      <w:r>
        <w:rPr>
          <w:rStyle w:val="VerbatimChar"/>
        </w:rPr>
        <w:t>##   Widowed                      4           0</w:t>
      </w:r>
      <w:r>
        <w:br/>
      </w:r>
      <w:r>
        <w:rPr>
          <w:rStyle w:val="VerbatimChar"/>
        </w:rPr>
        <w:t xml:space="preserve">## </w:t>
      </w:r>
      <w:r>
        <w:br/>
      </w:r>
      <w:r>
        <w:rPr>
          <w:rStyle w:val="VerbatimChar"/>
        </w:rPr>
        <w:t>## , , bsa$Rsex = Female</w:t>
      </w:r>
      <w:r>
        <w:br/>
      </w:r>
      <w:r>
        <w:rPr>
          <w:rStyle w:val="VerbatimChar"/>
        </w:rPr>
        <w:t xml:space="preserve">## </w:t>
      </w:r>
      <w:r>
        <w:br/>
      </w:r>
      <w:r>
        <w:rPr>
          <w:rStyle w:val="VerbatimChar"/>
        </w:rPr>
        <w:t>##                            bsa$PartyId2</w:t>
      </w:r>
      <w:r>
        <w:br/>
      </w:r>
      <w:r>
        <w:rPr>
          <w:rStyle w:val="VerbatimChar"/>
        </w:rPr>
        <w:t>## bsa$Married2                Conservative Labour Liberal Democrat Other party</w:t>
      </w:r>
      <w:r>
        <w:br/>
      </w:r>
      <w:r>
        <w:rPr>
          <w:rStyle w:val="VerbatimChar"/>
        </w:rPr>
        <w:t>##   Married/l</w:t>
      </w:r>
      <w:r>
        <w:rPr>
          <w:rStyle w:val="VerbatimChar"/>
        </w:rPr>
        <w:t>iving as married          350    408               58          45</w:t>
      </w:r>
      <w:r>
        <w:br/>
      </w:r>
      <w:r>
        <w:rPr>
          <w:rStyle w:val="VerbatimChar"/>
        </w:rPr>
        <w:t>##   Not Married                        170    331               39          42</w:t>
      </w:r>
      <w:r>
        <w:br/>
      </w:r>
      <w:r>
        <w:rPr>
          <w:rStyle w:val="VerbatimChar"/>
        </w:rPr>
        <w:t>##   Widowed                            116     95               20           9</w:t>
      </w:r>
      <w:r>
        <w:br/>
      </w:r>
      <w:r>
        <w:rPr>
          <w:rStyle w:val="VerbatimChar"/>
        </w:rPr>
        <w:t xml:space="preserve">##                            </w:t>
      </w:r>
      <w:r>
        <w:rPr>
          <w:rStyle w:val="VerbatimChar"/>
        </w:rPr>
        <w:t>bsa$PartyId2</w:t>
      </w:r>
      <w:r>
        <w:br/>
      </w:r>
      <w:r>
        <w:rPr>
          <w:rStyle w:val="VerbatimChar"/>
        </w:rPr>
        <w:t>## bsa$Married2                None Green Party</w:t>
      </w:r>
      <w:r>
        <w:br/>
      </w:r>
      <w:r>
        <w:rPr>
          <w:rStyle w:val="VerbatimChar"/>
        </w:rPr>
        <w:t>##   Married/living as married  142          21</w:t>
      </w:r>
      <w:r>
        <w:br/>
      </w:r>
      <w:r>
        <w:rPr>
          <w:rStyle w:val="VerbatimChar"/>
        </w:rPr>
        <w:t>##   Not Married                147          24</w:t>
      </w:r>
      <w:r>
        <w:br/>
      </w:r>
      <w:r>
        <w:rPr>
          <w:rStyle w:val="VerbatimChar"/>
        </w:rPr>
        <w:t>##   Widowed                     27           3</w:t>
      </w:r>
    </w:p>
    <w:p w14:paraId="5D080CC7" w14:textId="77777777" w:rsidR="00F82B13" w:rsidRDefault="00E22109">
      <w:pPr>
        <w:pStyle w:val="FirstParagraph"/>
      </w:pPr>
      <w:r>
        <w:t>Note: The output of table() and xtabs() can be stor</w:t>
      </w:r>
      <w:r>
        <w:t>ed into object of the ‘table’ class.</w:t>
      </w:r>
    </w:p>
    <w:p w14:paraId="5D080CC8" w14:textId="77777777" w:rsidR="00F82B13" w:rsidRDefault="00E22109">
      <w:pPr>
        <w:pStyle w:val="SourceCode"/>
      </w:pPr>
      <w:r>
        <w:rPr>
          <w:rStyle w:val="NormalTok"/>
        </w:rPr>
        <w:t xml:space="preserve">b </w:t>
      </w:r>
      <w:r>
        <w:rPr>
          <w:rStyle w:val="OtherTok"/>
        </w:rPr>
        <w:t>&lt;-</w:t>
      </w:r>
      <w:r>
        <w:rPr>
          <w:rStyle w:val="NormalTok"/>
        </w:rPr>
        <w:t xml:space="preserve"> </w:t>
      </w:r>
      <w:r>
        <w:rPr>
          <w:rStyle w:val="FunctionTok"/>
        </w:rPr>
        <w:t>xtabs</w:t>
      </w:r>
      <w:r>
        <w:rPr>
          <w:rStyle w:val="NormalTok"/>
        </w:rPr>
        <w:t>(</w:t>
      </w:r>
      <w:r>
        <w:rPr>
          <w:rStyle w:val="SpecialCharTok"/>
        </w:rPr>
        <w:t>~</w:t>
      </w:r>
      <w:r>
        <w:rPr>
          <w:rStyle w:val="NormalTok"/>
        </w:rPr>
        <w:t>bsa</w:t>
      </w:r>
      <w:r>
        <w:rPr>
          <w:rStyle w:val="SpecialCharTok"/>
        </w:rPr>
        <w:t>$</w:t>
      </w:r>
      <w:r>
        <w:rPr>
          <w:rStyle w:val="NormalTok"/>
        </w:rPr>
        <w:t xml:space="preserve">Married2 </w:t>
      </w:r>
      <w:r>
        <w:rPr>
          <w:rStyle w:val="SpecialCharTok"/>
        </w:rPr>
        <w:t>+</w:t>
      </w:r>
      <w:r>
        <w:br/>
      </w:r>
      <w:r>
        <w:rPr>
          <w:rStyle w:val="NormalTok"/>
        </w:rPr>
        <w:t xml:space="preserve">        bsa</w:t>
      </w:r>
      <w:r>
        <w:rPr>
          <w:rStyle w:val="SpecialCharTok"/>
        </w:rPr>
        <w:t>$</w:t>
      </w:r>
      <w:r>
        <w:rPr>
          <w:rStyle w:val="NormalTok"/>
        </w:rPr>
        <w:t xml:space="preserve">PartyId2 </w:t>
      </w:r>
      <w:r>
        <w:rPr>
          <w:rStyle w:val="SpecialCharTok"/>
        </w:rPr>
        <w:t>+</w:t>
      </w:r>
      <w:r>
        <w:br/>
      </w:r>
      <w:r>
        <w:rPr>
          <w:rStyle w:val="NormalTok"/>
        </w:rPr>
        <w:t xml:space="preserve">        bsa</w:t>
      </w:r>
      <w:r>
        <w:rPr>
          <w:rStyle w:val="SpecialCharTok"/>
        </w:rPr>
        <w:t>$</w:t>
      </w:r>
      <w:r>
        <w:rPr>
          <w:rStyle w:val="NormalTok"/>
        </w:rPr>
        <w:t xml:space="preserve">Rsex, </w:t>
      </w:r>
      <w:r>
        <w:br/>
      </w:r>
      <w:r>
        <w:rPr>
          <w:rStyle w:val="NormalTok"/>
        </w:rPr>
        <w:t xml:space="preserve">      </w:t>
      </w:r>
      <w:r>
        <w:rPr>
          <w:rStyle w:val="AttributeTok"/>
        </w:rPr>
        <w:t>drop.unused.levels =</w:t>
      </w:r>
      <w:r>
        <w:rPr>
          <w:rStyle w:val="NormalTok"/>
        </w:rPr>
        <w:t xml:space="preserve"> T)</w:t>
      </w:r>
    </w:p>
    <w:p w14:paraId="5D080CC9" w14:textId="77777777" w:rsidR="00F82B13" w:rsidRDefault="00E22109">
      <w:pPr>
        <w:pStyle w:val="FirstParagraph"/>
      </w:pPr>
      <w:r>
        <w:t>The crosstab() command in the package ‘descr’ allows us to directly obtain a two-way contingency table with row and/or c</w:t>
      </w:r>
      <w:r>
        <w:t>olumn percentages</w:t>
      </w:r>
    </w:p>
    <w:p w14:paraId="5D080CCE" w14:textId="77777777" w:rsidR="00F82B13" w:rsidRDefault="00E22109">
      <w:pPr>
        <w:pStyle w:val="SourceCode"/>
      </w:pPr>
      <w:proofErr w:type="gramStart"/>
      <w:r>
        <w:rPr>
          <w:rStyle w:val="FunctionTok"/>
        </w:rPr>
        <w:t>crosstab</w:t>
      </w:r>
      <w:r>
        <w:rPr>
          <w:rStyle w:val="NormalTok"/>
        </w:rPr>
        <w:t>(</w:t>
      </w:r>
      <w:proofErr w:type="spellStart"/>
      <w:proofErr w:type="gramEnd"/>
      <w:r>
        <w:rPr>
          <w:rStyle w:val="NormalTok"/>
        </w:rPr>
        <w:t>bsa</w:t>
      </w:r>
      <w:r>
        <w:rPr>
          <w:rStyle w:val="SpecialCharTok"/>
        </w:rPr>
        <w:t>$</w:t>
      </w:r>
      <w:r>
        <w:rPr>
          <w:rStyle w:val="NormalTok"/>
        </w:rPr>
        <w:t>Rsex</w:t>
      </w:r>
      <w:proofErr w:type="spellEnd"/>
      <w:r>
        <w:rPr>
          <w:rStyle w:val="NormalTok"/>
        </w:rPr>
        <w:t>, bsa</w:t>
      </w:r>
      <w:r>
        <w:rPr>
          <w:rStyle w:val="SpecialCharTok"/>
        </w:rPr>
        <w:t>$</w:t>
      </w:r>
      <w:r>
        <w:rPr>
          <w:rStyle w:val="NormalTok"/>
        </w:rPr>
        <w:t xml:space="preserve">PartyId2,      </w:t>
      </w:r>
      <w:r>
        <w:rPr>
          <w:rStyle w:val="CommentTok"/>
        </w:rPr>
        <w:t xml:space="preserve">#our two categorical varaibles </w:t>
      </w:r>
      <w:r>
        <w:br/>
      </w:r>
      <w:r>
        <w:rPr>
          <w:rStyle w:val="NormalTok"/>
        </w:rPr>
        <w:t xml:space="preserve">         </w:t>
      </w:r>
      <w:r>
        <w:rPr>
          <w:rStyle w:val="AttributeTok"/>
        </w:rPr>
        <w:t>prop.r=</w:t>
      </w:r>
      <w:r>
        <w:rPr>
          <w:rStyle w:val="NormalTok"/>
        </w:rPr>
        <w:t xml:space="preserve">T,                    </w:t>
      </w:r>
      <w:r>
        <w:rPr>
          <w:rStyle w:val="CommentTok"/>
        </w:rPr>
        <w:t>#show row % (for column, prop.c =T)</w:t>
      </w:r>
      <w:r>
        <w:br/>
      </w:r>
      <w:r>
        <w:rPr>
          <w:rStyle w:val="NormalTok"/>
        </w:rPr>
        <w:t xml:space="preserve">         </w:t>
      </w:r>
      <w:r>
        <w:rPr>
          <w:rStyle w:val="AttributeTok"/>
        </w:rPr>
        <w:t>plot=</w:t>
      </w:r>
      <w:r>
        <w:rPr>
          <w:rStyle w:val="NormalTok"/>
        </w:rPr>
        <w:t xml:space="preserve">F,                      </w:t>
      </w:r>
      <w:r>
        <w:rPr>
          <w:rStyle w:val="CommentTok"/>
        </w:rPr>
        <w:t xml:space="preserve">#plot </w:t>
      </w:r>
      <w:r>
        <w:br/>
      </w:r>
      <w:r>
        <w:rPr>
          <w:rStyle w:val="NormalTok"/>
        </w:rPr>
        <w:t xml:space="preserve">         </w:t>
      </w:r>
      <w:r>
        <w:rPr>
          <w:rStyle w:val="AttributeTok"/>
        </w:rPr>
        <w:t>digits=</w:t>
      </w:r>
      <w:r>
        <w:rPr>
          <w:rStyle w:val="DecValTok"/>
        </w:rPr>
        <w:t>1</w:t>
      </w:r>
      <w:r>
        <w:rPr>
          <w:rStyle w:val="NormalTok"/>
        </w:rPr>
        <w:t xml:space="preserve">)                    </w:t>
      </w:r>
      <w:r>
        <w:rPr>
          <w:rStyle w:val="CommentTok"/>
        </w:rPr>
        <w:t>#rounding</w:t>
      </w:r>
    </w:p>
    <w:p w14:paraId="5D080CCF" w14:textId="77777777" w:rsidR="00F82B13" w:rsidRDefault="00E22109">
      <w:pPr>
        <w:pStyle w:val="SourceCode"/>
      </w:pPr>
      <w:r>
        <w:rPr>
          <w:rStyle w:val="VerbatimChar"/>
        </w:rPr>
        <w:t xml:space="preserve">##    Cell Contents </w:t>
      </w:r>
      <w:r>
        <w:br/>
      </w:r>
      <w:r>
        <w:rPr>
          <w:rStyle w:val="VerbatimChar"/>
        </w:rPr>
        <w:t>## |-------</w:t>
      </w:r>
      <w:r>
        <w:rPr>
          <w:rStyle w:val="VerbatimChar"/>
        </w:rPr>
        <w:t>------------------|</w:t>
      </w:r>
      <w:r>
        <w:br/>
      </w:r>
      <w:r>
        <w:rPr>
          <w:rStyle w:val="VerbatimChar"/>
        </w:rPr>
        <w:t xml:space="preserve">## |                   Count | </w:t>
      </w:r>
      <w:r>
        <w:br/>
      </w:r>
      <w:r>
        <w:rPr>
          <w:rStyle w:val="VerbatimChar"/>
        </w:rPr>
        <w:t xml:space="preserve">## |             Row Percent | </w:t>
      </w:r>
      <w:r>
        <w:br/>
      </w:r>
      <w:r>
        <w:rPr>
          <w:rStyle w:val="VerbatimChar"/>
        </w:rPr>
        <w:t>## |-------------------------|</w:t>
      </w:r>
      <w:r>
        <w:br/>
      </w:r>
      <w:r>
        <w:rPr>
          <w:rStyle w:val="VerbatimChar"/>
        </w:rPr>
        <w:t xml:space="preserve">## </w:t>
      </w:r>
      <w:r>
        <w:br/>
      </w:r>
      <w:r>
        <w:rPr>
          <w:rStyle w:val="VerbatimChar"/>
        </w:rPr>
        <w:t>## ==============================================================================</w:t>
      </w:r>
      <w:r>
        <w:br/>
      </w:r>
      <w:r>
        <w:rPr>
          <w:rStyle w:val="VerbatimChar"/>
        </w:rPr>
        <w:t>##             bsa$PartyId2</w:t>
      </w:r>
      <w:r>
        <w:br/>
      </w:r>
      <w:r>
        <w:rPr>
          <w:rStyle w:val="VerbatimChar"/>
        </w:rPr>
        <w:t>## bsa$Rsex    Consrvtv   L</w:t>
      </w:r>
      <w:r>
        <w:rPr>
          <w:rStyle w:val="VerbatimChar"/>
        </w:rPr>
        <w:t>abour   Lbrl Dmc   Othr prt    None   Grn Prty   Total</w:t>
      </w:r>
      <w:r>
        <w:br/>
      </w:r>
      <w:r>
        <w:rPr>
          <w:rStyle w:val="VerbatimChar"/>
        </w:rPr>
        <w:t>## ------------------------------------------------------------------------------</w:t>
      </w:r>
      <w:r>
        <w:br/>
      </w:r>
      <w:r>
        <w:rPr>
          <w:rStyle w:val="VerbatimChar"/>
        </w:rPr>
        <w:t xml:space="preserve">## Male            627      644        124         97     199         31    1722 </w:t>
      </w:r>
      <w:r>
        <w:br/>
      </w:r>
      <w:r>
        <w:rPr>
          <w:rStyle w:val="VerbatimChar"/>
        </w:rPr>
        <w:t xml:space="preserve">##                36.4%    37.4%     </w:t>
      </w:r>
      <w:r>
        <w:rPr>
          <w:rStyle w:val="VerbatimChar"/>
        </w:rPr>
        <w:t xml:space="preserve">  7.2%       5.6%   11.6%       1.8%   45.7%</w:t>
      </w:r>
      <w:r>
        <w:br/>
      </w:r>
      <w:r>
        <w:rPr>
          <w:rStyle w:val="VerbatimChar"/>
        </w:rPr>
        <w:t>## ------------------------------------------------------------------------------</w:t>
      </w:r>
      <w:r>
        <w:br/>
      </w:r>
      <w:r>
        <w:rPr>
          <w:rStyle w:val="VerbatimChar"/>
        </w:rPr>
        <w:t xml:space="preserve">## Female          636      835        117         96     316         48    2048 </w:t>
      </w:r>
      <w:r>
        <w:br/>
      </w:r>
      <w:r>
        <w:rPr>
          <w:rStyle w:val="VerbatimChar"/>
        </w:rPr>
        <w:t xml:space="preserve">##                31.1%    40.8%       5.7%    </w:t>
      </w:r>
      <w:r>
        <w:rPr>
          <w:rStyle w:val="VerbatimChar"/>
        </w:rPr>
        <w:t xml:space="preserve">   4.7%   15.4%       2.3%   54.3%</w:t>
      </w:r>
      <w:r>
        <w:br/>
      </w:r>
      <w:r>
        <w:rPr>
          <w:rStyle w:val="VerbatimChar"/>
        </w:rPr>
        <w:t>## ------------------------------------------------------------------------------</w:t>
      </w:r>
      <w:r>
        <w:br/>
      </w:r>
      <w:r>
        <w:rPr>
          <w:rStyle w:val="VerbatimChar"/>
        </w:rPr>
        <w:t xml:space="preserve">## Total          1263     1479        241        193     515         79    3770 </w:t>
      </w:r>
      <w:r>
        <w:br/>
      </w:r>
      <w:r>
        <w:rPr>
          <w:rStyle w:val="VerbatimChar"/>
        </w:rPr>
        <w:t>## ======================================================</w:t>
      </w:r>
      <w:r>
        <w:rPr>
          <w:rStyle w:val="VerbatimChar"/>
        </w:rPr>
        <w:t>========================</w:t>
      </w:r>
    </w:p>
    <w:p w14:paraId="5D080CD0" w14:textId="77777777" w:rsidR="00F82B13" w:rsidRDefault="00E22109">
      <w:pPr>
        <w:pStyle w:val="FirstParagraph"/>
      </w:pPr>
      <w:r>
        <w:t>A useful feature of crosstab() is that it also allows observations to be weighted. We can thus produce the same command as above using the BSA weight ‘WTFactor’</w:t>
      </w:r>
    </w:p>
    <w:p w14:paraId="5D080CD1" w14:textId="77777777" w:rsidR="00F82B13" w:rsidRDefault="00E22109">
      <w:pPr>
        <w:pStyle w:val="SourceCode"/>
      </w:pPr>
      <w:r>
        <w:rPr>
          <w:rStyle w:val="FunctionTok"/>
        </w:rPr>
        <w:t>crosstab</w:t>
      </w:r>
      <w:r>
        <w:rPr>
          <w:rStyle w:val="NormalTok"/>
        </w:rPr>
        <w:t>(bsa</w:t>
      </w:r>
      <w:r>
        <w:rPr>
          <w:rStyle w:val="SpecialCharTok"/>
        </w:rPr>
        <w:t>$</w:t>
      </w:r>
      <w:r>
        <w:rPr>
          <w:rStyle w:val="NormalTok"/>
        </w:rPr>
        <w:t>Rsex, bsa</w:t>
      </w:r>
      <w:r>
        <w:rPr>
          <w:rStyle w:val="SpecialCharTok"/>
        </w:rPr>
        <w:t>$</w:t>
      </w:r>
      <w:r>
        <w:rPr>
          <w:rStyle w:val="NormalTok"/>
        </w:rPr>
        <w:t xml:space="preserve">PartyId2, </w:t>
      </w:r>
      <w:r>
        <w:rPr>
          <w:rStyle w:val="AttributeTok"/>
        </w:rPr>
        <w:t>prop.r=</w:t>
      </w:r>
      <w:r>
        <w:rPr>
          <w:rStyle w:val="NormalTok"/>
        </w:rPr>
        <w:t xml:space="preserve">T, </w:t>
      </w:r>
      <w:r>
        <w:rPr>
          <w:rStyle w:val="AttributeTok"/>
        </w:rPr>
        <w:t>plot=</w:t>
      </w:r>
      <w:r>
        <w:rPr>
          <w:rStyle w:val="NormalTok"/>
        </w:rPr>
        <w:t xml:space="preserve">F, </w:t>
      </w:r>
      <w:r>
        <w:rPr>
          <w:rStyle w:val="AttributeTok"/>
        </w:rPr>
        <w:t>weight =</w:t>
      </w:r>
      <w:r>
        <w:rPr>
          <w:rStyle w:val="NormalTok"/>
        </w:rPr>
        <w:t xml:space="preserve"> bsa</w:t>
      </w:r>
      <w:r>
        <w:rPr>
          <w:rStyle w:val="SpecialCharTok"/>
        </w:rPr>
        <w:t>$</w:t>
      </w:r>
      <w:r>
        <w:rPr>
          <w:rStyle w:val="NormalTok"/>
        </w:rPr>
        <w:t>WtFact</w:t>
      </w:r>
      <w:r>
        <w:rPr>
          <w:rStyle w:val="NormalTok"/>
        </w:rPr>
        <w:t xml:space="preserve">or, </w:t>
      </w:r>
      <w:r>
        <w:rPr>
          <w:rStyle w:val="AttributeTok"/>
        </w:rPr>
        <w:t>digit =</w:t>
      </w:r>
      <w:r>
        <w:rPr>
          <w:rStyle w:val="NormalTok"/>
        </w:rPr>
        <w:t xml:space="preserve"> </w:t>
      </w:r>
      <w:r>
        <w:rPr>
          <w:rStyle w:val="DecValTok"/>
        </w:rPr>
        <w:t>1</w:t>
      </w:r>
      <w:r>
        <w:rPr>
          <w:rStyle w:val="NormalTok"/>
        </w:rPr>
        <w:t>)</w:t>
      </w:r>
    </w:p>
    <w:p w14:paraId="5D080CD2" w14:textId="77777777" w:rsidR="00F82B13" w:rsidRDefault="00E22109">
      <w:pPr>
        <w:pStyle w:val="SourceCode"/>
      </w:pPr>
      <w:r>
        <w:rPr>
          <w:rStyle w:val="VerbatimChar"/>
        </w:rPr>
        <w:t xml:space="preserve">##    Cell Contents </w:t>
      </w:r>
      <w:r>
        <w:br/>
      </w:r>
      <w:r>
        <w:rPr>
          <w:rStyle w:val="VerbatimChar"/>
        </w:rPr>
        <w:t>## |-------------------------|</w:t>
      </w:r>
      <w:r>
        <w:br/>
      </w:r>
      <w:r>
        <w:rPr>
          <w:rStyle w:val="VerbatimChar"/>
        </w:rPr>
        <w:t xml:space="preserve">## |                   Count | </w:t>
      </w:r>
      <w:r>
        <w:br/>
      </w:r>
      <w:r>
        <w:rPr>
          <w:rStyle w:val="VerbatimChar"/>
        </w:rPr>
        <w:t xml:space="preserve">## |             Row Percent | </w:t>
      </w:r>
      <w:r>
        <w:br/>
      </w:r>
      <w:r>
        <w:rPr>
          <w:rStyle w:val="VerbatimChar"/>
        </w:rPr>
        <w:t>## |-------------------------|</w:t>
      </w:r>
      <w:r>
        <w:br/>
      </w:r>
      <w:r>
        <w:rPr>
          <w:rStyle w:val="VerbatimChar"/>
        </w:rPr>
        <w:t xml:space="preserve">## </w:t>
      </w:r>
      <w:r>
        <w:br/>
      </w:r>
      <w:r>
        <w:rPr>
          <w:rStyle w:val="VerbatimChar"/>
        </w:rPr>
        <w:t>## ==============================================================================</w:t>
      </w:r>
      <w:r>
        <w:br/>
      </w:r>
      <w:r>
        <w:rPr>
          <w:rStyle w:val="VerbatimChar"/>
        </w:rPr>
        <w:t>##             bsa$PartyId2</w:t>
      </w:r>
      <w:r>
        <w:br/>
      </w:r>
      <w:r>
        <w:rPr>
          <w:rStyle w:val="VerbatimChar"/>
        </w:rPr>
        <w:t>## bsa$Rsex    Consrvtv   Labour   Lbrl Dmc   Othr prt    None   Grn Prty   Total</w:t>
      </w:r>
      <w:r>
        <w:br/>
      </w:r>
      <w:r>
        <w:rPr>
          <w:rStyle w:val="VerbatimChar"/>
        </w:rPr>
        <w:t>## -------------------------------------------------------------</w:t>
      </w:r>
      <w:r>
        <w:rPr>
          <w:rStyle w:val="VerbatimChar"/>
        </w:rPr>
        <w:t>-----------------</w:t>
      </w:r>
      <w:r>
        <w:br/>
      </w:r>
      <w:r>
        <w:rPr>
          <w:rStyle w:val="VerbatimChar"/>
        </w:rPr>
        <w:t xml:space="preserve">## Male            610      740        123         99     233         40    1845 </w:t>
      </w:r>
      <w:r>
        <w:br/>
      </w:r>
      <w:r>
        <w:rPr>
          <w:rStyle w:val="VerbatimChar"/>
        </w:rPr>
        <w:t>##                33.1%    40.1%       6.7%       5.4%   12.6%       2.2%   49.1%</w:t>
      </w:r>
      <w:r>
        <w:br/>
      </w:r>
      <w:r>
        <w:rPr>
          <w:rStyle w:val="VerbatimChar"/>
        </w:rPr>
        <w:t>## -----------------------------------------------------------------------</w:t>
      </w:r>
      <w:r>
        <w:rPr>
          <w:rStyle w:val="VerbatimChar"/>
        </w:rPr>
        <w:t>-------</w:t>
      </w:r>
      <w:r>
        <w:br/>
      </w:r>
      <w:r>
        <w:rPr>
          <w:rStyle w:val="VerbatimChar"/>
        </w:rPr>
        <w:t xml:space="preserve">## Female          570      805        111         87     289         49    1911 </w:t>
      </w:r>
      <w:r>
        <w:br/>
      </w:r>
      <w:r>
        <w:rPr>
          <w:rStyle w:val="VerbatimChar"/>
        </w:rPr>
        <w:t>##                29.8%    42.1%       5.8%       4.6%   15.1%       2.6%   50.9%</w:t>
      </w:r>
      <w:r>
        <w:br/>
      </w:r>
      <w:r>
        <w:rPr>
          <w:rStyle w:val="VerbatimChar"/>
        </w:rPr>
        <w:t>## ------------------------------------------------------------------------------</w:t>
      </w:r>
      <w:r>
        <w:br/>
      </w:r>
      <w:r>
        <w:rPr>
          <w:rStyle w:val="VerbatimChar"/>
        </w:rPr>
        <w:t>##</w:t>
      </w:r>
      <w:r>
        <w:rPr>
          <w:rStyle w:val="VerbatimChar"/>
        </w:rPr>
        <w:t xml:space="preserve"> Total          1180     1545        234        186     522         89    3756 </w:t>
      </w:r>
      <w:r>
        <w:br/>
      </w:r>
      <w:r>
        <w:rPr>
          <w:rStyle w:val="VerbatimChar"/>
        </w:rPr>
        <w:t>## ==============================================================================</w:t>
      </w:r>
    </w:p>
    <w:p w14:paraId="5D080CD3" w14:textId="77777777" w:rsidR="00F82B13" w:rsidRDefault="00E22109">
      <w:pPr>
        <w:pStyle w:val="Heading3"/>
      </w:pPr>
      <w:bookmarkStart w:id="70" w:name="Xc4305238343f8e6ae3ba8b6d309c2c1d23e4e2c"/>
      <w:bookmarkStart w:id="71" w:name="_Toc83217470"/>
      <w:bookmarkEnd w:id="68"/>
      <w:r>
        <w:t>7.4 Test of association between categorical variables</w:t>
      </w:r>
      <w:bookmarkEnd w:id="71"/>
    </w:p>
    <w:p w14:paraId="5D080CD4" w14:textId="77777777" w:rsidR="00F82B13" w:rsidRDefault="00E22109">
      <w:pPr>
        <w:pStyle w:val="FirstParagraph"/>
      </w:pPr>
      <w:r>
        <w:t xml:space="preserve">We saw earlier that cor() allows us to compute Spearman and Kendall correlation coefficients, together with a significance test which provides a measure of association between ordinal variables. R also </w:t>
      </w:r>
      <w:r>
        <w:t>provides several ways to compute chi-square tests for contingency tables. In its simplest form, the chisq.test() command computes the Pearson’s Chi-Square test for objects of the table class.</w:t>
      </w:r>
    </w:p>
    <w:p w14:paraId="5D080CD5" w14:textId="77777777" w:rsidR="00F82B13" w:rsidRDefault="00E22109">
      <w:pPr>
        <w:pStyle w:val="SourceCode"/>
      </w:pPr>
      <w:r>
        <w:rPr>
          <w:rStyle w:val="NormalTok"/>
        </w:rPr>
        <w:t>tf1</w:t>
      </w:r>
      <w:r>
        <w:rPr>
          <w:rStyle w:val="OtherTok"/>
        </w:rPr>
        <w:t>&lt;-</w:t>
      </w:r>
      <w:r>
        <w:rPr>
          <w:rStyle w:val="FunctionTok"/>
        </w:rPr>
        <w:t>table</w:t>
      </w:r>
      <w:r>
        <w:rPr>
          <w:rStyle w:val="NormalTok"/>
        </w:rPr>
        <w:t>(bsa</w:t>
      </w:r>
      <w:r>
        <w:rPr>
          <w:rStyle w:val="SpecialCharTok"/>
        </w:rPr>
        <w:t>$</w:t>
      </w:r>
      <w:r>
        <w:rPr>
          <w:rStyle w:val="NormalTok"/>
        </w:rPr>
        <w:t>Rsex, bsa</w:t>
      </w:r>
      <w:r>
        <w:rPr>
          <w:rStyle w:val="SpecialCharTok"/>
        </w:rPr>
        <w:t>$</w:t>
      </w:r>
      <w:r>
        <w:rPr>
          <w:rStyle w:val="NormalTok"/>
        </w:rPr>
        <w:t>PartyId2)</w:t>
      </w:r>
      <w:r>
        <w:br/>
      </w:r>
      <w:r>
        <w:rPr>
          <w:rStyle w:val="FunctionTok"/>
        </w:rPr>
        <w:t>chisq.test</w:t>
      </w:r>
      <w:r>
        <w:rPr>
          <w:rStyle w:val="NormalTok"/>
        </w:rPr>
        <w:t>(tf1)</w:t>
      </w:r>
    </w:p>
    <w:p w14:paraId="5D080CD6" w14:textId="77777777" w:rsidR="00F82B13" w:rsidRDefault="00E22109">
      <w:pPr>
        <w:pStyle w:val="SourceCode"/>
      </w:pPr>
      <w:r>
        <w:rPr>
          <w:rStyle w:val="VerbatimChar"/>
        </w:rPr>
        <w:t xml:space="preserve">## </w:t>
      </w:r>
      <w:r>
        <w:br/>
      </w:r>
      <w:r>
        <w:rPr>
          <w:rStyle w:val="VerbatimChar"/>
        </w:rPr>
        <w:t>##  Pears</w:t>
      </w:r>
      <w:r>
        <w:rPr>
          <w:rStyle w:val="VerbatimChar"/>
        </w:rPr>
        <w:t>on's Chi-squared test</w:t>
      </w:r>
      <w:r>
        <w:br/>
      </w:r>
      <w:r>
        <w:rPr>
          <w:rStyle w:val="VerbatimChar"/>
        </w:rPr>
        <w:t xml:space="preserve">## </w:t>
      </w:r>
      <w:r>
        <w:br/>
      </w:r>
      <w:r>
        <w:rPr>
          <w:rStyle w:val="VerbatimChar"/>
        </w:rPr>
        <w:t>## data:  tf1</w:t>
      </w:r>
      <w:r>
        <w:br/>
      </w:r>
      <w:r>
        <w:rPr>
          <w:rStyle w:val="VerbatimChar"/>
        </w:rPr>
        <w:t>## X-squared = 27.191, df = 5, p-value = 5.236e-05</w:t>
      </w:r>
    </w:p>
    <w:p w14:paraId="5D080CD7" w14:textId="77777777" w:rsidR="00F82B13" w:rsidRDefault="00E22109">
      <w:pPr>
        <w:pStyle w:val="SourceCode"/>
      </w:pPr>
      <w:r>
        <w:rPr>
          <w:rStyle w:val="CommentTok"/>
        </w:rPr>
        <w:t>#Pearson's Chi-squared test</w:t>
      </w:r>
      <w:r>
        <w:br/>
      </w:r>
      <w:r>
        <w:br/>
      </w:r>
      <w:r>
        <w:rPr>
          <w:rStyle w:val="CommentTok"/>
        </w:rPr>
        <w:t>#data:  tf1</w:t>
      </w:r>
      <w:r>
        <w:br/>
      </w:r>
      <w:r>
        <w:rPr>
          <w:rStyle w:val="CommentTok"/>
        </w:rPr>
        <w:t>#X-squared = 27.191, df = 5, p-value = 5.236e-05</w:t>
      </w:r>
    </w:p>
    <w:p w14:paraId="5D080CD8" w14:textId="77777777" w:rsidR="00F82B13" w:rsidRDefault="00E22109">
      <w:pPr>
        <w:pStyle w:val="FirstParagraph"/>
      </w:pPr>
      <w:r>
        <w:t>Lets have a look at educational differences across just women</w:t>
      </w:r>
    </w:p>
    <w:p w14:paraId="5D080CD9" w14:textId="77777777" w:rsidR="00F82B13" w:rsidRDefault="00E22109">
      <w:pPr>
        <w:pStyle w:val="SourceCode"/>
      </w:pPr>
      <w:r>
        <w:rPr>
          <w:rStyle w:val="NormalTok"/>
        </w:rPr>
        <w:t>tf1</w:t>
      </w:r>
      <w:r>
        <w:rPr>
          <w:rStyle w:val="OtherTok"/>
        </w:rPr>
        <w:t>&lt;-</w:t>
      </w:r>
      <w:r>
        <w:rPr>
          <w:rStyle w:val="FunctionTok"/>
        </w:rPr>
        <w:t>table</w:t>
      </w:r>
      <w:r>
        <w:rPr>
          <w:rStyle w:val="NormalTok"/>
        </w:rPr>
        <w:t>(bs</w:t>
      </w:r>
      <w:r>
        <w:rPr>
          <w:rStyle w:val="NormalTok"/>
        </w:rPr>
        <w:t>a</w:t>
      </w:r>
      <w:r>
        <w:rPr>
          <w:rStyle w:val="SpecialCharTok"/>
        </w:rPr>
        <w:t>$</w:t>
      </w:r>
      <w:r>
        <w:rPr>
          <w:rStyle w:val="NormalTok"/>
        </w:rPr>
        <w:t>Rsex, bsa</w:t>
      </w:r>
      <w:r>
        <w:rPr>
          <w:rStyle w:val="SpecialCharTok"/>
        </w:rPr>
        <w:t>$</w:t>
      </w:r>
      <w:r>
        <w:rPr>
          <w:rStyle w:val="NormalTok"/>
        </w:rPr>
        <w:t>PartyId2)</w:t>
      </w:r>
      <w:r>
        <w:br/>
      </w:r>
      <w:r>
        <w:rPr>
          <w:rStyle w:val="FunctionTok"/>
        </w:rPr>
        <w:t>chisq.test</w:t>
      </w:r>
      <w:r>
        <w:rPr>
          <w:rStyle w:val="NormalTok"/>
        </w:rPr>
        <w:t>(tf1)</w:t>
      </w:r>
    </w:p>
    <w:p w14:paraId="5D080CDA" w14:textId="77777777" w:rsidR="00F82B13" w:rsidRDefault="00E2210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tf1</w:t>
      </w:r>
      <w:r>
        <w:br/>
      </w:r>
      <w:r>
        <w:rPr>
          <w:rStyle w:val="VerbatimChar"/>
        </w:rPr>
        <w:t>## X-squared = 27.191, df = 5, p-value = 5.236e-05</w:t>
      </w:r>
    </w:p>
    <w:p w14:paraId="5D080CDB" w14:textId="77777777" w:rsidR="00F82B13" w:rsidRDefault="00E22109">
      <w:pPr>
        <w:pStyle w:val="SourceCode"/>
      </w:pPr>
      <w:r>
        <w:rPr>
          <w:rStyle w:val="NormalTok"/>
        </w:rPr>
        <w:t xml:space="preserve">tf2 </w:t>
      </w:r>
      <w:r>
        <w:rPr>
          <w:rStyle w:val="OtherTok"/>
        </w:rPr>
        <w:t>&lt;-</w:t>
      </w:r>
      <w:r>
        <w:rPr>
          <w:rStyle w:val="FunctionTok"/>
        </w:rPr>
        <w:t>table</w:t>
      </w:r>
      <w:r>
        <w:rPr>
          <w:rStyle w:val="NormalTok"/>
        </w:rPr>
        <w:t>(bsa</w:t>
      </w:r>
      <w:r>
        <w:rPr>
          <w:rStyle w:val="SpecialCharTok"/>
        </w:rPr>
        <w:t>$</w:t>
      </w:r>
      <w:r>
        <w:rPr>
          <w:rStyle w:val="NormalTok"/>
        </w:rPr>
        <w:t>HEdQual3[bsa</w:t>
      </w:r>
      <w:r>
        <w:rPr>
          <w:rStyle w:val="SpecialCharTok"/>
        </w:rPr>
        <w:t>$</w:t>
      </w:r>
      <w:r>
        <w:rPr>
          <w:rStyle w:val="NormalTok"/>
        </w:rPr>
        <w:t xml:space="preserve">Rsex </w:t>
      </w:r>
      <w:r>
        <w:rPr>
          <w:rStyle w:val="SpecialCharTok"/>
        </w:rPr>
        <w:t>==</w:t>
      </w:r>
      <w:r>
        <w:rPr>
          <w:rStyle w:val="StringTok"/>
        </w:rPr>
        <w:t>'Female'</w:t>
      </w:r>
      <w:r>
        <w:rPr>
          <w:rStyle w:val="NormalTok"/>
        </w:rPr>
        <w:t>], bsa</w:t>
      </w:r>
      <w:r>
        <w:rPr>
          <w:rStyle w:val="SpecialCharTok"/>
        </w:rPr>
        <w:t>$</w:t>
      </w:r>
      <w:r>
        <w:rPr>
          <w:rStyle w:val="NormalTok"/>
        </w:rPr>
        <w:t>PartyId2[bsa</w:t>
      </w:r>
      <w:r>
        <w:rPr>
          <w:rStyle w:val="SpecialCharTok"/>
        </w:rPr>
        <w:t>$</w:t>
      </w:r>
      <w:r>
        <w:rPr>
          <w:rStyle w:val="NormalTok"/>
        </w:rPr>
        <w:t xml:space="preserve">Rsex </w:t>
      </w:r>
      <w:r>
        <w:rPr>
          <w:rStyle w:val="SpecialCharTok"/>
        </w:rPr>
        <w:t>==</w:t>
      </w:r>
      <w:r>
        <w:rPr>
          <w:rStyle w:val="StringTok"/>
        </w:rPr>
        <w:t>'Female'</w:t>
      </w:r>
      <w:r>
        <w:rPr>
          <w:rStyle w:val="NormalTok"/>
        </w:rPr>
        <w:t>])</w:t>
      </w:r>
      <w:r>
        <w:br/>
      </w:r>
      <w:r>
        <w:rPr>
          <w:rStyle w:val="FunctionTok"/>
        </w:rPr>
        <w:t>chisq.test</w:t>
      </w:r>
      <w:r>
        <w:rPr>
          <w:rStyle w:val="NormalTok"/>
        </w:rPr>
        <w:t>(tf2)</w:t>
      </w:r>
    </w:p>
    <w:p w14:paraId="5D080CDC" w14:textId="77777777" w:rsidR="00F82B13" w:rsidRDefault="00E2210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tf2</w:t>
      </w:r>
      <w:r>
        <w:br/>
      </w:r>
      <w:r>
        <w:rPr>
          <w:rStyle w:val="VerbatimChar"/>
        </w:rPr>
        <w:t>## X-squared = 129.05, df = 15, p-value &lt; 2.2e-16</w:t>
      </w:r>
    </w:p>
    <w:p w14:paraId="5D080CDD" w14:textId="77777777" w:rsidR="00F82B13" w:rsidRDefault="00E22109">
      <w:pPr>
        <w:pStyle w:val="SourceCode"/>
      </w:pPr>
      <w:r>
        <w:rPr>
          <w:rStyle w:val="CommentTok"/>
        </w:rPr>
        <w:t>#Pearson's Chi-squared test</w:t>
      </w:r>
      <w:r>
        <w:br/>
      </w:r>
      <w:r>
        <w:br/>
      </w:r>
      <w:r>
        <w:rPr>
          <w:rStyle w:val="CommentTok"/>
        </w:rPr>
        <w:t>#data:  tf2</w:t>
      </w:r>
      <w:r>
        <w:br/>
      </w:r>
      <w:r>
        <w:rPr>
          <w:rStyle w:val="CommentTok"/>
        </w:rPr>
        <w:t>#X-squared = 129.05, df = 15, p-value &lt; 2.2e-16</w:t>
      </w:r>
    </w:p>
    <w:p w14:paraId="5D080CDE" w14:textId="77777777" w:rsidR="00F82B13" w:rsidRDefault="00E22109">
      <w:pPr>
        <w:pStyle w:val="FirstParagraph"/>
      </w:pPr>
      <w:r>
        <w:t xml:space="preserve">crosstab() provides its own version of the Pearson’s Chi Square. It </w:t>
      </w:r>
      <w:r>
        <w:t>also provides McNemar’s test and Fisher’s Exact test. The result of the test can be displayed immediately or stored in an object. The code below will reproduce the result for tf1.</w:t>
      </w:r>
    </w:p>
    <w:p w14:paraId="5D080CDF" w14:textId="77777777" w:rsidR="00F82B13" w:rsidRDefault="00E22109">
      <w:pPr>
        <w:pStyle w:val="SourceCode"/>
      </w:pPr>
      <w:r>
        <w:rPr>
          <w:rStyle w:val="FunctionTok"/>
        </w:rPr>
        <w:t>library</w:t>
      </w:r>
      <w:r>
        <w:rPr>
          <w:rStyle w:val="NormalTok"/>
        </w:rPr>
        <w:t>(descr)</w:t>
      </w:r>
      <w:r>
        <w:br/>
      </w:r>
      <w:r>
        <w:rPr>
          <w:rStyle w:val="NormalTok"/>
        </w:rPr>
        <w:t xml:space="preserve">t1 </w:t>
      </w:r>
      <w:r>
        <w:rPr>
          <w:rStyle w:val="OtherTok"/>
        </w:rPr>
        <w:t>&lt;-</w:t>
      </w:r>
      <w:r>
        <w:rPr>
          <w:rStyle w:val="NormalTok"/>
        </w:rPr>
        <w:t xml:space="preserve"> </w:t>
      </w:r>
      <w:r>
        <w:rPr>
          <w:rStyle w:val="FunctionTok"/>
        </w:rPr>
        <w:t>crosstab</w:t>
      </w:r>
      <w:r>
        <w:rPr>
          <w:rStyle w:val="NormalTok"/>
        </w:rPr>
        <w:t>(bsa</w:t>
      </w:r>
      <w:r>
        <w:rPr>
          <w:rStyle w:val="SpecialCharTok"/>
        </w:rPr>
        <w:t>$</w:t>
      </w:r>
      <w:r>
        <w:rPr>
          <w:rStyle w:val="NormalTok"/>
        </w:rPr>
        <w:t>Rsex, bsa</w:t>
      </w:r>
      <w:r>
        <w:rPr>
          <w:rStyle w:val="SpecialCharTok"/>
        </w:rPr>
        <w:t>$</w:t>
      </w:r>
      <w:r>
        <w:rPr>
          <w:rStyle w:val="NormalTok"/>
        </w:rPr>
        <w:t xml:space="preserve">PartyId2, </w:t>
      </w:r>
      <w:r>
        <w:rPr>
          <w:rStyle w:val="AttributeTok"/>
        </w:rPr>
        <w:t>prop.r=</w:t>
      </w:r>
      <w:r>
        <w:rPr>
          <w:rStyle w:val="NormalTok"/>
        </w:rPr>
        <w:t>T,</w:t>
      </w:r>
      <w:r>
        <w:rPr>
          <w:rStyle w:val="AttributeTok"/>
        </w:rPr>
        <w:t>plot=</w:t>
      </w:r>
      <w:r>
        <w:rPr>
          <w:rStyle w:val="NormalTok"/>
        </w:rPr>
        <w:t>F,</w:t>
      </w:r>
      <w:r>
        <w:rPr>
          <w:rStyle w:val="AttributeTok"/>
        </w:rPr>
        <w:t>chisq=</w:t>
      </w:r>
      <w:r>
        <w:rPr>
          <w:rStyle w:val="NormalTok"/>
        </w:rPr>
        <w:t>T)</w:t>
      </w:r>
      <w:r>
        <w:br/>
      </w:r>
      <w:r>
        <w:br/>
      </w:r>
      <w:r>
        <w:rPr>
          <w:rStyle w:val="NormalTok"/>
        </w:rPr>
        <w:t>t1</w:t>
      </w:r>
      <w:r>
        <w:rPr>
          <w:rStyle w:val="SpecialCharTok"/>
        </w:rPr>
        <w:t>$</w:t>
      </w:r>
      <w:r>
        <w:rPr>
          <w:rStyle w:val="NormalTok"/>
        </w:rPr>
        <w:t>CST</w:t>
      </w:r>
    </w:p>
    <w:p w14:paraId="5D080CE0" w14:textId="77777777" w:rsidR="00F82B13" w:rsidRDefault="00E2210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w:t>
      </w:r>
      <w:r>
        <w:br/>
      </w:r>
      <w:r>
        <w:rPr>
          <w:rStyle w:val="VerbatimChar"/>
        </w:rPr>
        <w:t>## X-squared = 27.191, df = 5, p-value = 5.236e-05</w:t>
      </w:r>
    </w:p>
    <w:p w14:paraId="5D080CE1" w14:textId="77777777" w:rsidR="00F82B13" w:rsidRDefault="00E22109">
      <w:pPr>
        <w:pStyle w:val="FirstParagraph"/>
      </w:pPr>
      <w:r>
        <w:t>An object of class ‘CrossTable’ contains a number elements (CST is one of them), some of which can be reused for further applications includi</w:t>
      </w:r>
      <w:r>
        <w:t>ng graphs. Use summary to inspect the object ‘t1’ and use the dollar sing (</w:t>
      </w:r>
      <m:oMath>
        <m:r>
          <m:rPr>
            <m:sty m:val="p"/>
          </m:rPr>
          <w:rPr>
            <w:rFonts w:ascii="Cambria Math" w:hAnsi="Cambria Math"/>
          </w:rPr>
          <m:t>)</m:t>
        </m:r>
        <m:r>
          <w:rPr>
            <w:rFonts w:ascii="Cambria Math" w:hAnsi="Cambria Math"/>
          </w:rPr>
          <m:t>aftert</m:t>
        </m:r>
        <m:r>
          <w:rPr>
            <w:rFonts w:ascii="Cambria Math" w:hAnsi="Cambria Math"/>
          </w:rPr>
          <m:t>h</m:t>
        </m:r>
        <m:r>
          <w:rPr>
            <w:rFonts w:ascii="Cambria Math" w:hAnsi="Cambria Math"/>
          </w:rPr>
          <m:t>eobjecttoaccesseac</m:t>
        </m:r>
        <m:r>
          <w:rPr>
            <w:rFonts w:ascii="Cambria Math" w:hAnsi="Cambria Math"/>
          </w:rPr>
          <m:t>h</m:t>
        </m:r>
        <m:r>
          <w:rPr>
            <w:rFonts w:ascii="Cambria Math" w:hAnsi="Cambria Math"/>
          </w:rPr>
          <m:t>oneoft</m:t>
        </m:r>
        <m:r>
          <w:rPr>
            <w:rFonts w:ascii="Cambria Math" w:hAnsi="Cambria Math"/>
          </w:rPr>
          <m:t>h</m:t>
        </m:r>
        <m:r>
          <w:rPr>
            <w:rFonts w:ascii="Cambria Math" w:hAnsi="Cambria Math"/>
          </w:rPr>
          <m:t>em</m:t>
        </m:r>
        <m:r>
          <m:rPr>
            <m:sty m:val="p"/>
          </m:rPr>
          <w:rPr>
            <w:rFonts w:ascii="Cambria Math" w:hAnsi="Cambria Math"/>
          </w:rPr>
          <m:t>&gt;</m:t>
        </m:r>
        <m:r>
          <w:rPr>
            <w:rFonts w:ascii="Cambria Math" w:hAnsi="Cambria Math"/>
          </w:rPr>
          <m:t>class</m:t>
        </m:r>
        <m:r>
          <m:rPr>
            <m:sty m:val="p"/>
          </m:rPr>
          <w:rPr>
            <w:rFonts w:ascii="Cambria Math" w:hAnsi="Cambria Math"/>
          </w:rPr>
          <m:t>(</m:t>
        </m:r>
        <m:r>
          <w:rPr>
            <w:rFonts w:ascii="Cambria Math" w:hAnsi="Cambria Math"/>
          </w:rPr>
          <m:t>t</m:t>
        </m:r>
        <m:r>
          <w:rPr>
            <w:rFonts w:ascii="Cambria Math" w:hAnsi="Cambria Math"/>
          </w:rPr>
          <m:t>1</m:t>
        </m:r>
        <m:r>
          <m:rPr>
            <m:sty m:val="p"/>
          </m:rPr>
          <w:rPr>
            <w:rFonts w:ascii="Cambria Math" w:hAnsi="Cambria Math"/>
          </w:rPr>
          <m:t>)&gt;</m:t>
        </m:r>
        <m:r>
          <w:rPr>
            <w:rFonts w:ascii="Cambria Math" w:hAnsi="Cambria Math"/>
          </w:rPr>
          <m:t>summary</m:t>
        </m:r>
        <m:r>
          <m:rPr>
            <m:sty m:val="p"/>
          </m:rPr>
          <w:rPr>
            <w:rFonts w:ascii="Cambria Math" w:hAnsi="Cambria Math"/>
          </w:rPr>
          <m:t>(</m:t>
        </m:r>
        <m:r>
          <w:rPr>
            <w:rFonts w:ascii="Cambria Math" w:hAnsi="Cambria Math"/>
          </w:rPr>
          <m:t>t</m:t>
        </m:r>
        <m:r>
          <w:rPr>
            <w:rFonts w:ascii="Cambria Math" w:hAnsi="Cambria Math"/>
          </w:rPr>
          <m:t>1</m:t>
        </m:r>
        <m:r>
          <m:rPr>
            <m:sty m:val="p"/>
          </m:rPr>
          <w:rPr>
            <w:rFonts w:ascii="Cambria Math" w:hAnsi="Cambria Math"/>
          </w:rPr>
          <m:t>)&gt;</m:t>
        </m:r>
        <m:r>
          <w:rPr>
            <w:rFonts w:ascii="Cambria Math" w:hAnsi="Cambria Math"/>
          </w:rPr>
          <m:t>t</m:t>
        </m:r>
        <m:r>
          <w:rPr>
            <w:rFonts w:ascii="Cambria Math" w:hAnsi="Cambria Math"/>
          </w:rPr>
          <m:t>1</m:t>
        </m:r>
      </m:oMath>
      <w:r>
        <w:t>tab</w:t>
      </w:r>
    </w:p>
    <w:p w14:paraId="5D080CE2" w14:textId="77777777" w:rsidR="00F82B13" w:rsidRDefault="00E22109">
      <w:pPr>
        <w:pStyle w:val="Heading3"/>
      </w:pPr>
      <w:bookmarkStart w:id="72" w:name="Xf18db700af1f294502908aafe0281524593be24"/>
      <w:bookmarkStart w:id="73" w:name="_Toc83217471"/>
      <w:bookmarkEnd w:id="70"/>
      <w:r>
        <w:t>7.6 Univariate and bivariate graphs for categorical variables</w:t>
      </w:r>
      <w:bookmarkEnd w:id="73"/>
    </w:p>
    <w:p w14:paraId="5D080CE3" w14:textId="77777777" w:rsidR="00F82B13" w:rsidRDefault="00E22109">
      <w:pPr>
        <w:pStyle w:val="FirstParagraph"/>
      </w:pPr>
      <w:r>
        <w:t>Most of the graphical commands described above also allow us to compute graphs for categorical variables:</w:t>
      </w:r>
    </w:p>
    <w:p w14:paraId="5D080CE4" w14:textId="77777777" w:rsidR="00F82B13" w:rsidRDefault="00E22109">
      <w:pPr>
        <w:pStyle w:val="BodyText"/>
      </w:pPr>
      <w:r>
        <w:t>barplot() provides a simple way to plot the output from crosstab().</w:t>
      </w:r>
    </w:p>
    <w:p w14:paraId="5D080CE5" w14:textId="77777777" w:rsidR="00F82B13" w:rsidRDefault="00E22109">
      <w:pPr>
        <w:pStyle w:val="SourceCode"/>
      </w:pPr>
      <w:r>
        <w:rPr>
          <w:rStyle w:val="NormalTok"/>
        </w:rPr>
        <w:t xml:space="preserve">t2 </w:t>
      </w:r>
      <w:r>
        <w:rPr>
          <w:rStyle w:val="OtherTok"/>
        </w:rPr>
        <w:t>&lt;-</w:t>
      </w:r>
      <w:r>
        <w:rPr>
          <w:rStyle w:val="NormalTok"/>
        </w:rPr>
        <w:t xml:space="preserve"> </w:t>
      </w:r>
      <w:r>
        <w:rPr>
          <w:rStyle w:val="FunctionTok"/>
        </w:rPr>
        <w:t>crosstab</w:t>
      </w:r>
      <w:r>
        <w:rPr>
          <w:rStyle w:val="NormalTok"/>
        </w:rPr>
        <w:t>(bsa</w:t>
      </w:r>
      <w:r>
        <w:rPr>
          <w:rStyle w:val="SpecialCharTok"/>
        </w:rPr>
        <w:t>$</w:t>
      </w:r>
      <w:r>
        <w:rPr>
          <w:rStyle w:val="NormalTok"/>
        </w:rPr>
        <w:t>HEdQual3, bsa</w:t>
      </w:r>
      <w:r>
        <w:rPr>
          <w:rStyle w:val="SpecialCharTok"/>
        </w:rPr>
        <w:t>$</w:t>
      </w:r>
      <w:r>
        <w:rPr>
          <w:rStyle w:val="NormalTok"/>
        </w:rPr>
        <w:t xml:space="preserve">PartyId2, </w:t>
      </w:r>
      <w:r>
        <w:rPr>
          <w:rStyle w:val="AttributeTok"/>
        </w:rPr>
        <w:t>prop.c=</w:t>
      </w:r>
      <w:r>
        <w:rPr>
          <w:rStyle w:val="NormalTok"/>
        </w:rPr>
        <w:t xml:space="preserve">T, </w:t>
      </w:r>
      <w:r>
        <w:rPr>
          <w:rStyle w:val="AttributeTok"/>
        </w:rPr>
        <w:t>plot=</w:t>
      </w:r>
      <w:r>
        <w:rPr>
          <w:rStyle w:val="NormalTok"/>
        </w:rPr>
        <w:t>F,</w:t>
      </w:r>
      <w:r>
        <w:rPr>
          <w:rStyle w:val="AttributeTok"/>
        </w:rPr>
        <w:t>chisq=</w:t>
      </w:r>
      <w:r>
        <w:rPr>
          <w:rStyle w:val="NormalTok"/>
        </w:rPr>
        <w:t>T, bsa</w:t>
      </w:r>
      <w:r>
        <w:rPr>
          <w:rStyle w:val="SpecialCharTok"/>
        </w:rPr>
        <w:t>$</w:t>
      </w:r>
      <w:r>
        <w:rPr>
          <w:rStyle w:val="NormalTok"/>
        </w:rPr>
        <w:t>WtFactor)</w:t>
      </w:r>
      <w:r>
        <w:br/>
      </w:r>
      <w:r>
        <w:rPr>
          <w:rStyle w:val="FunctionTok"/>
        </w:rPr>
        <w:t>par</w:t>
      </w:r>
      <w:r>
        <w:rPr>
          <w:rStyle w:val="NormalTok"/>
        </w:rPr>
        <w:t>(</w:t>
      </w:r>
      <w:r>
        <w:rPr>
          <w:rStyle w:val="AttributeTok"/>
        </w:rPr>
        <w:t>mar=</w:t>
      </w:r>
      <w:r>
        <w:rPr>
          <w:rStyle w:val="FunctionTok"/>
        </w:rPr>
        <w:t>c</w:t>
      </w:r>
      <w:r>
        <w:rPr>
          <w:rStyle w:val="NormalTok"/>
        </w:rPr>
        <w:t>(</w:t>
      </w:r>
      <w:r>
        <w:rPr>
          <w:rStyle w:val="DecValTok"/>
        </w:rPr>
        <w:t>5</w:t>
      </w:r>
      <w:r>
        <w:rPr>
          <w:rStyle w:val="NormalTok"/>
        </w:rPr>
        <w:t>,</w:t>
      </w:r>
      <w:r>
        <w:rPr>
          <w:rStyle w:val="DecValTok"/>
        </w:rPr>
        <w:t>10</w:t>
      </w:r>
      <w:r>
        <w:rPr>
          <w:rStyle w:val="NormalTok"/>
        </w:rPr>
        <w:t>,</w:t>
      </w:r>
      <w:r>
        <w:rPr>
          <w:rStyle w:val="DecValTok"/>
        </w:rPr>
        <w:t>4</w:t>
      </w:r>
      <w:r>
        <w:rPr>
          <w:rStyle w:val="NormalTok"/>
        </w:rPr>
        <w:t>,</w:t>
      </w:r>
      <w:r>
        <w:rPr>
          <w:rStyle w:val="DecValTok"/>
        </w:rPr>
        <w:t>2</w:t>
      </w:r>
      <w:r>
        <w:rPr>
          <w:rStyle w:val="NormalTok"/>
        </w:rPr>
        <w:t>))</w:t>
      </w:r>
      <w:r>
        <w:br/>
      </w:r>
      <w:r>
        <w:br/>
      </w:r>
      <w:r>
        <w:br/>
      </w:r>
      <w:r>
        <w:rPr>
          <w:rStyle w:val="FunctionTok"/>
        </w:rPr>
        <w:t>barplot</w:t>
      </w:r>
      <w:r>
        <w:rPr>
          <w:rStyle w:val="NormalTok"/>
        </w:rPr>
        <w:t>((t2</w:t>
      </w:r>
      <w:r>
        <w:rPr>
          <w:rStyle w:val="SpecialCharTok"/>
        </w:rPr>
        <w:t>$</w:t>
      </w:r>
      <w:r>
        <w:rPr>
          <w:rStyle w:val="NormalTok"/>
        </w:rPr>
        <w:t>prop.col</w:t>
      </w:r>
      <w:r>
        <w:rPr>
          <w:rStyle w:val="SpecialCharTok"/>
        </w:rPr>
        <w:t>*</w:t>
      </w:r>
      <w:r>
        <w:rPr>
          <w:rStyle w:val="DecValTok"/>
        </w:rPr>
        <w:t>100</w:t>
      </w:r>
      <w:r>
        <w:rPr>
          <w:rStyle w:val="NormalTok"/>
        </w:rPr>
        <w:t xml:space="preserve">), </w:t>
      </w:r>
      <w:r>
        <w:rPr>
          <w:rStyle w:val="AttributeTok"/>
        </w:rPr>
        <w:t>horiz=</w:t>
      </w:r>
      <w:r>
        <w:rPr>
          <w:rStyle w:val="NormalTok"/>
        </w:rPr>
        <w:t>T,</w:t>
      </w:r>
      <w:r>
        <w:rPr>
          <w:rStyle w:val="AttributeTok"/>
        </w:rPr>
        <w:t>las=</w:t>
      </w:r>
      <w:r>
        <w:rPr>
          <w:rStyle w:val="DecValTok"/>
        </w:rPr>
        <w:t>1</w:t>
      </w:r>
      <w:r>
        <w:rPr>
          <w:rStyle w:val="NormalTok"/>
        </w:rPr>
        <w:t>)</w:t>
      </w:r>
    </w:p>
    <w:p w14:paraId="5D080CE6" w14:textId="77777777" w:rsidR="00F82B13" w:rsidRDefault="00E22109">
      <w:pPr>
        <w:pStyle w:val="FirstParagraph"/>
      </w:pPr>
      <w:r>
        <w:rPr>
          <w:noProof/>
        </w:rPr>
        <w:drawing>
          <wp:inline distT="0" distB="0" distL="0" distR="0" wp14:anchorId="5D080D53" wp14:editId="5D080D5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9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D080CE7" w14:textId="77777777" w:rsidR="00F82B13" w:rsidRDefault="00E22109">
      <w:pPr>
        <w:pStyle w:val="BodyText"/>
      </w:pPr>
      <w:r>
        <w:t>As above in the case of continuous variables, barplot()provides a tool for the rapid visualisation of contingency tables. However, users who need more advanced graphic capabilities will us</w:t>
      </w:r>
      <w:r>
        <w:t>e ggplot()and will refer to the package documentation for more information.</w:t>
      </w:r>
    </w:p>
    <w:p w14:paraId="5D080CE8" w14:textId="77777777" w:rsidR="00F82B13" w:rsidRDefault="00E22109">
      <w:pPr>
        <w:pStyle w:val="BodyText"/>
      </w:pPr>
      <w:r>
        <w:t>However, ggplot offers more creativity when visualizing the relationships</w:t>
      </w:r>
    </w:p>
    <w:p w14:paraId="5D080CE9" w14:textId="77777777" w:rsidR="00F82B13" w:rsidRDefault="00E22109">
      <w:pPr>
        <w:pStyle w:val="SourceCode"/>
      </w:pPr>
      <w:r>
        <w:rPr>
          <w:rStyle w:val="FunctionTok"/>
        </w:rPr>
        <w:t>ggplot</w:t>
      </w:r>
      <w:r>
        <w:rPr>
          <w:rStyle w:val="NormalTok"/>
        </w:rPr>
        <w:t xml:space="preserve">(bsa, </w:t>
      </w:r>
      <w:r>
        <w:rPr>
          <w:rStyle w:val="FunctionTok"/>
        </w:rPr>
        <w:t>aes</w:t>
      </w:r>
      <w:r>
        <w:rPr>
          <w:rStyle w:val="NormalTok"/>
        </w:rPr>
        <w:t>(</w:t>
      </w:r>
      <w:r>
        <w:rPr>
          <w:rStyle w:val="AttributeTok"/>
        </w:rPr>
        <w:t>x=</w:t>
      </w:r>
      <w:r>
        <w:rPr>
          <w:rStyle w:val="NormalTok"/>
        </w:rPr>
        <w:t xml:space="preserve">HEdQual3)) </w:t>
      </w:r>
      <w:r>
        <w:rPr>
          <w:rStyle w:val="SpecialCharTok"/>
        </w:rPr>
        <w:t>+</w:t>
      </w:r>
      <w:r>
        <w:br/>
      </w:r>
      <w:r>
        <w:rPr>
          <w:rStyle w:val="NormalTok"/>
        </w:rPr>
        <w:t xml:space="preserve">  </w:t>
      </w:r>
      <w:r>
        <w:rPr>
          <w:rStyle w:val="FunctionTok"/>
        </w:rPr>
        <w:t>geom_bar</w:t>
      </w:r>
      <w:r>
        <w:rPr>
          <w:rStyle w:val="NormalTok"/>
        </w:rPr>
        <w:t>()</w:t>
      </w:r>
    </w:p>
    <w:p w14:paraId="5D080CEA" w14:textId="77777777" w:rsidR="00F82B13" w:rsidRDefault="00E22109">
      <w:pPr>
        <w:pStyle w:val="FirstParagraph"/>
      </w:pPr>
      <w:r>
        <w:rPr>
          <w:noProof/>
        </w:rPr>
        <w:drawing>
          <wp:inline distT="0" distB="0" distL="0" distR="0" wp14:anchorId="5D080D55" wp14:editId="5D080D56">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9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D080CEB" w14:textId="77777777" w:rsidR="00F82B13" w:rsidRDefault="00E22109">
      <w:pPr>
        <w:pStyle w:val="BodyText"/>
      </w:pPr>
      <w:r>
        <w:t>Lets plot this gain and subset the NAs</w:t>
      </w:r>
    </w:p>
    <w:p w14:paraId="5D080CEC" w14:textId="77777777" w:rsidR="00F82B13" w:rsidRDefault="00E22109">
      <w:pPr>
        <w:pStyle w:val="SourceCode"/>
      </w:pPr>
      <w:r>
        <w:rPr>
          <w:rStyle w:val="FunctionTok"/>
        </w:rPr>
        <w:t>ggplot</w:t>
      </w:r>
      <w:r>
        <w:rPr>
          <w:rStyle w:val="NormalTok"/>
        </w:rPr>
        <w:t>(</w:t>
      </w:r>
      <w:r>
        <w:rPr>
          <w:rStyle w:val="FunctionTok"/>
        </w:rPr>
        <w:t>subset</w:t>
      </w:r>
      <w:r>
        <w:rPr>
          <w:rStyle w:val="NormalTok"/>
        </w:rPr>
        <w:t xml:space="preserve">(bsa, </w:t>
      </w:r>
      <w:r>
        <w:rPr>
          <w:rStyle w:val="SpecialCharTok"/>
        </w:rPr>
        <w:t>!</w:t>
      </w:r>
      <w:r>
        <w:rPr>
          <w:rStyle w:val="FunctionTok"/>
        </w:rPr>
        <w:t>i</w:t>
      </w:r>
      <w:r>
        <w:rPr>
          <w:rStyle w:val="FunctionTok"/>
        </w:rPr>
        <w:t>s.na</w:t>
      </w:r>
      <w:r>
        <w:rPr>
          <w:rStyle w:val="NormalTok"/>
        </w:rPr>
        <w:t xml:space="preserve">(HEdQual3)), </w:t>
      </w:r>
      <w:r>
        <w:rPr>
          <w:rStyle w:val="FunctionTok"/>
        </w:rPr>
        <w:t>aes</w:t>
      </w:r>
      <w:r>
        <w:rPr>
          <w:rStyle w:val="NormalTok"/>
        </w:rPr>
        <w:t>(</w:t>
      </w:r>
      <w:r>
        <w:rPr>
          <w:rStyle w:val="AttributeTok"/>
        </w:rPr>
        <w:t>x=</w:t>
      </w:r>
      <w:r>
        <w:rPr>
          <w:rStyle w:val="NormalTok"/>
        </w:rPr>
        <w:t xml:space="preserve">HEdQual3)) </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y =</w:t>
      </w:r>
      <w:r>
        <w:rPr>
          <w:rStyle w:val="NormalTok"/>
        </w:rPr>
        <w:t xml:space="preserve"> ..prop.., </w:t>
      </w:r>
      <w:r>
        <w:rPr>
          <w:rStyle w:val="AttributeTok"/>
        </w:rPr>
        <w:t>group =</w:t>
      </w:r>
      <w:r>
        <w:rPr>
          <w:rStyle w:val="NormalTok"/>
        </w:rPr>
        <w:t xml:space="preserve"> </w:t>
      </w:r>
      <w:r>
        <w:rPr>
          <w:rStyle w:val="DecValTok"/>
        </w:rPr>
        <w:t>1</w:t>
      </w:r>
      <w:r>
        <w:rPr>
          <w:rStyle w:val="NormalTok"/>
        </w:rPr>
        <w:t>))</w:t>
      </w:r>
    </w:p>
    <w:p w14:paraId="5D080CED" w14:textId="77777777" w:rsidR="00F82B13" w:rsidRDefault="00E22109">
      <w:pPr>
        <w:pStyle w:val="FirstParagraph"/>
      </w:pPr>
      <w:r>
        <w:rPr>
          <w:noProof/>
        </w:rPr>
        <w:drawing>
          <wp:inline distT="0" distB="0" distL="0" distR="0" wp14:anchorId="5D080D57" wp14:editId="5D080D5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9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D080CEE" w14:textId="77777777" w:rsidR="00F82B13" w:rsidRDefault="00E22109">
      <w:pPr>
        <w:pStyle w:val="BodyText"/>
      </w:pPr>
      <w:r>
        <w:t xml:space="preserve">Now lets add a second variable and produce a </w:t>
      </w:r>
      <w:r>
        <w:rPr>
          <w:i/>
          <w:iCs/>
        </w:rPr>
        <w:t>stacked bar chart</w:t>
      </w:r>
    </w:p>
    <w:p w14:paraId="5D080CEF" w14:textId="77777777" w:rsidR="00F82B13" w:rsidRDefault="00E22109">
      <w:pPr>
        <w:pStyle w:val="SourceCode"/>
      </w:pPr>
      <w:r>
        <w:rPr>
          <w:rStyle w:val="NormalTok"/>
        </w:rPr>
        <w:t xml:space="preserve">x </w:t>
      </w:r>
      <w:r>
        <w:rPr>
          <w:rStyle w:val="OtherTok"/>
        </w:rPr>
        <w:t>&lt;-</w:t>
      </w:r>
      <w:r>
        <w:rPr>
          <w:rStyle w:val="FunctionTok"/>
        </w:rPr>
        <w:t>filter</w:t>
      </w:r>
      <w:r>
        <w:rPr>
          <w:rStyle w:val="NormalTok"/>
        </w:rPr>
        <w:t xml:space="preserve">(bsa, </w:t>
      </w:r>
      <w:r>
        <w:rPr>
          <w:rStyle w:val="SpecialCharTok"/>
        </w:rPr>
        <w:t>!</w:t>
      </w:r>
      <w:r>
        <w:rPr>
          <w:rStyle w:val="FunctionTok"/>
        </w:rPr>
        <w:t>is.na</w:t>
      </w:r>
      <w:r>
        <w:rPr>
          <w:rStyle w:val="NormalTok"/>
        </w:rPr>
        <w:t xml:space="preserve">(PartyId2), </w:t>
      </w:r>
      <w:r>
        <w:rPr>
          <w:rStyle w:val="SpecialCharTok"/>
        </w:rPr>
        <w:t>!</w:t>
      </w:r>
      <w:r>
        <w:rPr>
          <w:rStyle w:val="FunctionTok"/>
        </w:rPr>
        <w:t>is.na</w:t>
      </w:r>
      <w:r>
        <w:rPr>
          <w:rStyle w:val="NormalTok"/>
        </w:rPr>
        <w:t>(Rsex))</w:t>
      </w:r>
      <w:r>
        <w:br/>
      </w:r>
      <w:r>
        <w:rPr>
          <w:rStyle w:val="FunctionTok"/>
        </w:rPr>
        <w:t>ggplot</w:t>
      </w:r>
      <w:r>
        <w:rPr>
          <w:rStyle w:val="NormalTok"/>
        </w:rPr>
        <w:t>(</w:t>
      </w:r>
      <w:r>
        <w:rPr>
          <w:rStyle w:val="AttributeTok"/>
        </w:rPr>
        <w:t>data=</w:t>
      </w:r>
      <w:r>
        <w:rPr>
          <w:rStyle w:val="NormalTok"/>
        </w:rPr>
        <w:t xml:space="preserve">x, </w:t>
      </w:r>
      <w:r>
        <w:rPr>
          <w:rStyle w:val="FunctionTok"/>
        </w:rPr>
        <w:t>aes</w:t>
      </w:r>
      <w:r>
        <w:rPr>
          <w:rStyle w:val="NormalTok"/>
        </w:rPr>
        <w:t>(</w:t>
      </w:r>
      <w:r>
        <w:rPr>
          <w:rStyle w:val="AttributeTok"/>
        </w:rPr>
        <w:t>x=</w:t>
      </w:r>
      <w:r>
        <w:rPr>
          <w:rStyle w:val="NormalTok"/>
        </w:rPr>
        <w:t xml:space="preserve">PartyId2, </w:t>
      </w:r>
      <w:r>
        <w:rPr>
          <w:rStyle w:val="AttributeTok"/>
        </w:rPr>
        <w:t>fill=</w:t>
      </w:r>
      <w:r>
        <w:rPr>
          <w:rStyle w:val="NormalTok"/>
        </w:rPr>
        <w:t xml:space="preserve">Rsex)) </w:t>
      </w:r>
      <w:r>
        <w:rPr>
          <w:rStyle w:val="SpecialCharTok"/>
        </w:rPr>
        <w:t>+</w:t>
      </w:r>
      <w:r>
        <w:br/>
      </w:r>
      <w:r>
        <w:rPr>
          <w:rStyle w:val="NormalTok"/>
        </w:rPr>
        <w:t xml:space="preserve">  </w:t>
      </w:r>
      <w:r>
        <w:rPr>
          <w:rStyle w:val="FunctionTok"/>
        </w:rPr>
        <w:t>geom_bar</w:t>
      </w:r>
      <w:r>
        <w:rPr>
          <w:rStyle w:val="NormalTok"/>
        </w:rPr>
        <w:t>()</w:t>
      </w:r>
    </w:p>
    <w:p w14:paraId="5D080CF0" w14:textId="77777777" w:rsidR="00F82B13" w:rsidRDefault="00E22109">
      <w:pPr>
        <w:pStyle w:val="FirstParagraph"/>
      </w:pPr>
      <w:r>
        <w:rPr>
          <w:noProof/>
        </w:rPr>
        <w:drawing>
          <wp:inline distT="0" distB="0" distL="0" distR="0" wp14:anchorId="5D080D59" wp14:editId="5D080D5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100-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D080CF1" w14:textId="77777777" w:rsidR="00F82B13" w:rsidRDefault="00E22109">
      <w:pPr>
        <w:pStyle w:val="BodyText"/>
      </w:pPr>
      <w:r>
        <w:t>To see which groups are proportionally different in education levels use</w:t>
      </w:r>
    </w:p>
    <w:p w14:paraId="5D080CF2" w14:textId="77777777" w:rsidR="00F82B13" w:rsidRDefault="00E22109">
      <w:pPr>
        <w:pStyle w:val="SourceCode"/>
      </w:pPr>
      <w:r>
        <w:rPr>
          <w:rStyle w:val="FunctionTok"/>
        </w:rPr>
        <w:t>ggplot</w:t>
      </w:r>
      <w:r>
        <w:rPr>
          <w:rStyle w:val="NormalTok"/>
        </w:rPr>
        <w:t>(</w:t>
      </w:r>
      <w:r>
        <w:rPr>
          <w:rStyle w:val="AttributeTok"/>
        </w:rPr>
        <w:t>data=</w:t>
      </w:r>
      <w:r>
        <w:rPr>
          <w:rStyle w:val="NormalTok"/>
        </w:rPr>
        <w:t xml:space="preserve">x, </w:t>
      </w:r>
      <w:r>
        <w:rPr>
          <w:rStyle w:val="FunctionTok"/>
        </w:rPr>
        <w:t>aes</w:t>
      </w:r>
      <w:r>
        <w:rPr>
          <w:rStyle w:val="NormalTok"/>
        </w:rPr>
        <w:t>(</w:t>
      </w:r>
      <w:r>
        <w:rPr>
          <w:rStyle w:val="AttributeTok"/>
        </w:rPr>
        <w:t>x=</w:t>
      </w:r>
      <w:r>
        <w:rPr>
          <w:rStyle w:val="NormalTok"/>
        </w:rPr>
        <w:t xml:space="preserve">PartyId2, </w:t>
      </w:r>
      <w:r>
        <w:rPr>
          <w:rStyle w:val="AttributeTok"/>
        </w:rPr>
        <w:t>fill=</w:t>
      </w:r>
      <w:r>
        <w:rPr>
          <w:rStyle w:val="NormalTok"/>
        </w:rPr>
        <w:t xml:space="preserve">Rsex))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p>
    <w:p w14:paraId="5D080CF3" w14:textId="77777777" w:rsidR="00F82B13" w:rsidRDefault="00E22109">
      <w:pPr>
        <w:pStyle w:val="FirstParagraph"/>
      </w:pPr>
      <w:r>
        <w:rPr>
          <w:noProof/>
        </w:rPr>
        <w:drawing>
          <wp:inline distT="0" distB="0" distL="0" distR="0" wp14:anchorId="5D080D5B" wp14:editId="5D080D5C">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10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259F9BB" w14:textId="77777777" w:rsidR="00B42D12" w:rsidRDefault="00B42D12">
      <w:pPr>
        <w:pStyle w:val="Heading2"/>
      </w:pPr>
      <w:bookmarkStart w:id="74" w:name="logistic-regression"/>
      <w:bookmarkStart w:id="75" w:name="_Toc83217472"/>
      <w:bookmarkEnd w:id="62"/>
      <w:bookmarkEnd w:id="72"/>
    </w:p>
    <w:p w14:paraId="5D080CF4" w14:textId="4D96EEF5" w:rsidR="00F82B13" w:rsidRDefault="00E22109">
      <w:pPr>
        <w:pStyle w:val="Heading2"/>
      </w:pPr>
      <w:r>
        <w:t>8. Logistic Regression</w:t>
      </w:r>
      <w:bookmarkEnd w:id="75"/>
    </w:p>
    <w:p w14:paraId="5D080CF5" w14:textId="77777777" w:rsidR="00F82B13" w:rsidRDefault="00E22109">
      <w:pPr>
        <w:pStyle w:val="FirstParagraph"/>
      </w:pPr>
      <w:r>
        <w:t>Regression is statistical way of modeling outcomes with other explanat</w:t>
      </w:r>
      <w:r>
        <w:t>ory variables. Regression analysis: the glm() command installed by default with R can be used for fitting simple and multiple linear and non linear regressions including logistic regression and more generally models falling under the Generalized Linear Mod</w:t>
      </w:r>
      <w:r>
        <w:t>el framework. In addition, the package ‘lme4’ allows to fit linear multilevel (ie mixed effects) models, whereas ‘nlme’ allows to fit non linear multilevel models.</w:t>
      </w:r>
    </w:p>
    <w:p w14:paraId="5D080CF6" w14:textId="77777777" w:rsidR="00F82B13" w:rsidRDefault="00E22109">
      <w:pPr>
        <w:pStyle w:val="BodyText"/>
      </w:pPr>
      <w:r>
        <w:t>This guide will demonstrate an example of logistic regression in survey data. Logistic regre</w:t>
      </w:r>
      <w:r>
        <w:t>ssion is used when your dependent variable is a dichotomous categorical variable, that has two levels. This section will cover the basics of conducting logistic regression in R and not the mathematics behind it.</w:t>
      </w:r>
    </w:p>
    <w:p w14:paraId="5D080CF7" w14:textId="77777777" w:rsidR="00F82B13" w:rsidRDefault="00E22109">
      <w:pPr>
        <w:pStyle w:val="BodyText"/>
      </w:pPr>
      <w:r>
        <w:t>Lets assume the aim is to investigate how th</w:t>
      </w:r>
      <w:r>
        <w:t>e level of education affects whether someone voted (which is yes or no). Lets briefly explore the variables we will use</w:t>
      </w:r>
    </w:p>
    <w:p w14:paraId="5D080CF8" w14:textId="77777777" w:rsidR="00F82B13" w:rsidRDefault="00E22109">
      <w:pPr>
        <w:pStyle w:val="SourceCode"/>
      </w:pPr>
      <w:r>
        <w:rPr>
          <w:rStyle w:val="FunctionTok"/>
        </w:rPr>
        <w:t>class</w:t>
      </w:r>
      <w:r>
        <w:rPr>
          <w:rStyle w:val="NormalTok"/>
        </w:rPr>
        <w:t>(bsa</w:t>
      </w:r>
      <w:r>
        <w:rPr>
          <w:rStyle w:val="SpecialCharTok"/>
        </w:rPr>
        <w:t>$</w:t>
      </w:r>
      <w:r>
        <w:rPr>
          <w:rStyle w:val="NormalTok"/>
        </w:rPr>
        <w:t>Voted)</w:t>
      </w:r>
    </w:p>
    <w:p w14:paraId="5D080CF9" w14:textId="77777777" w:rsidR="00F82B13" w:rsidRDefault="00E22109">
      <w:pPr>
        <w:pStyle w:val="SourceCode"/>
      </w:pPr>
      <w:r>
        <w:rPr>
          <w:rStyle w:val="VerbatimChar"/>
        </w:rPr>
        <w:t>## [1] "factor"</w:t>
      </w:r>
    </w:p>
    <w:p w14:paraId="5D080CFA" w14:textId="77777777" w:rsidR="00F82B13" w:rsidRDefault="00E22109">
      <w:pPr>
        <w:pStyle w:val="SourceCode"/>
      </w:pPr>
      <w:r>
        <w:rPr>
          <w:rStyle w:val="FunctionTok"/>
        </w:rPr>
        <w:t>table</w:t>
      </w:r>
      <w:r>
        <w:rPr>
          <w:rStyle w:val="NormalTok"/>
        </w:rPr>
        <w:t>(bsa</w:t>
      </w:r>
      <w:r>
        <w:rPr>
          <w:rStyle w:val="SpecialCharTok"/>
        </w:rPr>
        <w:t>$</w:t>
      </w:r>
      <w:r>
        <w:rPr>
          <w:rStyle w:val="NormalTok"/>
        </w:rPr>
        <w:t>Voted)</w:t>
      </w:r>
    </w:p>
    <w:p w14:paraId="5D080CFB" w14:textId="77777777" w:rsidR="00F82B13" w:rsidRDefault="00E22109">
      <w:pPr>
        <w:pStyle w:val="SourceCode"/>
      </w:pPr>
      <w:r>
        <w:rPr>
          <w:rStyle w:val="VerbatimChar"/>
        </w:rPr>
        <w:t xml:space="preserve">## </w:t>
      </w:r>
      <w:r>
        <w:br/>
      </w:r>
      <w:r>
        <w:rPr>
          <w:rStyle w:val="VerbatimChar"/>
        </w:rPr>
        <w:t xml:space="preserve">##  Yes   No </w:t>
      </w:r>
      <w:r>
        <w:br/>
      </w:r>
      <w:r>
        <w:rPr>
          <w:rStyle w:val="VerbatimChar"/>
        </w:rPr>
        <w:t>## 2205  776</w:t>
      </w:r>
    </w:p>
    <w:p w14:paraId="5D080CFC" w14:textId="77777777" w:rsidR="00F82B13" w:rsidRDefault="00E22109">
      <w:pPr>
        <w:pStyle w:val="SourceCode"/>
      </w:pPr>
      <w:r>
        <w:rPr>
          <w:rStyle w:val="FunctionTok"/>
        </w:rPr>
        <w:t>class</w:t>
      </w:r>
      <w:r>
        <w:rPr>
          <w:rStyle w:val="NormalTok"/>
        </w:rPr>
        <w:t>(bsa</w:t>
      </w:r>
      <w:r>
        <w:rPr>
          <w:rStyle w:val="SpecialCharTok"/>
        </w:rPr>
        <w:t>$</w:t>
      </w:r>
      <w:r>
        <w:rPr>
          <w:rStyle w:val="NormalTok"/>
        </w:rPr>
        <w:t>HEdQual3)</w:t>
      </w:r>
    </w:p>
    <w:p w14:paraId="5D080CFD" w14:textId="77777777" w:rsidR="00F82B13" w:rsidRDefault="00E22109">
      <w:pPr>
        <w:pStyle w:val="SourceCode"/>
      </w:pPr>
      <w:r>
        <w:rPr>
          <w:rStyle w:val="VerbatimChar"/>
        </w:rPr>
        <w:t>## [1] "factor"</w:t>
      </w:r>
    </w:p>
    <w:p w14:paraId="5D080CFE" w14:textId="77777777" w:rsidR="00F82B13" w:rsidRDefault="00E22109">
      <w:pPr>
        <w:pStyle w:val="SourceCode"/>
      </w:pPr>
      <w:r>
        <w:rPr>
          <w:rStyle w:val="FunctionTok"/>
        </w:rPr>
        <w:t>table</w:t>
      </w:r>
      <w:r>
        <w:rPr>
          <w:rStyle w:val="NormalTok"/>
        </w:rPr>
        <w:t>(bsa</w:t>
      </w:r>
      <w:r>
        <w:rPr>
          <w:rStyle w:val="SpecialCharTok"/>
        </w:rPr>
        <w:t>$</w:t>
      </w:r>
      <w:r>
        <w:rPr>
          <w:rStyle w:val="NormalTok"/>
        </w:rPr>
        <w:t>HEdQual3)</w:t>
      </w:r>
    </w:p>
    <w:p w14:paraId="5D080CFF" w14:textId="77777777" w:rsidR="00F82B13" w:rsidRDefault="00E22109">
      <w:pPr>
        <w:pStyle w:val="SourceCode"/>
      </w:pPr>
      <w:r>
        <w:rPr>
          <w:rStyle w:val="VerbatimChar"/>
        </w:rPr>
        <w:t xml:space="preserve">## </w:t>
      </w:r>
      <w:r>
        <w:br/>
      </w:r>
      <w:r>
        <w:rPr>
          <w:rStyle w:val="VerbatimChar"/>
        </w:rPr>
        <w:t xml:space="preserve">##                           Degree Higher educ below degree/A level </w:t>
      </w:r>
      <w:r>
        <w:br/>
      </w:r>
      <w:r>
        <w:rPr>
          <w:rStyle w:val="VerbatimChar"/>
        </w:rPr>
        <w:t xml:space="preserve">##                             1050                             1086 </w:t>
      </w:r>
      <w:r>
        <w:br/>
      </w:r>
      <w:r>
        <w:rPr>
          <w:rStyle w:val="VerbatimChar"/>
        </w:rPr>
        <w:t xml:space="preserve">##             O level or equiv/CSE                 No qualification </w:t>
      </w:r>
      <w:r>
        <w:br/>
      </w:r>
      <w:r>
        <w:rPr>
          <w:rStyle w:val="VerbatimChar"/>
        </w:rPr>
        <w:t>##                             1</w:t>
      </w:r>
      <w:r>
        <w:rPr>
          <w:rStyle w:val="VerbatimChar"/>
        </w:rPr>
        <w:t>026                              747</w:t>
      </w:r>
    </w:p>
    <w:p w14:paraId="4697019A" w14:textId="77777777" w:rsidR="00B42D12" w:rsidRDefault="00B42D12">
      <w:pPr>
        <w:pStyle w:val="FirstParagraph"/>
      </w:pPr>
    </w:p>
    <w:p w14:paraId="5D080D00" w14:textId="32E06CE2" w:rsidR="00F82B13" w:rsidRDefault="00E22109">
      <w:pPr>
        <w:pStyle w:val="FirstParagraph"/>
      </w:pPr>
      <w:r>
        <w:t xml:space="preserve">Remember these are both categorical variables so </w:t>
      </w:r>
      <w:r w:rsidR="00B42D12">
        <w:t>they would need to be</w:t>
      </w:r>
      <w:r>
        <w:t xml:space="preserve"> converted into a factor level using the </w:t>
      </w:r>
      <w:proofErr w:type="gramStart"/>
      <w:r>
        <w:t>as.factor</w:t>
      </w:r>
      <w:proofErr w:type="gramEnd"/>
      <w:r>
        <w:t xml:space="preserve"> function. In this instance, these variables are both factors so we can continue.</w:t>
      </w:r>
    </w:p>
    <w:p w14:paraId="5D080D01" w14:textId="66BDEFAB" w:rsidR="00F82B13" w:rsidRDefault="00E22109">
      <w:pPr>
        <w:pStyle w:val="BodyText"/>
      </w:pPr>
      <w:r>
        <w:t xml:space="preserve">Before fitting the logistic </w:t>
      </w:r>
      <w:r>
        <w:t xml:space="preserve">regression, </w:t>
      </w:r>
      <w:proofErr w:type="gramStart"/>
      <w:r>
        <w:t>You</w:t>
      </w:r>
      <w:proofErr w:type="gramEnd"/>
      <w:r>
        <w:t xml:space="preserve"> may have notice</w:t>
      </w:r>
      <w:r w:rsidR="00B42D12">
        <w:t>d</w:t>
      </w:r>
      <w:r>
        <w:t xml:space="preserve"> the labeling of the levels in the ’highest education is a little bit messy - we can rename these levels using the package dplyr</w:t>
      </w:r>
    </w:p>
    <w:p w14:paraId="5D080D02" w14:textId="77777777" w:rsidR="00F82B13" w:rsidRDefault="00E22109">
      <w:pPr>
        <w:pStyle w:val="BodyText"/>
      </w:pPr>
      <w:r>
        <w:t>Lets first check the levels again;</w:t>
      </w:r>
    </w:p>
    <w:p w14:paraId="5D080D03" w14:textId="77777777" w:rsidR="00F82B13" w:rsidRDefault="00E22109">
      <w:pPr>
        <w:pStyle w:val="SourceCode"/>
      </w:pPr>
      <w:r>
        <w:rPr>
          <w:rStyle w:val="FunctionTok"/>
        </w:rPr>
        <w:t>levels</w:t>
      </w:r>
      <w:r>
        <w:rPr>
          <w:rStyle w:val="NormalTok"/>
        </w:rPr>
        <w:t>(bsa</w:t>
      </w:r>
      <w:r>
        <w:rPr>
          <w:rStyle w:val="SpecialCharTok"/>
        </w:rPr>
        <w:t>$</w:t>
      </w:r>
      <w:r>
        <w:rPr>
          <w:rStyle w:val="NormalTok"/>
        </w:rPr>
        <w:t>HEdQual3)</w:t>
      </w:r>
    </w:p>
    <w:p w14:paraId="5D080D04" w14:textId="77777777" w:rsidR="00F82B13" w:rsidRDefault="00E22109">
      <w:pPr>
        <w:pStyle w:val="SourceCode"/>
      </w:pPr>
      <w:r>
        <w:rPr>
          <w:rStyle w:val="VerbatimChar"/>
        </w:rPr>
        <w:t xml:space="preserve">## [1] "Degree"                         </w:t>
      </w:r>
      <w:r>
        <w:rPr>
          <w:rStyle w:val="VerbatimChar"/>
        </w:rPr>
        <w:t xml:space="preserve">  "Higher educ below degree/A level"</w:t>
      </w:r>
      <w:r>
        <w:br/>
      </w:r>
      <w:r>
        <w:rPr>
          <w:rStyle w:val="VerbatimChar"/>
        </w:rPr>
        <w:t>## [3] "O level or equiv/CSE"             "No qualification"</w:t>
      </w:r>
    </w:p>
    <w:p w14:paraId="5D080D05" w14:textId="77777777" w:rsidR="00F82B13" w:rsidRDefault="00E22109">
      <w:pPr>
        <w:pStyle w:val="FirstParagraph"/>
      </w:pPr>
      <w:r>
        <w:t>Now lets rename the variables to make them neater for the model</w:t>
      </w:r>
    </w:p>
    <w:p w14:paraId="5D080D06" w14:textId="77777777" w:rsidR="00F82B13" w:rsidRDefault="00E22109">
      <w:pPr>
        <w:pStyle w:val="SourceCode"/>
      </w:pPr>
      <w:r>
        <w:rPr>
          <w:rStyle w:val="FunctionTok"/>
        </w:rPr>
        <w:t>levels</w:t>
      </w:r>
      <w:r>
        <w:rPr>
          <w:rStyle w:val="NormalTok"/>
        </w:rPr>
        <w:t>(bsa</w:t>
      </w:r>
      <w:r>
        <w:rPr>
          <w:rStyle w:val="SpecialCharTok"/>
        </w:rPr>
        <w:t>$</w:t>
      </w:r>
      <w:r>
        <w:rPr>
          <w:rStyle w:val="NormalTok"/>
        </w:rPr>
        <w:t xml:space="preserve">HEdQual3) </w:t>
      </w:r>
      <w:r>
        <w:rPr>
          <w:rStyle w:val="OtherTok"/>
        </w:rPr>
        <w:t>&lt;-</w:t>
      </w:r>
      <w:r>
        <w:rPr>
          <w:rStyle w:val="NormalTok"/>
        </w:rPr>
        <w:t xml:space="preserve"> </w:t>
      </w:r>
      <w:r>
        <w:rPr>
          <w:rStyle w:val="FunctionTok"/>
        </w:rPr>
        <w:t>list</w:t>
      </w:r>
      <w:r>
        <w:rPr>
          <w:rStyle w:val="NormalTok"/>
        </w:rPr>
        <w:t>(</w:t>
      </w:r>
      <w:r>
        <w:rPr>
          <w:rStyle w:val="StringTok"/>
        </w:rPr>
        <w:t>"Below A-Level"</w:t>
      </w:r>
      <w:r>
        <w:rPr>
          <w:rStyle w:val="NormalTok"/>
        </w:rPr>
        <w:t xml:space="preserve"> </w:t>
      </w:r>
      <w:r>
        <w:rPr>
          <w:rStyle w:val="OtherTok"/>
        </w:rPr>
        <w:t>=</w:t>
      </w:r>
      <w:r>
        <w:rPr>
          <w:rStyle w:val="NormalTok"/>
        </w:rPr>
        <w:t xml:space="preserve"> </w:t>
      </w:r>
      <w:r>
        <w:rPr>
          <w:rStyle w:val="StringTok"/>
        </w:rPr>
        <w:t>"Higher educ below degree/A level"</w:t>
      </w:r>
      <w:r>
        <w:rPr>
          <w:rStyle w:val="NormalTok"/>
        </w:rPr>
        <w:t>,</w:t>
      </w:r>
      <w:r>
        <w:br/>
      </w:r>
      <w:r>
        <w:rPr>
          <w:rStyle w:val="NormalTok"/>
        </w:rPr>
        <w:t xml:space="preserve">           </w:t>
      </w:r>
      <w:r>
        <w:rPr>
          <w:rStyle w:val="NormalTok"/>
        </w:rPr>
        <w:t xml:space="preserve">                  </w:t>
      </w:r>
      <w:r>
        <w:rPr>
          <w:rStyle w:val="StringTok"/>
        </w:rPr>
        <w:t>"O level"</w:t>
      </w:r>
      <w:r>
        <w:rPr>
          <w:rStyle w:val="NormalTok"/>
        </w:rPr>
        <w:t xml:space="preserve"> </w:t>
      </w:r>
      <w:r>
        <w:rPr>
          <w:rStyle w:val="OtherTok"/>
        </w:rPr>
        <w:t>=</w:t>
      </w:r>
      <w:r>
        <w:rPr>
          <w:rStyle w:val="NormalTok"/>
        </w:rPr>
        <w:t xml:space="preserve"> </w:t>
      </w:r>
      <w:r>
        <w:rPr>
          <w:rStyle w:val="StringTok"/>
        </w:rPr>
        <w:t>"O level or equiv/CSE"</w:t>
      </w:r>
      <w:r>
        <w:rPr>
          <w:rStyle w:val="NormalTok"/>
        </w:rPr>
        <w:t>,</w:t>
      </w:r>
      <w:r>
        <w:br/>
      </w:r>
      <w:r>
        <w:rPr>
          <w:rStyle w:val="NormalTok"/>
        </w:rPr>
        <w:t xml:space="preserve">                             </w:t>
      </w:r>
      <w:r>
        <w:rPr>
          <w:rStyle w:val="StringTok"/>
        </w:rPr>
        <w:t>"Degree"</w:t>
      </w:r>
      <w:r>
        <w:rPr>
          <w:rStyle w:val="NormalTok"/>
        </w:rPr>
        <w:t xml:space="preserve"> </w:t>
      </w:r>
      <w:r>
        <w:rPr>
          <w:rStyle w:val="OtherTok"/>
        </w:rPr>
        <w:t>=</w:t>
      </w:r>
      <w:r>
        <w:rPr>
          <w:rStyle w:val="NormalTok"/>
        </w:rPr>
        <w:t xml:space="preserve"> </w:t>
      </w:r>
      <w:r>
        <w:rPr>
          <w:rStyle w:val="StringTok"/>
        </w:rPr>
        <w:t>"Degree"</w:t>
      </w:r>
      <w:r>
        <w:rPr>
          <w:rStyle w:val="NormalTok"/>
        </w:rPr>
        <w:t xml:space="preserve">, </w:t>
      </w:r>
      <w:r>
        <w:br/>
      </w:r>
      <w:r>
        <w:rPr>
          <w:rStyle w:val="NormalTok"/>
        </w:rPr>
        <w:t xml:space="preserve">                             </w:t>
      </w:r>
      <w:r>
        <w:rPr>
          <w:rStyle w:val="StringTok"/>
        </w:rPr>
        <w:t>"No Qual"</w:t>
      </w:r>
      <w:r>
        <w:rPr>
          <w:rStyle w:val="NormalTok"/>
        </w:rPr>
        <w:t xml:space="preserve">  </w:t>
      </w:r>
      <w:r>
        <w:rPr>
          <w:rStyle w:val="OtherTok"/>
        </w:rPr>
        <w:t>=</w:t>
      </w:r>
      <w:r>
        <w:rPr>
          <w:rStyle w:val="NormalTok"/>
        </w:rPr>
        <w:t xml:space="preserve"> </w:t>
      </w:r>
      <w:r>
        <w:rPr>
          <w:rStyle w:val="StringTok"/>
        </w:rPr>
        <w:t>"No qualification"</w:t>
      </w:r>
      <w:r>
        <w:rPr>
          <w:rStyle w:val="NormalTok"/>
        </w:rPr>
        <w:t>)</w:t>
      </w:r>
      <w:r>
        <w:br/>
      </w:r>
      <w:r>
        <w:br/>
      </w:r>
      <w:r>
        <w:rPr>
          <w:rStyle w:val="FunctionTok"/>
        </w:rPr>
        <w:t>table</w:t>
      </w:r>
      <w:r>
        <w:rPr>
          <w:rStyle w:val="NormalTok"/>
        </w:rPr>
        <w:t>(bsa</w:t>
      </w:r>
      <w:r>
        <w:rPr>
          <w:rStyle w:val="SpecialCharTok"/>
        </w:rPr>
        <w:t>$</w:t>
      </w:r>
      <w:r>
        <w:rPr>
          <w:rStyle w:val="NormalTok"/>
        </w:rPr>
        <w:t>HEdQual3)</w:t>
      </w:r>
    </w:p>
    <w:p w14:paraId="5D080D07" w14:textId="77777777" w:rsidR="00F82B13" w:rsidRDefault="00E22109">
      <w:pPr>
        <w:pStyle w:val="SourceCode"/>
      </w:pPr>
      <w:r>
        <w:rPr>
          <w:rStyle w:val="VerbatimChar"/>
        </w:rPr>
        <w:t xml:space="preserve">## </w:t>
      </w:r>
      <w:r>
        <w:br/>
      </w:r>
      <w:r>
        <w:rPr>
          <w:rStyle w:val="VerbatimChar"/>
        </w:rPr>
        <w:t xml:space="preserve">## Below A-Level       O level        Degree       No Qual </w:t>
      </w:r>
      <w:r>
        <w:br/>
      </w:r>
      <w:r>
        <w:rPr>
          <w:rStyle w:val="VerbatimChar"/>
        </w:rPr>
        <w:t>##          1086          1026          1050           747</w:t>
      </w:r>
    </w:p>
    <w:p w14:paraId="5D080D08" w14:textId="77777777" w:rsidR="00F82B13" w:rsidRDefault="00E22109">
      <w:pPr>
        <w:pStyle w:val="FirstParagraph"/>
      </w:pPr>
      <w:r>
        <w:t>What about the levels for our dependent variable. The contrasts function will allow you to see the contrasts associated with a factor. In</w:t>
      </w:r>
      <w:r>
        <w:t xml:space="preserve"> this case, you can see the 1 is associated with ‘No’, so the model will be predicting the probability of NOT voting. If the 1 was associated with ‘Yes’ then the model will be predicting the probability of voting - it is up to as a researcher on what you w</w:t>
      </w:r>
      <w:r>
        <w:t>ant your model to predict.</w:t>
      </w:r>
    </w:p>
    <w:p w14:paraId="5D080D09" w14:textId="77777777" w:rsidR="00F82B13" w:rsidRDefault="00E22109">
      <w:pPr>
        <w:pStyle w:val="SourceCode"/>
      </w:pPr>
      <w:r>
        <w:rPr>
          <w:rStyle w:val="FunctionTok"/>
        </w:rPr>
        <w:t>levels</w:t>
      </w:r>
      <w:r>
        <w:rPr>
          <w:rStyle w:val="NormalTok"/>
        </w:rPr>
        <w:t>(bsa</w:t>
      </w:r>
      <w:r>
        <w:rPr>
          <w:rStyle w:val="SpecialCharTok"/>
        </w:rPr>
        <w:t>$</w:t>
      </w:r>
      <w:r>
        <w:rPr>
          <w:rStyle w:val="NormalTok"/>
        </w:rPr>
        <w:t xml:space="preserve">Voted)     </w:t>
      </w:r>
      <w:r>
        <w:rPr>
          <w:rStyle w:val="CommentTok"/>
        </w:rPr>
        <w:t>#Note that Yes comes before No</w:t>
      </w:r>
    </w:p>
    <w:p w14:paraId="5D080D0A" w14:textId="77777777" w:rsidR="00F82B13" w:rsidRDefault="00E22109">
      <w:pPr>
        <w:pStyle w:val="SourceCode"/>
      </w:pPr>
      <w:r>
        <w:rPr>
          <w:rStyle w:val="VerbatimChar"/>
        </w:rPr>
        <w:t>## [1] "Yes" "No"</w:t>
      </w:r>
    </w:p>
    <w:p w14:paraId="5D080D0B" w14:textId="77777777" w:rsidR="00F82B13" w:rsidRDefault="00E22109">
      <w:pPr>
        <w:pStyle w:val="SourceCode"/>
      </w:pPr>
      <w:r>
        <w:rPr>
          <w:rStyle w:val="FunctionTok"/>
        </w:rPr>
        <w:t>contrasts</w:t>
      </w:r>
      <w:r>
        <w:rPr>
          <w:rStyle w:val="NormalTok"/>
        </w:rPr>
        <w:t>(bsa</w:t>
      </w:r>
      <w:r>
        <w:rPr>
          <w:rStyle w:val="SpecialCharTok"/>
        </w:rPr>
        <w:t>$</w:t>
      </w:r>
      <w:r>
        <w:rPr>
          <w:rStyle w:val="NormalTok"/>
        </w:rPr>
        <w:t>Voted)</w:t>
      </w:r>
    </w:p>
    <w:p w14:paraId="5D080D0C" w14:textId="77777777" w:rsidR="00F82B13" w:rsidRDefault="00E22109">
      <w:pPr>
        <w:pStyle w:val="SourceCode"/>
      </w:pPr>
      <w:r>
        <w:rPr>
          <w:rStyle w:val="VerbatimChar"/>
        </w:rPr>
        <w:t>##     No</w:t>
      </w:r>
      <w:r>
        <w:br/>
      </w:r>
      <w:r>
        <w:rPr>
          <w:rStyle w:val="VerbatimChar"/>
        </w:rPr>
        <w:t>## Yes  0</w:t>
      </w:r>
      <w:r>
        <w:br/>
      </w:r>
      <w:r>
        <w:rPr>
          <w:rStyle w:val="VerbatimChar"/>
        </w:rPr>
        <w:t>## No   1</w:t>
      </w:r>
    </w:p>
    <w:p w14:paraId="5D080D0D" w14:textId="77777777" w:rsidR="00F82B13" w:rsidRDefault="00E22109">
      <w:pPr>
        <w:pStyle w:val="FirstParagraph"/>
      </w:pPr>
      <w:r>
        <w:t>In our example we want the later (as in 1 to mean Yes), so that we are using education level to predict the probability of someone voting. Therefore we have to relevel the variable</w:t>
      </w:r>
    </w:p>
    <w:p w14:paraId="5D080D0E" w14:textId="77777777" w:rsidR="00F82B13" w:rsidRDefault="00E22109">
      <w:pPr>
        <w:pStyle w:val="SourceCode"/>
      </w:pPr>
      <w:r>
        <w:rPr>
          <w:rStyle w:val="CommentTok"/>
        </w:rPr>
        <w:t>#Reverse the order</w:t>
      </w:r>
      <w:r>
        <w:br/>
      </w:r>
      <w:r>
        <w:rPr>
          <w:rStyle w:val="NormalTok"/>
        </w:rPr>
        <w:t>bsa</w:t>
      </w:r>
      <w:r>
        <w:rPr>
          <w:rStyle w:val="SpecialCharTok"/>
        </w:rPr>
        <w:t>$</w:t>
      </w:r>
      <w:r>
        <w:rPr>
          <w:rStyle w:val="NormalTok"/>
        </w:rPr>
        <w:t xml:space="preserve">Voted2 </w:t>
      </w:r>
      <w:r>
        <w:rPr>
          <w:rStyle w:val="OtherTok"/>
        </w:rPr>
        <w:t>&lt;-</w:t>
      </w:r>
      <w:r>
        <w:rPr>
          <w:rStyle w:val="NormalTok"/>
        </w:rPr>
        <w:t xml:space="preserve"> </w:t>
      </w:r>
      <w:r>
        <w:rPr>
          <w:rStyle w:val="FunctionTok"/>
        </w:rPr>
        <w:t>relevel</w:t>
      </w:r>
      <w:r>
        <w:rPr>
          <w:rStyle w:val="NormalTok"/>
        </w:rPr>
        <w:t>(bsa</w:t>
      </w:r>
      <w:r>
        <w:rPr>
          <w:rStyle w:val="SpecialCharTok"/>
        </w:rPr>
        <w:t>$</w:t>
      </w:r>
      <w:r>
        <w:rPr>
          <w:rStyle w:val="NormalTok"/>
        </w:rPr>
        <w:t xml:space="preserve">Voted, </w:t>
      </w:r>
      <w:r>
        <w:rPr>
          <w:rStyle w:val="AttributeTok"/>
        </w:rPr>
        <w:t>ref =</w:t>
      </w:r>
      <w:r>
        <w:rPr>
          <w:rStyle w:val="NormalTok"/>
        </w:rPr>
        <w:t xml:space="preserve"> </w:t>
      </w:r>
      <w:r>
        <w:rPr>
          <w:rStyle w:val="StringTok"/>
        </w:rPr>
        <w:t>"No"</w:t>
      </w:r>
      <w:r>
        <w:rPr>
          <w:rStyle w:val="NormalTok"/>
        </w:rPr>
        <w:t>)</w:t>
      </w:r>
      <w:r>
        <w:br/>
      </w:r>
      <w:r>
        <w:br/>
      </w:r>
      <w:r>
        <w:rPr>
          <w:rStyle w:val="CommentTok"/>
        </w:rPr>
        <w:t>#Check the</w:t>
      </w:r>
      <w:r>
        <w:rPr>
          <w:rStyle w:val="CommentTok"/>
        </w:rPr>
        <w:t xml:space="preserve"> contrasts</w:t>
      </w:r>
      <w:r>
        <w:br/>
      </w:r>
      <w:r>
        <w:rPr>
          <w:rStyle w:val="FunctionTok"/>
        </w:rPr>
        <w:t>contrasts</w:t>
      </w:r>
      <w:r>
        <w:rPr>
          <w:rStyle w:val="NormalTok"/>
        </w:rPr>
        <w:t>(bsa</w:t>
      </w:r>
      <w:r>
        <w:rPr>
          <w:rStyle w:val="SpecialCharTok"/>
        </w:rPr>
        <w:t>$</w:t>
      </w:r>
      <w:r>
        <w:rPr>
          <w:rStyle w:val="NormalTok"/>
        </w:rPr>
        <w:t>Voted2)</w:t>
      </w:r>
    </w:p>
    <w:p w14:paraId="5D080D0F" w14:textId="77777777" w:rsidR="00F82B13" w:rsidRDefault="00E22109">
      <w:pPr>
        <w:pStyle w:val="SourceCode"/>
      </w:pPr>
      <w:r>
        <w:rPr>
          <w:rStyle w:val="VerbatimChar"/>
        </w:rPr>
        <w:t>##     Yes</w:t>
      </w:r>
      <w:r>
        <w:br/>
      </w:r>
      <w:r>
        <w:rPr>
          <w:rStyle w:val="VerbatimChar"/>
        </w:rPr>
        <w:t>## No    0</w:t>
      </w:r>
      <w:r>
        <w:br/>
      </w:r>
      <w:r>
        <w:rPr>
          <w:rStyle w:val="VerbatimChar"/>
        </w:rPr>
        <w:t>## Yes   1</w:t>
      </w:r>
    </w:p>
    <w:p w14:paraId="5D080D10" w14:textId="77777777" w:rsidR="00F82B13" w:rsidRDefault="00E22109">
      <w:pPr>
        <w:pStyle w:val="FirstParagraph"/>
      </w:pPr>
      <w:r>
        <w:t>Be wary, to predict YES the reference level must be NO and vise versa! This is because the outcome of a variable is normally 0 and 1, where most people want to predict 1</w:t>
      </w:r>
    </w:p>
    <w:p w14:paraId="5D080D11" w14:textId="77777777" w:rsidR="00F82B13" w:rsidRDefault="00E22109">
      <w:pPr>
        <w:pStyle w:val="BodyText"/>
      </w:pPr>
      <w:r>
        <w:t xml:space="preserve">To run the model,we </w:t>
      </w:r>
      <w:r>
        <w:t>use the glm() function. The family function is to tell R our dependent model is a binary variable (also known as logit model) The below code is assessing what degree education has on someone voting</w:t>
      </w:r>
    </w:p>
    <w:p w14:paraId="5D080D12" w14:textId="77777777" w:rsidR="00F82B13" w:rsidRDefault="00E22109">
      <w:pPr>
        <w:pStyle w:val="SourceCode"/>
      </w:pPr>
      <w:r>
        <w:rPr>
          <w:rStyle w:val="NormalTok"/>
        </w:rPr>
        <w:t xml:space="preserve">fit1 </w:t>
      </w:r>
      <w:r>
        <w:rPr>
          <w:rStyle w:val="OtherTok"/>
        </w:rPr>
        <w:t>&lt;-</w:t>
      </w:r>
      <w:r>
        <w:rPr>
          <w:rStyle w:val="NormalTok"/>
        </w:rPr>
        <w:t xml:space="preserve"> </w:t>
      </w:r>
      <w:r>
        <w:rPr>
          <w:rStyle w:val="FunctionTok"/>
        </w:rPr>
        <w:t>glm</w:t>
      </w:r>
      <w:r>
        <w:rPr>
          <w:rStyle w:val="NormalTok"/>
        </w:rPr>
        <w:t xml:space="preserve">(Voted </w:t>
      </w:r>
      <w:r>
        <w:rPr>
          <w:rStyle w:val="SpecialCharTok"/>
        </w:rPr>
        <w:t>~</w:t>
      </w:r>
      <w:r>
        <w:rPr>
          <w:rStyle w:val="NormalTok"/>
        </w:rPr>
        <w:t xml:space="preserve"> HEdQual3, </w:t>
      </w:r>
      <w:r>
        <w:rPr>
          <w:rStyle w:val="AttributeTok"/>
        </w:rPr>
        <w:t>data=</w:t>
      </w:r>
      <w:r>
        <w:rPr>
          <w:rStyle w:val="NormalTok"/>
        </w:rPr>
        <w:t xml:space="preserve">bsa, </w:t>
      </w:r>
      <w:r>
        <w:rPr>
          <w:rStyle w:val="AttributeTok"/>
        </w:rPr>
        <w:t>family =</w:t>
      </w:r>
      <w:r>
        <w:rPr>
          <w:rStyle w:val="NormalTok"/>
        </w:rPr>
        <w:t xml:space="preserve"> </w:t>
      </w:r>
      <w:r>
        <w:rPr>
          <w:rStyle w:val="StringTok"/>
        </w:rPr>
        <w:t>"binomial</w:t>
      </w:r>
      <w:r>
        <w:rPr>
          <w:rStyle w:val="StringTok"/>
        </w:rPr>
        <w:t>"</w:t>
      </w:r>
      <w:r>
        <w:rPr>
          <w:rStyle w:val="NormalTok"/>
        </w:rPr>
        <w:t>)</w:t>
      </w:r>
      <w:r>
        <w:br/>
      </w:r>
      <w:r>
        <w:rPr>
          <w:rStyle w:val="FunctionTok"/>
        </w:rPr>
        <w:t>summary</w:t>
      </w:r>
      <w:r>
        <w:rPr>
          <w:rStyle w:val="NormalTok"/>
        </w:rPr>
        <w:t>(fit1)</w:t>
      </w:r>
    </w:p>
    <w:p w14:paraId="5D080D13" w14:textId="77777777" w:rsidR="00F82B13" w:rsidRDefault="00E22109">
      <w:pPr>
        <w:pStyle w:val="SourceCode"/>
      </w:pPr>
      <w:r>
        <w:rPr>
          <w:rStyle w:val="VerbatimChar"/>
        </w:rPr>
        <w:t xml:space="preserve">## </w:t>
      </w:r>
      <w:r>
        <w:br/>
      </w:r>
      <w:r>
        <w:rPr>
          <w:rStyle w:val="VerbatimChar"/>
        </w:rPr>
        <w:t>## Call:</w:t>
      </w:r>
      <w:r>
        <w:br/>
      </w:r>
      <w:r>
        <w:rPr>
          <w:rStyle w:val="VerbatimChar"/>
        </w:rPr>
        <w:t>## glm(formula = Voted ~ HEdQual3, family = "binomial", data = bsa)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-0.9133  -0.8419  -0.6998   1.4669   1.8427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-1.28219    0.08495 -15.093  &lt; 2e-16 ***</w:t>
      </w:r>
      <w:r>
        <w:br/>
      </w:r>
      <w:r>
        <w:rPr>
          <w:rStyle w:val="VerbatimChar"/>
        </w:rPr>
        <w:t>## HEdQual3O level  0.42720    0.11678   3.658 0.000254 ***</w:t>
      </w:r>
      <w:r>
        <w:br/>
      </w:r>
      <w:r>
        <w:rPr>
          <w:rStyle w:val="VerbatimChar"/>
        </w:rPr>
        <w:t>## HEd</w:t>
      </w:r>
      <w:r>
        <w:rPr>
          <w:rStyle w:val="VerbatimChar"/>
        </w:rPr>
        <w:t xml:space="preserve">Qual3Degree  -0.21342    0.12514  -1.706 0.088097 .  </w:t>
      </w:r>
      <w:r>
        <w:br/>
      </w:r>
      <w:r>
        <w:rPr>
          <w:rStyle w:val="VerbatimChar"/>
        </w:rPr>
        <w:t>## HEdQual3No Qual  0.62330    0.12280   5.076 3.86e-07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r>
        <w:rPr>
          <w:rStyle w:val="VerbatimChar"/>
        </w:rPr>
        <w:t>#     Null deviance: 3297.6  on 2916  degrees of freedom</w:t>
      </w:r>
      <w:r>
        <w:br/>
      </w:r>
      <w:r>
        <w:rPr>
          <w:rStyle w:val="VerbatimChar"/>
        </w:rPr>
        <w:t>## Residual deviance: 3240.4  on 2913  degrees of freedom</w:t>
      </w:r>
      <w:r>
        <w:br/>
      </w:r>
      <w:r>
        <w:rPr>
          <w:rStyle w:val="VerbatimChar"/>
        </w:rPr>
        <w:t>##   (1071 observations deleted due to missingness)</w:t>
      </w:r>
      <w:r>
        <w:br/>
      </w:r>
      <w:r>
        <w:rPr>
          <w:rStyle w:val="VerbatimChar"/>
        </w:rPr>
        <w:t>## AIC: 3248.4</w:t>
      </w:r>
      <w:r>
        <w:br/>
      </w:r>
      <w:r>
        <w:rPr>
          <w:rStyle w:val="VerbatimChar"/>
        </w:rPr>
        <w:t xml:space="preserve">## </w:t>
      </w:r>
      <w:r>
        <w:br/>
      </w:r>
      <w:r>
        <w:rPr>
          <w:rStyle w:val="VerbatimChar"/>
        </w:rPr>
        <w:t>## Number of Fisher Scoring iterations: 4</w:t>
      </w:r>
    </w:p>
    <w:p w14:paraId="5D080D14" w14:textId="77777777" w:rsidR="00F82B13" w:rsidRDefault="00E22109">
      <w:pPr>
        <w:pStyle w:val="FirstParagraph"/>
      </w:pPr>
      <w:r>
        <w:t>To then run a model controll</w:t>
      </w:r>
      <w:r>
        <w:t>ing for other variables such as gender you simple use the plus sign. In model 2 we are assessing what degree education seems to matter on voting even when controlling for sex and age</w:t>
      </w:r>
    </w:p>
    <w:p w14:paraId="5D080D15" w14:textId="77777777" w:rsidR="00F82B13" w:rsidRDefault="00E22109">
      <w:pPr>
        <w:pStyle w:val="SourceCode"/>
      </w:pPr>
      <w:r>
        <w:rPr>
          <w:rStyle w:val="NormalTok"/>
        </w:rPr>
        <w:t xml:space="preserve">fit2 </w:t>
      </w:r>
      <w:r>
        <w:rPr>
          <w:rStyle w:val="OtherTok"/>
        </w:rPr>
        <w:t>&lt;-</w:t>
      </w:r>
      <w:r>
        <w:rPr>
          <w:rStyle w:val="NormalTok"/>
        </w:rPr>
        <w:t xml:space="preserve"> </w:t>
      </w:r>
      <w:r>
        <w:rPr>
          <w:rStyle w:val="FunctionTok"/>
        </w:rPr>
        <w:t>glm</w:t>
      </w:r>
      <w:r>
        <w:rPr>
          <w:rStyle w:val="NormalTok"/>
        </w:rPr>
        <w:t xml:space="preserve">(Voted </w:t>
      </w:r>
      <w:r>
        <w:rPr>
          <w:rStyle w:val="SpecialCharTok"/>
        </w:rPr>
        <w:t>~</w:t>
      </w:r>
      <w:r>
        <w:rPr>
          <w:rStyle w:val="NormalTok"/>
        </w:rPr>
        <w:t xml:space="preserve"> HEdQual3 </w:t>
      </w:r>
      <w:r>
        <w:rPr>
          <w:rStyle w:val="SpecialCharTok"/>
        </w:rPr>
        <w:t>+</w:t>
      </w:r>
      <w:r>
        <w:rPr>
          <w:rStyle w:val="NormalTok"/>
        </w:rPr>
        <w:t xml:space="preserve"> Rsex </w:t>
      </w:r>
      <w:r>
        <w:rPr>
          <w:rStyle w:val="SpecialCharTok"/>
        </w:rPr>
        <w:t>+</w:t>
      </w:r>
      <w:r>
        <w:rPr>
          <w:rStyle w:val="NormalTok"/>
        </w:rPr>
        <w:t xml:space="preserve"> RAgeCat, </w:t>
      </w:r>
      <w:r>
        <w:rPr>
          <w:rStyle w:val="AttributeTok"/>
        </w:rPr>
        <w:t>data=</w:t>
      </w:r>
      <w:r>
        <w:rPr>
          <w:rStyle w:val="NormalTok"/>
        </w:rPr>
        <w:t xml:space="preserve">bsa, </w:t>
      </w:r>
      <w:r>
        <w:rPr>
          <w:rStyle w:val="AttributeTok"/>
        </w:rPr>
        <w:t>family =</w:t>
      </w:r>
      <w:r>
        <w:rPr>
          <w:rStyle w:val="NormalTok"/>
        </w:rPr>
        <w:t xml:space="preserve"> </w:t>
      </w:r>
      <w:r>
        <w:rPr>
          <w:rStyle w:val="StringTok"/>
        </w:rPr>
        <w:t>"binomi</w:t>
      </w:r>
      <w:r>
        <w:rPr>
          <w:rStyle w:val="StringTok"/>
        </w:rPr>
        <w:t>al"</w:t>
      </w:r>
      <w:r>
        <w:rPr>
          <w:rStyle w:val="NormalTok"/>
        </w:rPr>
        <w:t>)</w:t>
      </w:r>
      <w:r>
        <w:br/>
      </w:r>
      <w:r>
        <w:rPr>
          <w:rStyle w:val="FunctionTok"/>
        </w:rPr>
        <w:t>summary</w:t>
      </w:r>
      <w:r>
        <w:rPr>
          <w:rStyle w:val="NormalTok"/>
        </w:rPr>
        <w:t>(fit2)</w:t>
      </w:r>
    </w:p>
    <w:p w14:paraId="5D080D16" w14:textId="77777777" w:rsidR="00F82B13" w:rsidRDefault="00E22109">
      <w:pPr>
        <w:pStyle w:val="SourceCode"/>
      </w:pPr>
      <w:r>
        <w:rPr>
          <w:rStyle w:val="VerbatimChar"/>
        </w:rPr>
        <w:t xml:space="preserve">## </w:t>
      </w:r>
      <w:r>
        <w:br/>
      </w:r>
      <w:r>
        <w:rPr>
          <w:rStyle w:val="VerbatimChar"/>
        </w:rPr>
        <w:t>## Call:</w:t>
      </w:r>
      <w:r>
        <w:br/>
      </w:r>
      <w:r>
        <w:rPr>
          <w:rStyle w:val="VerbatimChar"/>
        </w:rPr>
        <w:t xml:space="preserve">## glm(formula = Voted ~ HEdQual3 + Rsex + RAgeCat, family = "binomial", </w:t>
      </w:r>
      <w:r>
        <w:br/>
      </w:r>
      <w:r>
        <w:rPr>
          <w:rStyle w:val="VerbatimChar"/>
        </w:rPr>
        <w:t>##     data = bsa)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-1.7093  -0.7986  -0.5542   0.7267   2.5743  </w:t>
      </w:r>
      <w:r>
        <w:br/>
      </w:r>
      <w:r>
        <w:rPr>
          <w:rStyle w:val="VerbatimChar"/>
        </w:rPr>
        <w:t xml:space="preserve">## </w:t>
      </w:r>
      <w:r>
        <w:br/>
      </w:r>
      <w:r>
        <w:rPr>
          <w:rStyle w:val="VerbatimChar"/>
        </w:rPr>
        <w:t>#</w:t>
      </w:r>
      <w:r>
        <w:rPr>
          <w:rStyle w:val="VerbatimChar"/>
        </w:rPr>
        <w:t># Coefficients:</w:t>
      </w:r>
      <w:r>
        <w:br/>
      </w:r>
      <w:r>
        <w:rPr>
          <w:rStyle w:val="VerbatimChar"/>
        </w:rPr>
        <w:t xml:space="preserve">##                 Estimate Std. Error z value Pr(&gt;|z|)    </w:t>
      </w:r>
      <w:r>
        <w:br/>
      </w:r>
      <w:r>
        <w:rPr>
          <w:rStyle w:val="VerbatimChar"/>
        </w:rPr>
        <w:t>## (Intercept)     -0.72575    0.18425  -3.939 8.19e-05 ***</w:t>
      </w:r>
      <w:r>
        <w:br/>
      </w:r>
      <w:r>
        <w:rPr>
          <w:rStyle w:val="VerbatimChar"/>
        </w:rPr>
        <w:t>## HEdQual3O level  0.60347    0.12481   4.835 1.33e-06 ***</w:t>
      </w:r>
      <w:r>
        <w:br/>
      </w:r>
      <w:r>
        <w:rPr>
          <w:rStyle w:val="VerbatimChar"/>
        </w:rPr>
        <w:t xml:space="preserve">## HEdQual3Degree  -0.38676    0.13215  -2.927 0.003427 ** </w:t>
      </w:r>
      <w:r>
        <w:br/>
      </w:r>
      <w:r>
        <w:rPr>
          <w:rStyle w:val="VerbatimChar"/>
        </w:rPr>
        <w:t>## HEdQual3No Qual  1.51949    0.14951  10.163  &lt; 2e-16 ***</w:t>
      </w:r>
      <w:r>
        <w:br/>
      </w:r>
      <w:r>
        <w:rPr>
          <w:rStyle w:val="VerbatimChar"/>
        </w:rPr>
        <w:t xml:space="preserve">## RsexFemale       0.15708    0.09218   1.704 0.088363 .  </w:t>
      </w:r>
      <w:r>
        <w:br/>
      </w:r>
      <w:r>
        <w:rPr>
          <w:rStyle w:val="VerbatimChar"/>
        </w:rPr>
        <w:t xml:space="preserve">## RAgeCat25-34     0.24604    0.19670   1.251 0.210996    </w:t>
      </w:r>
      <w:r>
        <w:br/>
      </w:r>
      <w:r>
        <w:rPr>
          <w:rStyle w:val="VerbatimChar"/>
        </w:rPr>
        <w:t xml:space="preserve">## RAgeCat35-44    -0.20668    0.19808  -1.043 0.296764    </w:t>
      </w:r>
      <w:r>
        <w:br/>
      </w:r>
      <w:r>
        <w:rPr>
          <w:rStyle w:val="VerbatimChar"/>
        </w:rPr>
        <w:t xml:space="preserve">## RAgeCat45-54 </w:t>
      </w:r>
      <w:r>
        <w:rPr>
          <w:rStyle w:val="VerbatimChar"/>
        </w:rPr>
        <w:t xml:space="preserve">   -0.85685    0.20000  -4.284 1.83e-05 ***</w:t>
      </w:r>
      <w:r>
        <w:br/>
      </w:r>
      <w:r>
        <w:rPr>
          <w:rStyle w:val="VerbatimChar"/>
        </w:rPr>
        <w:t>## RAgeCat55-59    -0.84062    0.23225  -3.619 0.000295 ***</w:t>
      </w:r>
      <w:r>
        <w:br/>
      </w:r>
      <w:r>
        <w:rPr>
          <w:rStyle w:val="VerbatimChar"/>
        </w:rPr>
        <w:t>## RAgeCat60-64    -1.60276    0.25272  -6.342 2.27e-10 ***</w:t>
      </w:r>
      <w:r>
        <w:br/>
      </w:r>
      <w:r>
        <w:rPr>
          <w:rStyle w:val="VerbatimChar"/>
        </w:rPr>
        <w:t>## RAgeCat65+      -2.16408    0.21450 -10.089  &lt; 2e-16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3293.1  on 2912  degrees of freedom</w:t>
      </w:r>
      <w:r>
        <w:br/>
      </w:r>
      <w:r>
        <w:rPr>
          <w:rStyle w:val="VerbatimChar"/>
        </w:rPr>
        <w:t>## Residual deviance: 2922.5  on 2902  degrees of freedom</w:t>
      </w:r>
      <w:r>
        <w:br/>
      </w:r>
      <w:r>
        <w:rPr>
          <w:rStyle w:val="VerbatimChar"/>
        </w:rPr>
        <w:t>##   (1075 observations deleted</w:t>
      </w:r>
      <w:r>
        <w:rPr>
          <w:rStyle w:val="VerbatimChar"/>
        </w:rPr>
        <w:t xml:space="preserve"> due to missingness)</w:t>
      </w:r>
      <w:r>
        <w:br/>
      </w:r>
      <w:r>
        <w:rPr>
          <w:rStyle w:val="VerbatimChar"/>
        </w:rPr>
        <w:t>## AIC: 2944.5</w:t>
      </w:r>
      <w:r>
        <w:br/>
      </w:r>
      <w:r>
        <w:rPr>
          <w:rStyle w:val="VerbatimChar"/>
        </w:rPr>
        <w:t xml:space="preserve">## </w:t>
      </w:r>
      <w:r>
        <w:br/>
      </w:r>
      <w:r>
        <w:rPr>
          <w:rStyle w:val="VerbatimChar"/>
        </w:rPr>
        <w:t>## Number of Fisher Scoring iterations: 4</w:t>
      </w:r>
    </w:p>
    <w:p w14:paraId="5D080D17" w14:textId="77777777" w:rsidR="00F82B13" w:rsidRDefault="00E22109">
      <w:pPr>
        <w:pStyle w:val="Heading4"/>
      </w:pPr>
      <w:bookmarkStart w:id="76" w:name="interpretation"/>
      <w:r>
        <w:t>Interpretation</w:t>
      </w:r>
    </w:p>
    <w:p w14:paraId="5D080D18" w14:textId="77777777" w:rsidR="00F82B13" w:rsidRDefault="00E22109">
      <w:pPr>
        <w:pStyle w:val="FirstParagraph"/>
      </w:pPr>
      <w:r>
        <w:t>Typically in logistic regression you convert the coefficents to odd ratios. To obtain the odd ratios and the confidence intervals use use the following code. T</w:t>
      </w:r>
      <w:r>
        <w:t>he interpreation is normally read as ’when the odd ratio is greater than 1 indicates that the odds of Y increased when the independent variable increases"</w:t>
      </w:r>
    </w:p>
    <w:p w14:paraId="5D080D19" w14:textId="77777777" w:rsidR="00F82B13" w:rsidRDefault="00E22109">
      <w:pPr>
        <w:pStyle w:val="SourceCode"/>
      </w:pPr>
      <w:r>
        <w:rPr>
          <w:rStyle w:val="FunctionTok"/>
        </w:rPr>
        <w:t>exp</w:t>
      </w:r>
      <w:r>
        <w:rPr>
          <w:rStyle w:val="NormalTok"/>
        </w:rPr>
        <w:t>(</w:t>
      </w:r>
      <w:r>
        <w:rPr>
          <w:rStyle w:val="FunctionTok"/>
        </w:rPr>
        <w:t>cbind</w:t>
      </w:r>
      <w:r>
        <w:rPr>
          <w:rStyle w:val="NormalTok"/>
        </w:rPr>
        <w:t>(</w:t>
      </w:r>
      <w:r>
        <w:rPr>
          <w:rStyle w:val="AttributeTok"/>
        </w:rPr>
        <w:t>OR =</w:t>
      </w:r>
      <w:r>
        <w:rPr>
          <w:rStyle w:val="NormalTok"/>
        </w:rPr>
        <w:t xml:space="preserve"> </w:t>
      </w:r>
      <w:r>
        <w:rPr>
          <w:rStyle w:val="FunctionTok"/>
        </w:rPr>
        <w:t>coef</w:t>
      </w:r>
      <w:r>
        <w:rPr>
          <w:rStyle w:val="NormalTok"/>
        </w:rPr>
        <w:t xml:space="preserve">(fit2), </w:t>
      </w:r>
      <w:r>
        <w:rPr>
          <w:rStyle w:val="FunctionTok"/>
        </w:rPr>
        <w:t>confint</w:t>
      </w:r>
      <w:r>
        <w:rPr>
          <w:rStyle w:val="NormalTok"/>
        </w:rPr>
        <w:t xml:space="preserve">(fit2))) </w:t>
      </w:r>
      <w:r>
        <w:rPr>
          <w:rStyle w:val="CommentTok"/>
        </w:rPr>
        <w:t>#This will print both the OR and their 95% CI.</w:t>
      </w:r>
    </w:p>
    <w:p w14:paraId="5D080D1A" w14:textId="77777777" w:rsidR="00F82B13" w:rsidRDefault="00E22109">
      <w:pPr>
        <w:pStyle w:val="SourceCode"/>
      </w:pPr>
      <w:r>
        <w:rPr>
          <w:rStyle w:val="VerbatimChar"/>
        </w:rPr>
        <w:t xml:space="preserve">## Waiting </w:t>
      </w:r>
      <w:r>
        <w:rPr>
          <w:rStyle w:val="VerbatimChar"/>
        </w:rPr>
        <w:t>for profiling to be done...</w:t>
      </w:r>
    </w:p>
    <w:p w14:paraId="5D080D1B" w14:textId="77777777" w:rsidR="00F82B13" w:rsidRDefault="00E22109">
      <w:pPr>
        <w:pStyle w:val="SourceCode"/>
      </w:pPr>
      <w:r>
        <w:rPr>
          <w:rStyle w:val="VerbatimChar"/>
        </w:rPr>
        <w:t>##                        OR     2.5 %    97.5 %</w:t>
      </w:r>
      <w:r>
        <w:br/>
      </w:r>
      <w:r>
        <w:rPr>
          <w:rStyle w:val="VerbatimChar"/>
        </w:rPr>
        <w:t>## (Intercept)     0.4839623 0.3356561 0.6919336</w:t>
      </w:r>
      <w:r>
        <w:br/>
      </w:r>
      <w:r>
        <w:rPr>
          <w:rStyle w:val="VerbatimChar"/>
        </w:rPr>
        <w:t>## HEdQual3O level 1.8284515 1.4328020 2.3375673</w:t>
      </w:r>
      <w:r>
        <w:br/>
      </w:r>
      <w:r>
        <w:rPr>
          <w:rStyle w:val="VerbatimChar"/>
        </w:rPr>
        <w:t>## HEdQual3Degree  0.6792550 0.5237628 0.8795335</w:t>
      </w:r>
      <w:r>
        <w:br/>
      </w:r>
      <w:r>
        <w:rPr>
          <w:rStyle w:val="VerbatimChar"/>
        </w:rPr>
        <w:t>## HEdQual3No Qual 4.5699044 3.4</w:t>
      </w:r>
      <w:r>
        <w:rPr>
          <w:rStyle w:val="VerbatimChar"/>
        </w:rPr>
        <w:t>175339 6.1432287</w:t>
      </w:r>
      <w:r>
        <w:br/>
      </w:r>
      <w:r>
        <w:rPr>
          <w:rStyle w:val="VerbatimChar"/>
        </w:rPr>
        <w:t>## RsexFemale      1.1700912 0.9769905 1.4023907</w:t>
      </w:r>
      <w:r>
        <w:br/>
      </w:r>
      <w:r>
        <w:rPr>
          <w:rStyle w:val="VerbatimChar"/>
        </w:rPr>
        <w:t>## RAgeCat25-34    1.2789495 0.8718409 1.8866820</w:t>
      </w:r>
      <w:r>
        <w:br/>
      </w:r>
      <w:r>
        <w:rPr>
          <w:rStyle w:val="VerbatimChar"/>
        </w:rPr>
        <w:t>## RAgeCat35-44    0.8132804 0.5526249 1.2024134</w:t>
      </w:r>
      <w:r>
        <w:br/>
      </w:r>
      <w:r>
        <w:rPr>
          <w:rStyle w:val="VerbatimChar"/>
        </w:rPr>
        <w:t>## RAgeCat45-54    0.4244967 0.2871285 0.6294730</w:t>
      </w:r>
      <w:r>
        <w:br/>
      </w:r>
      <w:r>
        <w:rPr>
          <w:rStyle w:val="VerbatimChar"/>
        </w:rPr>
        <w:t>## RAgeCat55-59    0.4314413 0.2730623 0.67</w:t>
      </w:r>
      <w:r>
        <w:rPr>
          <w:rStyle w:val="VerbatimChar"/>
        </w:rPr>
        <w:t>94379</w:t>
      </w:r>
      <w:r>
        <w:br/>
      </w:r>
      <w:r>
        <w:rPr>
          <w:rStyle w:val="VerbatimChar"/>
        </w:rPr>
        <w:t>## RAgeCat60-64    0.2013404 0.1218174 0.3286429</w:t>
      </w:r>
      <w:r>
        <w:br/>
      </w:r>
      <w:r>
        <w:rPr>
          <w:rStyle w:val="VerbatimChar"/>
        </w:rPr>
        <w:t>## RAgeCat65+      0.1148555 0.0753597 0.1748770</w:t>
      </w:r>
    </w:p>
    <w:p w14:paraId="5D080D1C" w14:textId="77777777" w:rsidR="00F82B13" w:rsidRDefault="00E22109">
      <w:pPr>
        <w:pStyle w:val="FirstParagraph"/>
      </w:pPr>
      <w:r>
        <w:t>For example, the age category 25-34 has an odd ratio of 1.28 (28%) therefore. being 25-34 increases the odds of voting by 28%. However, the age category</w:t>
      </w:r>
      <w:r>
        <w:t xml:space="preserve"> 35-44 has an odd ratio of 0.81, where relationship between 0 and 1 indicates a negative relationship (1/0.81 = 1.23). This age category reduces the odds of voting by 1.23.</w:t>
      </w:r>
    </w:p>
    <w:p w14:paraId="5D080D1D" w14:textId="77777777" w:rsidR="00F82B13" w:rsidRDefault="00E22109">
      <w:pPr>
        <w:pStyle w:val="Heading4"/>
      </w:pPr>
      <w:bookmarkStart w:id="77" w:name="plotting-the-model"/>
      <w:bookmarkEnd w:id="76"/>
      <w:r>
        <w:t>Plotting the model</w:t>
      </w:r>
    </w:p>
    <w:p w14:paraId="5D080D1E" w14:textId="77777777" w:rsidR="00F82B13" w:rsidRDefault="00E22109">
      <w:pPr>
        <w:pStyle w:val="FirstParagraph"/>
      </w:pPr>
      <w:r>
        <w:t>Using the plot.model function under the sjPlot package we can vi</w:t>
      </w:r>
      <w:r>
        <w:t>sualisee the odd rations. Make sure to install.packages(“sjPlot”) and then to load the package!</w:t>
      </w:r>
    </w:p>
    <w:p w14:paraId="5D080D1F" w14:textId="77777777" w:rsidR="00F82B13" w:rsidRDefault="00E22109">
      <w:pPr>
        <w:pStyle w:val="SourceCode"/>
      </w:pPr>
      <w:r>
        <w:rPr>
          <w:rStyle w:val="FunctionTok"/>
        </w:rPr>
        <w:t>library</w:t>
      </w:r>
      <w:r>
        <w:rPr>
          <w:rStyle w:val="NormalTok"/>
        </w:rPr>
        <w:t>(sjPlot)</w:t>
      </w:r>
      <w:r>
        <w:br/>
      </w:r>
      <w:r>
        <w:rPr>
          <w:rStyle w:val="FunctionTok"/>
        </w:rPr>
        <w:t>plot_model</w:t>
      </w:r>
      <w:r>
        <w:rPr>
          <w:rStyle w:val="NormalTok"/>
        </w:rPr>
        <w:t>(fit2)</w:t>
      </w:r>
    </w:p>
    <w:p w14:paraId="5D080D20" w14:textId="77777777" w:rsidR="00F82B13" w:rsidRDefault="00E22109">
      <w:pPr>
        <w:pStyle w:val="FirstParagraph"/>
      </w:pPr>
      <w:r>
        <w:rPr>
          <w:noProof/>
        </w:rPr>
        <w:drawing>
          <wp:inline distT="0" distB="0" distL="0" distR="0" wp14:anchorId="5D080D5D" wp14:editId="5D080D5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GuideEdit2.0_files/figure-docx/unnamed-chunk-110-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D080D21" w14:textId="77777777" w:rsidR="00F82B13" w:rsidRDefault="00E22109">
      <w:pPr>
        <w:pStyle w:val="Heading4"/>
      </w:pPr>
      <w:bookmarkStart w:id="78" w:name="accessing-the-model"/>
      <w:bookmarkEnd w:id="77"/>
      <w:r>
        <w:t>Accessing the model</w:t>
      </w:r>
    </w:p>
    <w:p w14:paraId="5D080D22" w14:textId="77777777" w:rsidR="00F82B13" w:rsidRDefault="00E22109">
      <w:pPr>
        <w:pStyle w:val="FirstParagraph"/>
      </w:pPr>
      <w:r>
        <w:t>How can we tell if model 1 or model 2 is a better fit? The AIC (Alkaike Information Criterion) is used to compare to models where a smaller AIC indicates a better fit.</w:t>
      </w:r>
    </w:p>
    <w:p w14:paraId="5D080D23" w14:textId="77777777" w:rsidR="00F82B13" w:rsidRDefault="00E22109">
      <w:pPr>
        <w:pStyle w:val="BodyText"/>
      </w:pPr>
      <w:r>
        <w:t>In this case, the model controlling for age and sex can be said to better predict the li</w:t>
      </w:r>
      <w:r>
        <w:t>kelihood of someone voting.</w:t>
      </w:r>
    </w:p>
    <w:p w14:paraId="5D080D24" w14:textId="77777777" w:rsidR="00F82B13" w:rsidRDefault="00E22109">
      <w:pPr>
        <w:pStyle w:val="SourceCode"/>
      </w:pPr>
      <w:r>
        <w:rPr>
          <w:rStyle w:val="FunctionTok"/>
        </w:rPr>
        <w:t>AIC</w:t>
      </w:r>
      <w:r>
        <w:rPr>
          <w:rStyle w:val="NormalTok"/>
        </w:rPr>
        <w:t>(fit1, fit2)</w:t>
      </w:r>
    </w:p>
    <w:p w14:paraId="5D080D25" w14:textId="77777777" w:rsidR="00F82B13" w:rsidRDefault="00E22109">
      <w:pPr>
        <w:pStyle w:val="SourceCode"/>
      </w:pPr>
      <w:r>
        <w:rPr>
          <w:rStyle w:val="VerbatimChar"/>
        </w:rPr>
        <w:t>## Warning in AIC.default(fit1, fit2): models are not all fitted to the same number</w:t>
      </w:r>
      <w:r>
        <w:br/>
      </w:r>
      <w:r>
        <w:rPr>
          <w:rStyle w:val="VerbatimChar"/>
        </w:rPr>
        <w:t>## of observations</w:t>
      </w:r>
    </w:p>
    <w:p w14:paraId="5D080D26" w14:textId="77777777" w:rsidR="00F82B13" w:rsidRDefault="00E22109">
      <w:pPr>
        <w:pStyle w:val="SourceCode"/>
      </w:pPr>
      <w:r>
        <w:rPr>
          <w:rStyle w:val="VerbatimChar"/>
        </w:rPr>
        <w:t>##      df      AIC</w:t>
      </w:r>
      <w:r>
        <w:br/>
      </w:r>
      <w:r>
        <w:rPr>
          <w:rStyle w:val="VerbatimChar"/>
        </w:rPr>
        <w:t>## fit1  4 3248.352</w:t>
      </w:r>
      <w:r>
        <w:br/>
      </w:r>
      <w:r>
        <w:rPr>
          <w:rStyle w:val="VerbatimChar"/>
        </w:rPr>
        <w:t>## fit2 11 2944.535</w:t>
      </w:r>
    </w:p>
    <w:p w14:paraId="66336E54" w14:textId="77777777" w:rsidR="00B42D12" w:rsidRDefault="00B42D12">
      <w:pPr>
        <w:pStyle w:val="Heading2"/>
      </w:pPr>
      <w:bookmarkStart w:id="79" w:name="further-commands-and-analyses"/>
      <w:bookmarkStart w:id="80" w:name="_Toc83217473"/>
      <w:bookmarkEnd w:id="74"/>
      <w:bookmarkEnd w:id="78"/>
    </w:p>
    <w:p w14:paraId="035E796C" w14:textId="77777777" w:rsidR="00B42D12" w:rsidRDefault="00B42D12">
      <w:pPr>
        <w:pStyle w:val="Heading2"/>
      </w:pPr>
    </w:p>
    <w:p w14:paraId="6B29E1F9" w14:textId="77777777" w:rsidR="00B42D12" w:rsidRDefault="00B42D12">
      <w:pPr>
        <w:pStyle w:val="Heading2"/>
      </w:pPr>
    </w:p>
    <w:p w14:paraId="5D080D27" w14:textId="5A64E173" w:rsidR="00F82B13" w:rsidRDefault="00E22109">
      <w:pPr>
        <w:pStyle w:val="Heading2"/>
      </w:pPr>
      <w:r>
        <w:t>9.1 Further commands and analyses</w:t>
      </w:r>
      <w:bookmarkEnd w:id="80"/>
    </w:p>
    <w:p w14:paraId="5D080D28" w14:textId="77777777" w:rsidR="00F82B13" w:rsidRDefault="00E22109">
      <w:pPr>
        <w:pStyle w:val="FirstParagraph"/>
      </w:pPr>
      <w:r>
        <w:t>We have reached the limits of what can be illustrated within the space of this guide. Users interested in carrying out more advanced analysis should consult the links and references listed in the next section ‘Additional r</w:t>
      </w:r>
      <w:r>
        <w:t>esources’.</w:t>
      </w:r>
    </w:p>
    <w:p w14:paraId="5D080D29" w14:textId="77777777" w:rsidR="00F82B13" w:rsidRDefault="00E22109">
      <w:pPr>
        <w:pStyle w:val="BodyText"/>
      </w:pPr>
      <w:r>
        <w:t>The following non exhaustive list provides a few examples of commands and packages that tackle common types of analysis which might be relevant to users of large UK surveys</w:t>
      </w:r>
    </w:p>
    <w:p w14:paraId="085DB0B6" w14:textId="77777777" w:rsidR="00E22109" w:rsidRDefault="00E22109">
      <w:pPr>
        <w:pStyle w:val="BodyText"/>
      </w:pPr>
      <w:r>
        <w:t>• Complex survey data and analysis commands and functions can be found i</w:t>
      </w:r>
      <w:r>
        <w:t xml:space="preserve">n the ‘survey’ package. It includes commands for taking into account stratified and clustered samples, weights compute design effects and confidence intervals, </w:t>
      </w:r>
      <w:proofErr w:type="gramStart"/>
      <w:r>
        <w:t>etc..</w:t>
      </w:r>
      <w:proofErr w:type="gramEnd"/>
      <w:r>
        <w:t xml:space="preserve"> </w:t>
      </w:r>
    </w:p>
    <w:p w14:paraId="75744E7F" w14:textId="77777777" w:rsidR="00E22109" w:rsidRDefault="00E22109">
      <w:pPr>
        <w:pStyle w:val="BodyText"/>
      </w:pPr>
      <w:r>
        <w:t xml:space="preserve">• Users interested in latent variable modelling will be interested in the </w:t>
      </w:r>
      <w:proofErr w:type="gramStart"/>
      <w:r>
        <w:t>factanal(</w:t>
      </w:r>
      <w:proofErr w:type="gramEnd"/>
      <w:r>
        <w:t>) comma</w:t>
      </w:r>
      <w:r>
        <w:t xml:space="preserve">nd. Other resources are provided in the ‘poLCA’ (Latent Class Analysis), ‘ltm’ (Latent Trait modelling), ‘sem’ (Structural equation modelling) packages </w:t>
      </w:r>
    </w:p>
    <w:p w14:paraId="0001D3B4" w14:textId="77777777" w:rsidR="00E22109" w:rsidRDefault="00E22109">
      <w:pPr>
        <w:pStyle w:val="BodyText"/>
      </w:pPr>
      <w:r>
        <w:t>• Users interested in longitudinal and time series analysis will be interested in the ‘stats’ and the, ‘</w:t>
      </w:r>
      <w:r>
        <w:t xml:space="preserve">tseries’ packages. The packages ‘survival’ and ‘eha’ deal with event history and survival analysis, whereas ‘grofit’ and ‘plm’ are designed for panel data and growth analyses. </w:t>
      </w:r>
    </w:p>
    <w:p w14:paraId="5D080D2A" w14:textId="09F46636" w:rsidR="00F82B13" w:rsidRDefault="00E22109">
      <w:pPr>
        <w:pStyle w:val="BodyText"/>
      </w:pPr>
      <w:r>
        <w:t>• Making Maps, if your data included geographical location (</w:t>
      </w:r>
      <w:proofErr w:type="gramStart"/>
      <w:r>
        <w:t>i.e.</w:t>
      </w:r>
      <w:proofErr w:type="gramEnd"/>
      <w:r>
        <w:t> LSOA, county di</w:t>
      </w:r>
      <w:r>
        <w:t>stricts, country) then you could obtain geography available in many UK Data Service datasets: Government Office Regions for England and Wales. You would first need to download census boundary data that matches your unit of analysis and then join this to yo</w:t>
      </w:r>
      <w:r>
        <w:t>ur dataset</w:t>
      </w:r>
    </w:p>
    <w:p w14:paraId="5D080D2B" w14:textId="77777777" w:rsidR="00F82B13" w:rsidRDefault="00E22109">
      <w:pPr>
        <w:pStyle w:val="Heading2"/>
      </w:pPr>
      <w:bookmarkStart w:id="81" w:name="additional-online-resources"/>
      <w:bookmarkStart w:id="82" w:name="_Toc83217474"/>
      <w:bookmarkEnd w:id="79"/>
      <w:r>
        <w:t>10. Additional online resources</w:t>
      </w:r>
      <w:bookmarkEnd w:id="82"/>
    </w:p>
    <w:p w14:paraId="5D080D2C" w14:textId="77777777" w:rsidR="00F82B13" w:rsidRDefault="00E22109">
      <w:pPr>
        <w:pStyle w:val="FirstParagraph"/>
      </w:pPr>
      <w:r>
        <w:t>There are hundreds of web sites dedicated to R that users can consult, in addition to CRAN and the main R help list, R-Help with its searchable archives. A few of the most common ones are listed here: • www.ats.uc</w:t>
      </w:r>
      <w:r>
        <w:t>la.edu/stat/r/ - as with other statistical packages, the UCLA website provides a good starting point for the beginner • www.unt.edu/rss/class/Jon/R_SC/ at the University of North Texas provides useful links to R resources • www.r-bloggers.com/ contains man</w:t>
      </w:r>
      <w:r>
        <w:t>y posts about R - in particular, www.r-bloggers.com/r-tutorial-series-r-beginners-guide-and-r-bloggers-updates/ contains useful introductory information • stats.stackexchange.com/ is not specific to R but contains forum-type questions and answers raised by</w:t>
      </w:r>
      <w:r>
        <w:t xml:space="preserve"> R users • www.harding.edu/fmccown/r/ presents useful information about graphs in R. • www.bristol.ac.uk/cmm/learning/course.html - the Centre for Multilevel modeling at Bristol University has several pages dedicated to R users interested in Multilevel mod</w:t>
      </w:r>
      <w:r>
        <w:t>eling</w:t>
      </w:r>
    </w:p>
    <w:p w14:paraId="5D080D2D" w14:textId="77777777" w:rsidR="00F82B13" w:rsidRDefault="00E22109">
      <w:pPr>
        <w:pStyle w:val="Heading2"/>
      </w:pPr>
      <w:bookmarkStart w:id="83" w:name="references"/>
      <w:bookmarkStart w:id="84" w:name="_Toc83217475"/>
      <w:bookmarkEnd w:id="81"/>
      <w:r>
        <w:t>11. References</w:t>
      </w:r>
      <w:bookmarkEnd w:id="84"/>
    </w:p>
    <w:p w14:paraId="5D080D2E" w14:textId="291641BD" w:rsidR="00F82B13" w:rsidRDefault="00E22109">
      <w:pPr>
        <w:pStyle w:val="FirstParagraph"/>
      </w:pPr>
      <w:r>
        <w:t xml:space="preserve">R Core Team. (2017). R: A language and environment for statistical computing. Vienna, Austria: R Foundation for Statistical Computing. Retrieved from </w:t>
      </w:r>
      <w:hyperlink r:id="rId29">
        <w:r>
          <w:rPr>
            <w:rStyle w:val="Hyperlink"/>
          </w:rPr>
          <w:t>https://www.r-project.org/</w:t>
        </w:r>
      </w:hyperlink>
      <w:r>
        <w:t xml:space="preserve"> RStudio Team</w:t>
      </w:r>
      <w:r>
        <w:t xml:space="preserve">. (2016). RStudio: Integrated Development for R. Boston, USA: RStudio, Inc. Retrieved from </w:t>
      </w:r>
      <w:hyperlink r:id="rId30">
        <w:r>
          <w:rPr>
            <w:rStyle w:val="Hyperlink"/>
          </w:rPr>
          <w:t>http://www.rstudio.com/</w:t>
        </w:r>
      </w:hyperlink>
      <w:r>
        <w:t xml:space="preserve"> </w:t>
      </w:r>
      <w:proofErr w:type="spellStart"/>
      <w:r>
        <w:t>Tennekes</w:t>
      </w:r>
      <w:proofErr w:type="spellEnd"/>
      <w:r>
        <w:t xml:space="preserve">, M. (2017). tmap: Thematic Maps. R package version 1.10. Retrieved from </w:t>
      </w:r>
      <w:hyperlink r:id="rId31">
        <w:r>
          <w:rPr>
            <w:rStyle w:val="Hyperlink"/>
          </w:rPr>
          <w:t>https://cran.r-project.org/package=tmap</w:t>
        </w:r>
      </w:hyperlink>
      <w:r>
        <w:t xml:space="preserve"> Wickham, H., &amp; Francois, R. (2016). dplyr: A Grammar of Data Manipulation. R package version 0.5.0. Retrieved from </w:t>
      </w:r>
      <w:hyperlink r:id="rId32">
        <w:r>
          <w:rPr>
            <w:rStyle w:val="Hyperlink"/>
          </w:rPr>
          <w:t>https://cran.r-project.org/package=dplyr</w:t>
        </w:r>
      </w:hyperlink>
      <w:r>
        <w:t xml:space="preserve"> Wickham, H. ggplot2: Elegant Graphics for Data Analysis. Springer-Verlag New York, 2009. Retrieved from </w:t>
      </w:r>
      <w:hyperlink r:id="rId33">
        <w:r>
          <w:rPr>
            <w:rStyle w:val="Hyperlink"/>
          </w:rPr>
          <w:t>https://cran.r-project.org/package=ggplot2</w:t>
        </w:r>
      </w:hyperlink>
      <w:bookmarkEnd w:id="83"/>
    </w:p>
    <w:sectPr w:rsidR="00F82B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80D63" w14:textId="77777777" w:rsidR="00000000" w:rsidRDefault="00E22109">
      <w:pPr>
        <w:spacing w:after="0"/>
      </w:pPr>
      <w:r>
        <w:separator/>
      </w:r>
    </w:p>
  </w:endnote>
  <w:endnote w:type="continuationSeparator" w:id="0">
    <w:p w14:paraId="5D080D65" w14:textId="77777777" w:rsidR="00000000" w:rsidRDefault="00E221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0D5F" w14:textId="77777777" w:rsidR="00F82B13" w:rsidRDefault="00E22109">
      <w:r>
        <w:separator/>
      </w:r>
    </w:p>
  </w:footnote>
  <w:footnote w:type="continuationSeparator" w:id="0">
    <w:p w14:paraId="5D080D60" w14:textId="77777777" w:rsidR="00F82B13" w:rsidRDefault="00E22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57C21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18BD5036"/>
    <w:multiLevelType w:val="multilevel"/>
    <w:tmpl w:val="357C21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3140E2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2ED3085B"/>
    <w:multiLevelType w:val="hybridMultilevel"/>
    <w:tmpl w:val="5DD087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28338B"/>
    <w:multiLevelType w:val="multilevel"/>
    <w:tmpl w:val="357C21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71315DCA"/>
    <w:multiLevelType w:val="multilevel"/>
    <w:tmpl w:val="8270A2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41050"/>
    <w:rsid w:val="004E29B3"/>
    <w:rsid w:val="00590D07"/>
    <w:rsid w:val="00784D58"/>
    <w:rsid w:val="008D6863"/>
    <w:rsid w:val="00B42D12"/>
    <w:rsid w:val="00B86B75"/>
    <w:rsid w:val="00BC48D5"/>
    <w:rsid w:val="00C36279"/>
    <w:rsid w:val="00E22109"/>
    <w:rsid w:val="00E315A3"/>
    <w:rsid w:val="00F82B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0B28"/>
  <w15:docId w15:val="{CF668044-18C1-45F2-B31B-B7DDA61B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441050"/>
    <w:pPr>
      <w:spacing w:after="100"/>
      <w:ind w:left="240"/>
    </w:pPr>
  </w:style>
  <w:style w:type="paragraph" w:styleId="TOC3">
    <w:name w:val="toc 3"/>
    <w:basedOn w:val="Normal"/>
    <w:next w:val="Normal"/>
    <w:autoRedefine/>
    <w:uiPriority w:val="39"/>
    <w:unhideWhenUsed/>
    <w:rsid w:val="00441050"/>
    <w:pPr>
      <w:spacing w:after="100"/>
      <w:ind w:left="480"/>
    </w:pPr>
  </w:style>
  <w:style w:type="table" w:styleId="TableGridLight">
    <w:name w:val="Grid Table Light"/>
    <w:basedOn w:val="TableNormal"/>
    <w:rsid w:val="00B42D1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www.rstudio.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ran.r-project.org/package=ggplot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ran.r-project.org/package=dply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ran.r-project.org/package=tma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rstudio.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51</Pages>
  <Words>10275</Words>
  <Characters>58573</Characters>
  <Application>Microsoft Office Word</Application>
  <DocSecurity>0</DocSecurity>
  <Lines>488</Lines>
  <Paragraphs>137</Paragraphs>
  <ScaleCrop>false</ScaleCrop>
  <Company/>
  <LinksUpToDate>false</LinksUpToDate>
  <CharactersWithSpaces>68711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to Analyse Key Surveys</dc:title>
  <dc:creator>UKDS</dc:creator>
  <cp:keywords/>
  <cp:lastModifiedBy>nadia kennar</cp:lastModifiedBy>
  <cp:revision>9</cp:revision>
  <dcterms:created xsi:type="dcterms:W3CDTF">2021-09-22T14:39:00Z</dcterms:created>
  <dcterms:modified xsi:type="dcterms:W3CDTF">2021-09-22T14:57:00Z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10/09/2021</vt:lpwstr>
  </property>
  <property fmtid="{D5CDD505-2E9C-101B-9397-08002B2CF9AE}" pid="3" name="output">
    <vt:lpwstr>word_document</vt:lpwstr>
  </property>
  <property fmtid="{D5CDD505-2E9C-101B-9397-08002B2CF9AE}" pid="4" name="toc">
    <vt:lpwstr>True</vt:lpwstr>
  </property>
</Properties>
</file>