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1DB2" w14:textId="77777777" w:rsidR="008A54C4" w:rsidRDefault="008A54C4">
      <w:pPr>
        <w:rPr>
          <w:b/>
          <w:bCs/>
        </w:rPr>
      </w:pPr>
    </w:p>
    <w:p w14:paraId="54606290" w14:textId="4BDD0AE0" w:rsidR="000B6F05" w:rsidRPr="007368BA" w:rsidRDefault="00617728">
      <w:pPr>
        <w:rPr>
          <w:b/>
          <w:bCs/>
        </w:rPr>
      </w:pPr>
      <w:r w:rsidRPr="007368BA">
        <w:rPr>
          <w:b/>
          <w:bCs/>
        </w:rPr>
        <w:t>Data Skills module: Interactive learning using R</w:t>
      </w:r>
    </w:p>
    <w:p w14:paraId="63A16ACB" w14:textId="7FF4D19B" w:rsidR="00617728" w:rsidRDefault="00617728">
      <w:r>
        <w:t>This proposal outlines the characteristics of an interactive learning tutorial as a possibility to be implemented into the development of the Data skills Training modules.</w:t>
      </w:r>
    </w:p>
    <w:p w14:paraId="6B42C631" w14:textId="7BBA3837" w:rsidR="00617728" w:rsidRDefault="00617728"/>
    <w:p w14:paraId="320B7DE8" w14:textId="75FA621E" w:rsidR="00617728" w:rsidRDefault="00A02D2E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 w:rsidR="00617728" w:rsidRPr="00617728">
        <w:rPr>
          <w:b/>
          <w:bCs/>
        </w:rPr>
        <w:t>Package</w:t>
      </w:r>
      <w:r>
        <w:rPr>
          <w:b/>
          <w:bCs/>
        </w:rPr>
        <w:t>s</w:t>
      </w:r>
      <w:r w:rsidR="00617728" w:rsidRPr="00617728">
        <w:rPr>
          <w:b/>
          <w:bCs/>
        </w:rPr>
        <w:t>:</w:t>
      </w:r>
    </w:p>
    <w:p w14:paraId="2DDFCB28" w14:textId="0B350783" w:rsidR="00617728" w:rsidRDefault="00617728">
      <w:r>
        <w:t>The</w:t>
      </w:r>
      <w:r w:rsidR="00A02D2E">
        <w:t xml:space="preserve"> R</w:t>
      </w:r>
      <w:r>
        <w:t xml:space="preserve"> package used </w:t>
      </w:r>
      <w:r w:rsidR="00A02D2E">
        <w:t xml:space="preserve">to create the interactive tutorials is </w:t>
      </w:r>
      <w:r>
        <w:t>“</w:t>
      </w:r>
      <w:proofErr w:type="spellStart"/>
      <w:r w:rsidR="001513DC">
        <w:fldChar w:fldCharType="begin"/>
      </w:r>
      <w:r w:rsidR="001513DC">
        <w:instrText xml:space="preserve"> HYPERLINK "https://cran.r-project.org/web/packages/learnr/index.html" </w:instrText>
      </w:r>
      <w:r w:rsidR="001513DC">
        <w:fldChar w:fldCharType="separate"/>
      </w:r>
      <w:r w:rsidRPr="001513DC">
        <w:rPr>
          <w:rStyle w:val="Hyperlink"/>
        </w:rPr>
        <w:t>learnr</w:t>
      </w:r>
      <w:proofErr w:type="spellEnd"/>
      <w:r w:rsidR="001513DC">
        <w:fldChar w:fldCharType="end"/>
      </w:r>
      <w:r>
        <w:t>”</w:t>
      </w:r>
    </w:p>
    <w:p w14:paraId="4F90FA32" w14:textId="4EE0BAE0" w:rsidR="00A02D2E" w:rsidRDefault="00A02D2E">
      <w:r>
        <w:t>O</w:t>
      </w:r>
      <w:r w:rsidR="008E2F57">
        <w:t>t</w:t>
      </w:r>
      <w:r>
        <w:t>her R packa</w:t>
      </w:r>
      <w:r w:rsidR="008E2F57">
        <w:t>ges are also added, depending on</w:t>
      </w:r>
      <w:r>
        <w:t xml:space="preserve"> the interactive activity being developed, such as: </w:t>
      </w:r>
      <w:r w:rsidR="008E2F57">
        <w:t>“</w:t>
      </w:r>
      <w:r>
        <w:t>ggplot2</w:t>
      </w:r>
      <w:r w:rsidR="008E2F57">
        <w:t>”</w:t>
      </w:r>
      <w:r>
        <w:t xml:space="preserve"> for graphs</w:t>
      </w:r>
    </w:p>
    <w:p w14:paraId="11CB441D" w14:textId="6485A43B" w:rsidR="00617728" w:rsidRDefault="00A02D2E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</w:r>
      <w:r w:rsidR="00617728" w:rsidRPr="00617728">
        <w:rPr>
          <w:b/>
          <w:bCs/>
        </w:rPr>
        <w:t>Functionality</w:t>
      </w:r>
    </w:p>
    <w:p w14:paraId="5E72C986" w14:textId="7504C286" w:rsidR="00617728" w:rsidRDefault="00617728">
      <w:r w:rsidRPr="00617728">
        <w:t xml:space="preserve">The </w:t>
      </w:r>
      <w:proofErr w:type="spellStart"/>
      <w:r w:rsidR="008E2F57">
        <w:t>learnr</w:t>
      </w:r>
      <w:proofErr w:type="spellEnd"/>
      <w:r>
        <w:t xml:space="preserve"> package works along R Markdown documents, allowing </w:t>
      </w:r>
      <w:r w:rsidR="00555AC5">
        <w:t>to turn any markdown file into an interactive tutorial. Each document can include</w:t>
      </w:r>
    </w:p>
    <w:p w14:paraId="2D6DAE55" w14:textId="2ADAB995" w:rsidR="00555AC5" w:rsidRDefault="004C1767" w:rsidP="004C1767">
      <w:pPr>
        <w:pStyle w:val="ListParagraph"/>
        <w:numPr>
          <w:ilvl w:val="0"/>
          <w:numId w:val="2"/>
        </w:numPr>
      </w:pPr>
      <w:r>
        <w:t>Text</w:t>
      </w:r>
    </w:p>
    <w:p w14:paraId="240E58DB" w14:textId="44197D94" w:rsidR="004C1767" w:rsidRDefault="004C1767" w:rsidP="004C1767">
      <w:pPr>
        <w:pStyle w:val="ListParagraph"/>
        <w:numPr>
          <w:ilvl w:val="0"/>
          <w:numId w:val="2"/>
        </w:numPr>
      </w:pPr>
      <w:r>
        <w:t>Figures</w:t>
      </w:r>
    </w:p>
    <w:p w14:paraId="20F363CB" w14:textId="2C71E4F8" w:rsidR="004C1767" w:rsidRDefault="004C1767" w:rsidP="004C1767">
      <w:pPr>
        <w:pStyle w:val="ListParagraph"/>
        <w:numPr>
          <w:ilvl w:val="0"/>
          <w:numId w:val="2"/>
        </w:numPr>
      </w:pPr>
      <w:r>
        <w:t>R code exercises</w:t>
      </w:r>
    </w:p>
    <w:p w14:paraId="2869D490" w14:textId="3EEA3BD7" w:rsidR="004C1767" w:rsidRDefault="004C1767" w:rsidP="004C1767">
      <w:pPr>
        <w:pStyle w:val="ListParagraph"/>
        <w:numPr>
          <w:ilvl w:val="0"/>
          <w:numId w:val="2"/>
        </w:numPr>
      </w:pPr>
      <w:r>
        <w:t>Quiz (questions)</w:t>
      </w:r>
    </w:p>
    <w:p w14:paraId="3B068D88" w14:textId="596296CC" w:rsidR="004C1767" w:rsidRDefault="008E2F57" w:rsidP="004C1767">
      <w:pPr>
        <w:pStyle w:val="ListParagraph"/>
        <w:numPr>
          <w:ilvl w:val="0"/>
          <w:numId w:val="2"/>
        </w:numPr>
      </w:pPr>
      <w:r>
        <w:t>Videos (including</w:t>
      </w:r>
      <w:r w:rsidR="004C1767">
        <w:t xml:space="preserve"> YouTube and Vimeo)</w:t>
      </w:r>
    </w:p>
    <w:p w14:paraId="06FF2AB6" w14:textId="4AC02126" w:rsidR="004C1767" w:rsidRDefault="004C1767" w:rsidP="004C1767">
      <w:pPr>
        <w:pStyle w:val="ListParagraph"/>
        <w:numPr>
          <w:ilvl w:val="0"/>
          <w:numId w:val="2"/>
        </w:numPr>
      </w:pPr>
      <w:r>
        <w:t xml:space="preserve">Interactive </w:t>
      </w:r>
      <w:r w:rsidR="008E2F57">
        <w:t>“</w:t>
      </w:r>
      <w:r>
        <w:t>shiny</w:t>
      </w:r>
      <w:r w:rsidR="008E2F57">
        <w:t>”</w:t>
      </w:r>
      <w:r>
        <w:t xml:space="preserve"> components</w:t>
      </w:r>
    </w:p>
    <w:p w14:paraId="008FDB86" w14:textId="77777777" w:rsidR="00617728" w:rsidRPr="004C1767" w:rsidRDefault="00617728" w:rsidP="004C1767">
      <w:r w:rsidRPr="004C1767">
        <w:t>Tutorials automatically preserve work done within them, so if a user works on a few exercises or questions and returns to the tutorial later they can pick up right where they left off</w:t>
      </w:r>
    </w:p>
    <w:p w14:paraId="16697EE0" w14:textId="77777777" w:rsidR="00617728" w:rsidRPr="00617728" w:rsidRDefault="00617728">
      <w:pPr>
        <w:rPr>
          <w:b/>
          <w:bCs/>
        </w:rPr>
      </w:pPr>
    </w:p>
    <w:p w14:paraId="20A9B755" w14:textId="00A8C3E8" w:rsidR="007368BA" w:rsidRDefault="00A02D2E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 w:rsidR="007368BA">
        <w:rPr>
          <w:b/>
          <w:bCs/>
        </w:rPr>
        <w:t>Two alternatives</w:t>
      </w:r>
    </w:p>
    <w:p w14:paraId="3498D0A1" w14:textId="21986DFF" w:rsidR="007368BA" w:rsidRPr="00964559" w:rsidRDefault="00A02D2E" w:rsidP="0000548A">
      <w:pPr>
        <w:pStyle w:val="ListParagraph"/>
        <w:rPr>
          <w:b/>
          <w:bCs/>
        </w:rPr>
      </w:pPr>
      <w:r>
        <w:rPr>
          <w:b/>
          <w:bCs/>
        </w:rPr>
        <w:t>3.</w:t>
      </w:r>
      <w:r w:rsidR="0000548A" w:rsidRPr="00964559">
        <w:rPr>
          <w:b/>
          <w:bCs/>
        </w:rPr>
        <w:t>1.</w:t>
      </w:r>
      <w:r w:rsidR="0000548A" w:rsidRPr="00964559">
        <w:rPr>
          <w:b/>
          <w:bCs/>
        </w:rPr>
        <w:tab/>
      </w:r>
      <w:r w:rsidR="007368BA" w:rsidRPr="00964559">
        <w:rPr>
          <w:b/>
          <w:bCs/>
        </w:rPr>
        <w:t xml:space="preserve">Creating the whole DSM using R markdown using interactive tutorials from </w:t>
      </w:r>
      <w:proofErr w:type="spellStart"/>
      <w:r w:rsidR="007368BA" w:rsidRPr="00964559">
        <w:rPr>
          <w:b/>
          <w:bCs/>
        </w:rPr>
        <w:t>learnR</w:t>
      </w:r>
      <w:proofErr w:type="spellEnd"/>
      <w:r w:rsidR="007368BA" w:rsidRPr="00964559">
        <w:rPr>
          <w:b/>
          <w:bCs/>
        </w:rPr>
        <w:t xml:space="preserve"> (as per example below)</w:t>
      </w:r>
    </w:p>
    <w:p w14:paraId="38BBE9F5" w14:textId="395D5F09" w:rsidR="00964559" w:rsidRDefault="00964559" w:rsidP="0000548A">
      <w:pPr>
        <w:pStyle w:val="ListParagraph"/>
      </w:pPr>
      <w:r>
        <w:tab/>
        <w:t>- This would be relatively simple in terms of setting up the text, the content and the interactive tutorial for anyone with experience in R and R Markdown.</w:t>
      </w:r>
    </w:p>
    <w:p w14:paraId="62F3BC39" w14:textId="324C366D" w:rsidR="000B6F05" w:rsidRPr="000B6F05" w:rsidRDefault="000B6F05" w:rsidP="000B6F05">
      <w:pPr>
        <w:pStyle w:val="ListParagraph"/>
        <w:ind w:firstLine="720"/>
      </w:pPr>
      <w:r>
        <w:rPr>
          <w:b/>
          <w:bCs/>
        </w:rPr>
        <w:t xml:space="preserve">- </w:t>
      </w:r>
      <w:r w:rsidRPr="000B6F05">
        <w:t xml:space="preserve">This would involve creating the interactive tutorial as standalone apps (saved on </w:t>
      </w:r>
      <w:r w:rsidR="008E2F57">
        <w:t>the “</w:t>
      </w:r>
      <w:proofErr w:type="spellStart"/>
      <w:r w:rsidRPr="000B6F05">
        <w:t>shinyapps</w:t>
      </w:r>
      <w:proofErr w:type="spellEnd"/>
      <w:r w:rsidR="008E2F57">
        <w:t>”</w:t>
      </w:r>
      <w:r w:rsidRPr="000B6F05">
        <w:t xml:space="preserve"> server)</w:t>
      </w:r>
    </w:p>
    <w:p w14:paraId="5FDAAE72" w14:textId="1B4A915F" w:rsidR="000B6F05" w:rsidRDefault="000B6F05" w:rsidP="00A02D2E">
      <w:pPr>
        <w:pStyle w:val="ListParagraph"/>
        <w:ind w:firstLine="720"/>
      </w:pPr>
      <w:r w:rsidRPr="000B6F05">
        <w:t xml:space="preserve">- Each interactive window </w:t>
      </w:r>
      <w:r w:rsidR="008E2F57">
        <w:t>is saved in a different app. The</w:t>
      </w:r>
      <w:r w:rsidRPr="000B6F05">
        <w:t>s</w:t>
      </w:r>
      <w:r w:rsidR="008E2F57">
        <w:t>e</w:t>
      </w:r>
      <w:r w:rsidRPr="000B6F05">
        <w:t xml:space="preserve"> apps can be added to the R Markdown code as part of the webpage content</w:t>
      </w:r>
      <w:r w:rsidR="00A02D2E">
        <w:t>.</w:t>
      </w:r>
    </w:p>
    <w:p w14:paraId="56BB1AB0" w14:textId="0B3E705B" w:rsidR="00964559" w:rsidRDefault="00964559" w:rsidP="0000548A">
      <w:pPr>
        <w:pStyle w:val="ListParagraph"/>
      </w:pPr>
      <w:r>
        <w:tab/>
        <w:t xml:space="preserve">- The set-up of the website requires knowledge on html and java script. This can be done within R Markdown as well. </w:t>
      </w:r>
    </w:p>
    <w:p w14:paraId="756915AB" w14:textId="16B7A47C" w:rsidR="00964559" w:rsidRDefault="00964559" w:rsidP="0000548A">
      <w:pPr>
        <w:pStyle w:val="ListParagraph"/>
      </w:pPr>
      <w:r>
        <w:tab/>
        <w:t xml:space="preserve">- This implies to a have a team with experience in both R Markdown and html/java. Ideally someone who knows both, but </w:t>
      </w:r>
      <w:r w:rsidR="008E2F57">
        <w:t xml:space="preserve">it </w:t>
      </w:r>
      <w:r>
        <w:t>is not that important.</w:t>
      </w:r>
    </w:p>
    <w:p w14:paraId="1B42AFAD" w14:textId="5F3B9B31" w:rsidR="00964559" w:rsidRDefault="00964559" w:rsidP="0000548A">
      <w:pPr>
        <w:pStyle w:val="ListParagraph"/>
      </w:pPr>
      <w:r>
        <w:tab/>
        <w:t>- There is an example of a website with interactive tutorial</w:t>
      </w:r>
      <w:r w:rsidR="008E2F57">
        <w:t>s</w:t>
      </w:r>
      <w:r>
        <w:t xml:space="preserve"> and the code used to create the website and the content (the modules</w:t>
      </w:r>
      <w:r w:rsidR="008E2F57">
        <w:t>’</w:t>
      </w:r>
      <w:r>
        <w:t xml:space="preserve"> text and interactive activities)</w:t>
      </w:r>
    </w:p>
    <w:p w14:paraId="6EF20102" w14:textId="510EE830" w:rsidR="00964559" w:rsidRDefault="00964559" w:rsidP="00A02D2E">
      <w:pPr>
        <w:pStyle w:val="ListParagraph"/>
        <w:ind w:firstLine="720"/>
      </w:pPr>
      <w:r>
        <w:t xml:space="preserve">Website: </w:t>
      </w:r>
      <w:hyperlink r:id="rId5" w:history="1">
        <w:r w:rsidRPr="00964559">
          <w:rPr>
            <w:rStyle w:val="Hyperlink"/>
          </w:rPr>
          <w:t>Teacup, giraffe and statistics</w:t>
        </w:r>
      </w:hyperlink>
    </w:p>
    <w:p w14:paraId="43EE4B42" w14:textId="50E2CC03" w:rsidR="00964559" w:rsidRDefault="00964559" w:rsidP="00A02D2E">
      <w:pPr>
        <w:pStyle w:val="ListParagraph"/>
        <w:ind w:firstLine="720"/>
      </w:pPr>
      <w:r>
        <w:t xml:space="preserve">Code: </w:t>
      </w:r>
      <w:hyperlink r:id="rId6" w:history="1">
        <w:proofErr w:type="spellStart"/>
        <w:r w:rsidRPr="000B6F05">
          <w:rPr>
            <w:rStyle w:val="Hyperlink"/>
          </w:rPr>
          <w:t>Github</w:t>
        </w:r>
        <w:proofErr w:type="spellEnd"/>
        <w:r w:rsidRPr="000B6F05">
          <w:rPr>
            <w:rStyle w:val="Hyperlink"/>
          </w:rPr>
          <w:t xml:space="preserve"> repository of Teacup, giraffe and statistics</w:t>
        </w:r>
      </w:hyperlink>
    </w:p>
    <w:p w14:paraId="27B9719F" w14:textId="77777777" w:rsidR="000B6F05" w:rsidRDefault="000B6F05" w:rsidP="0000548A">
      <w:pPr>
        <w:pStyle w:val="ListParagraph"/>
      </w:pPr>
    </w:p>
    <w:p w14:paraId="7123AA86" w14:textId="73D0F9CA" w:rsidR="000B6F05" w:rsidRDefault="00A02D2E" w:rsidP="0000548A">
      <w:pPr>
        <w:pStyle w:val="ListParagraph"/>
        <w:rPr>
          <w:b/>
          <w:bCs/>
        </w:rPr>
      </w:pPr>
      <w:r>
        <w:rPr>
          <w:b/>
          <w:bCs/>
        </w:rPr>
        <w:lastRenderedPageBreak/>
        <w:t>3.</w:t>
      </w:r>
      <w:r w:rsidR="0000548A" w:rsidRPr="000B6F05">
        <w:rPr>
          <w:b/>
          <w:bCs/>
        </w:rPr>
        <w:t>2.</w:t>
      </w:r>
      <w:r w:rsidR="0000548A" w:rsidRPr="000B6F05">
        <w:rPr>
          <w:b/>
          <w:bCs/>
        </w:rPr>
        <w:tab/>
      </w:r>
      <w:r w:rsidR="007368BA" w:rsidRPr="000B6F05">
        <w:rPr>
          <w:b/>
          <w:bCs/>
        </w:rPr>
        <w:t>Creating interactive tutorial windows that can be added to a webpage for the DSM</w:t>
      </w:r>
      <w:r w:rsidR="00FB376B" w:rsidRPr="000B6F05">
        <w:rPr>
          <w:b/>
          <w:bCs/>
        </w:rPr>
        <w:t xml:space="preserve">. </w:t>
      </w:r>
    </w:p>
    <w:p w14:paraId="02AE2453" w14:textId="152C8E2D" w:rsidR="007368BA" w:rsidRPr="000B6F05" w:rsidRDefault="000B6F05" w:rsidP="000B6F05">
      <w:pPr>
        <w:pStyle w:val="ListParagraph"/>
        <w:ind w:firstLine="720"/>
      </w:pPr>
      <w:r>
        <w:rPr>
          <w:b/>
          <w:bCs/>
        </w:rPr>
        <w:t xml:space="preserve">- </w:t>
      </w:r>
      <w:r w:rsidRPr="000B6F05">
        <w:t>This would involve creating the interactive tutorial as</w:t>
      </w:r>
      <w:r w:rsidR="00FB376B" w:rsidRPr="000B6F05">
        <w:t xml:space="preserve"> standalone apps (saved on </w:t>
      </w:r>
      <w:r w:rsidR="008E2F57">
        <w:t>the “</w:t>
      </w:r>
      <w:proofErr w:type="spellStart"/>
      <w:r w:rsidR="00FB376B" w:rsidRPr="000B6F05">
        <w:t>shinyapp</w:t>
      </w:r>
      <w:r w:rsidR="0066103D" w:rsidRPr="000B6F05">
        <w:t>s</w:t>
      </w:r>
      <w:proofErr w:type="spellEnd"/>
      <w:r w:rsidR="008E2F57">
        <w:t>”</w:t>
      </w:r>
      <w:r w:rsidR="00FB376B" w:rsidRPr="000B6F05">
        <w:t xml:space="preserve"> server)</w:t>
      </w:r>
      <w:r w:rsidR="00A02D2E">
        <w:t>, the question exercise</w:t>
      </w:r>
      <w:r w:rsidR="008E2F57">
        <w:t xml:space="preserve"> i</w:t>
      </w:r>
      <w:r w:rsidR="00A02D2E">
        <w:t>s an example of this, but it can also be an interactive R window</w:t>
      </w:r>
    </w:p>
    <w:p w14:paraId="4F574B68" w14:textId="0FF23BFC" w:rsidR="000B6F05" w:rsidRDefault="008E2F57" w:rsidP="000B6F05">
      <w:pPr>
        <w:pStyle w:val="ListParagraph"/>
        <w:ind w:firstLine="720"/>
      </w:pPr>
      <w:r>
        <w:t>- Each interactive window</w:t>
      </w:r>
      <w:r w:rsidR="000B6F05" w:rsidRPr="000B6F05">
        <w:t xml:space="preserve"> </w:t>
      </w:r>
      <w:r>
        <w:t>is saved in a different app. The</w:t>
      </w:r>
      <w:r w:rsidR="000B6F05" w:rsidRPr="000B6F05">
        <w:t>s</w:t>
      </w:r>
      <w:r>
        <w:t>e</w:t>
      </w:r>
      <w:r w:rsidR="000B6F05" w:rsidRPr="000B6F05">
        <w:t xml:space="preserve"> apps c</w:t>
      </w:r>
      <w:r w:rsidR="000B6F05">
        <w:t>ould</w:t>
      </w:r>
      <w:r w:rsidR="000B6F05" w:rsidRPr="000B6F05">
        <w:t xml:space="preserve"> be added</w:t>
      </w:r>
      <w:r w:rsidR="000B6F05">
        <w:t>/embedded as part of the webpage content</w:t>
      </w:r>
      <w:r w:rsidR="000B6F05" w:rsidRPr="000B6F05">
        <w:t xml:space="preserve"> </w:t>
      </w:r>
      <w:r w:rsidR="000B6F05">
        <w:t>(I don’t know if it is possible)</w:t>
      </w:r>
    </w:p>
    <w:p w14:paraId="5FD973CA" w14:textId="601D89DB" w:rsidR="00A02D2E" w:rsidRPr="000B6F05" w:rsidRDefault="00A02D2E" w:rsidP="000B6F05">
      <w:pPr>
        <w:pStyle w:val="ListParagraph"/>
        <w:ind w:firstLine="720"/>
      </w:pPr>
      <w:r>
        <w:t>- The interactive tutorial can also be saved as html files, without the need of publishing (a local copy).</w:t>
      </w:r>
    </w:p>
    <w:p w14:paraId="3C08BF41" w14:textId="77777777" w:rsidR="00A02D2E" w:rsidRDefault="00A02D2E" w:rsidP="00A02D2E">
      <w:pPr>
        <w:rPr>
          <w:b/>
          <w:bCs/>
        </w:rPr>
      </w:pPr>
    </w:p>
    <w:p w14:paraId="558703EB" w14:textId="175080A5" w:rsidR="00A02D2E" w:rsidRDefault="00A02D2E" w:rsidP="00A02D2E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 w:rsidRPr="00617728">
        <w:rPr>
          <w:b/>
          <w:bCs/>
        </w:rPr>
        <w:t>Example</w:t>
      </w:r>
    </w:p>
    <w:p w14:paraId="37AE248A" w14:textId="6A7E427A" w:rsidR="00A02D2E" w:rsidRDefault="00A02D2E" w:rsidP="00A02D2E">
      <w:r w:rsidRPr="00EE6DD3">
        <w:t>The first example is a test in which I set an exerc</w:t>
      </w:r>
      <w:r w:rsidR="008E2F57">
        <w:t>ise in R. This can be embedded o</w:t>
      </w:r>
      <w:r w:rsidRPr="00EE6DD3">
        <w:t>nto a</w:t>
      </w:r>
      <w:r w:rsidR="008E2F57">
        <w:t>nother R markdown page. These</w:t>
      </w:r>
      <w:r w:rsidRPr="00EE6DD3">
        <w:t xml:space="preserve"> </w:t>
      </w:r>
      <w:r w:rsidR="001513DC">
        <w:t>set up for these examples</w:t>
      </w:r>
      <w:r w:rsidRPr="00EE6DD3">
        <w:t xml:space="preserve"> were taken from </w:t>
      </w:r>
      <w:hyperlink r:id="rId7" w:history="1">
        <w:r w:rsidRPr="00EE6DD3">
          <w:rPr>
            <w:rStyle w:val="Hyperlink"/>
          </w:rPr>
          <w:t>here</w:t>
        </w:r>
      </w:hyperlink>
      <w:r>
        <w:t>.</w:t>
      </w:r>
    </w:p>
    <w:p w14:paraId="1C21344F" w14:textId="3CB7BAAA" w:rsidR="00A02D2E" w:rsidRDefault="00A02D2E" w:rsidP="00A02D2E">
      <w:r>
        <w:t>I have managed to create an app with some exercises:</w:t>
      </w:r>
    </w:p>
    <w:p w14:paraId="2EBC97A1" w14:textId="4C8EC4D0" w:rsidR="00A02D2E" w:rsidRDefault="00A02D2E" w:rsidP="00A02D2E">
      <w:pPr>
        <w:pStyle w:val="ListParagraph"/>
        <w:numPr>
          <w:ilvl w:val="0"/>
          <w:numId w:val="4"/>
        </w:numPr>
      </w:pPr>
      <w:r>
        <w:t>An activity with a “solution” tab:</w:t>
      </w:r>
    </w:p>
    <w:p w14:paraId="1411B8A2" w14:textId="77777777" w:rsidR="00A02D2E" w:rsidRDefault="00A02D2E" w:rsidP="00A02D2E">
      <w:pPr>
        <w:pStyle w:val="ListParagraph"/>
        <w:ind w:left="1440"/>
      </w:pPr>
      <w:r>
        <w:t xml:space="preserve">Available </w:t>
      </w:r>
      <w:hyperlink r:id="rId8" w:history="1">
        <w:r w:rsidRPr="00021C9D">
          <w:rPr>
            <w:rStyle w:val="Hyperlink"/>
          </w:rPr>
          <w:t>here</w:t>
        </w:r>
      </w:hyperlink>
    </w:p>
    <w:p w14:paraId="06E4DAB9" w14:textId="77777777" w:rsidR="00A02D2E" w:rsidRDefault="00A02D2E" w:rsidP="00A02D2E">
      <w:pPr>
        <w:pStyle w:val="ListParagraph"/>
        <w:numPr>
          <w:ilvl w:val="0"/>
          <w:numId w:val="4"/>
        </w:numPr>
      </w:pPr>
      <w:r>
        <w:t>An activity with a “hint” tab:</w:t>
      </w:r>
    </w:p>
    <w:p w14:paraId="14A7A3B5" w14:textId="77777777" w:rsidR="00A02D2E" w:rsidRPr="00A02D2E" w:rsidRDefault="00A02D2E" w:rsidP="00A02D2E">
      <w:pPr>
        <w:pStyle w:val="ListParagraph"/>
        <w:ind w:left="1440"/>
      </w:pPr>
      <w:r w:rsidRPr="00A02D2E">
        <w:t xml:space="preserve">Available </w:t>
      </w:r>
      <w:hyperlink r:id="rId9" w:history="1">
        <w:r w:rsidRPr="00A02D2E">
          <w:rPr>
            <w:rStyle w:val="Hyperlink"/>
          </w:rPr>
          <w:t xml:space="preserve">here </w:t>
        </w:r>
      </w:hyperlink>
    </w:p>
    <w:p w14:paraId="7E400894" w14:textId="77777777" w:rsidR="00A02D2E" w:rsidRPr="00A02D2E" w:rsidRDefault="00A02D2E" w:rsidP="00A02D2E">
      <w:pPr>
        <w:pStyle w:val="ListParagraph"/>
        <w:numPr>
          <w:ilvl w:val="0"/>
          <w:numId w:val="4"/>
        </w:numPr>
      </w:pPr>
      <w:r w:rsidRPr="00A02D2E">
        <w:t>A question</w:t>
      </w:r>
    </w:p>
    <w:p w14:paraId="79960DF3" w14:textId="77777777" w:rsidR="00A02D2E" w:rsidRPr="00A02D2E" w:rsidRDefault="00A02D2E" w:rsidP="00A02D2E">
      <w:pPr>
        <w:pStyle w:val="ListParagraph"/>
        <w:ind w:left="1440"/>
      </w:pPr>
      <w:r w:rsidRPr="00A02D2E">
        <w:t xml:space="preserve">Available </w:t>
      </w:r>
      <w:hyperlink r:id="rId10" w:history="1">
        <w:r w:rsidRPr="00A02D2E">
          <w:rPr>
            <w:rStyle w:val="Hyperlink"/>
          </w:rPr>
          <w:t>here</w:t>
        </w:r>
      </w:hyperlink>
    </w:p>
    <w:p w14:paraId="22A60127" w14:textId="77777777" w:rsidR="00A02D2E" w:rsidRDefault="00A02D2E">
      <w:pPr>
        <w:rPr>
          <w:b/>
          <w:bCs/>
        </w:rPr>
      </w:pPr>
    </w:p>
    <w:p w14:paraId="6556D023" w14:textId="54740E7B" w:rsidR="00A02D2E" w:rsidRDefault="00A02D2E" w:rsidP="00A02D2E"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</w:r>
      <w:r w:rsidRPr="00617728">
        <w:rPr>
          <w:b/>
          <w:bCs/>
        </w:rPr>
        <w:t>Examples from the developers of the package</w:t>
      </w:r>
    </w:p>
    <w:p w14:paraId="4E7BA8B4" w14:textId="035C5B28" w:rsidR="00A02D2E" w:rsidRPr="00617728" w:rsidRDefault="00A02D2E" w:rsidP="00A02D2E">
      <w:pPr>
        <w:rPr>
          <w:b/>
          <w:bCs/>
        </w:rPr>
      </w:pPr>
      <w:r w:rsidRPr="00617728">
        <w:t>Setting up R</w:t>
      </w:r>
      <w:r>
        <w:t xml:space="preserve"> </w:t>
      </w:r>
      <w:hyperlink r:id="rId11" w:anchor="section-welcome" w:history="1">
        <w:r>
          <w:rPr>
            <w:rStyle w:val="Hyperlink"/>
          </w:rPr>
          <w:t>https://learnr-examples.shinyapps.io/ex-setup-r/#section-welcome</w:t>
        </w:r>
      </w:hyperlink>
    </w:p>
    <w:p w14:paraId="7903E0FF" w14:textId="77777777" w:rsidR="00A02D2E" w:rsidRDefault="00A02D2E" w:rsidP="00A02D2E">
      <w:pPr>
        <w:rPr>
          <w:b/>
          <w:bCs/>
        </w:rPr>
      </w:pPr>
      <w:r w:rsidRPr="00617728">
        <w:rPr>
          <w:b/>
          <w:bCs/>
        </w:rPr>
        <w:t>Further references</w:t>
      </w:r>
    </w:p>
    <w:p w14:paraId="24DB8E26" w14:textId="77777777" w:rsidR="00A02D2E" w:rsidRPr="0066103D" w:rsidRDefault="00A02D2E" w:rsidP="00A02D2E">
      <w:pPr>
        <w:rPr>
          <w:rStyle w:val="Hyperlink"/>
        </w:rPr>
      </w:pPr>
      <w:proofErr w:type="spellStart"/>
      <w:r w:rsidRPr="007368BA">
        <w:t>Learnr</w:t>
      </w:r>
      <w:proofErr w:type="spellEnd"/>
      <w:r w:rsidRPr="007368BA">
        <w:t>: A tutorial</w:t>
      </w:r>
      <w:r w:rsidRPr="007368BA">
        <w:rPr>
          <w:b/>
          <w:bCs/>
        </w:rPr>
        <w:t xml:space="preserve"> </w:t>
      </w:r>
      <w:hyperlink r:id="rId12" w:history="1">
        <w:r w:rsidRPr="007368BA">
          <w:rPr>
            <w:rStyle w:val="Hyperlink"/>
          </w:rPr>
          <w:t>https://rstudio.github.io/learnr/index.html</w:t>
        </w:r>
      </w:hyperlink>
    </w:p>
    <w:p w14:paraId="1BE43D84" w14:textId="77777777" w:rsidR="00EE6DD3" w:rsidRPr="00EE6DD3" w:rsidRDefault="00EE6DD3"/>
    <w:sectPr w:rsidR="00EE6DD3" w:rsidRPr="00EE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736"/>
    <w:multiLevelType w:val="hybridMultilevel"/>
    <w:tmpl w:val="D676187C"/>
    <w:lvl w:ilvl="0" w:tplc="C4A80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393E"/>
    <w:multiLevelType w:val="hybridMultilevel"/>
    <w:tmpl w:val="58F88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534BB"/>
    <w:multiLevelType w:val="multilevel"/>
    <w:tmpl w:val="751C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F3D9B"/>
    <w:multiLevelType w:val="hybridMultilevel"/>
    <w:tmpl w:val="495E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28"/>
    <w:rsid w:val="0000548A"/>
    <w:rsid w:val="000B6F05"/>
    <w:rsid w:val="000D5C18"/>
    <w:rsid w:val="001513DC"/>
    <w:rsid w:val="001B580D"/>
    <w:rsid w:val="001B776D"/>
    <w:rsid w:val="004C1767"/>
    <w:rsid w:val="00555AC5"/>
    <w:rsid w:val="00617728"/>
    <w:rsid w:val="0066103D"/>
    <w:rsid w:val="007368BA"/>
    <w:rsid w:val="008A54C4"/>
    <w:rsid w:val="008E2F57"/>
    <w:rsid w:val="00964559"/>
    <w:rsid w:val="00A02D2E"/>
    <w:rsid w:val="00EE6DD3"/>
    <w:rsid w:val="00F015E4"/>
    <w:rsid w:val="00FB376B"/>
    <w:rsid w:val="00F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146E"/>
  <w15:docId w15:val="{9EADF755-8624-4AB2-BF83-45CD8E3E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7728"/>
    <w:rPr>
      <w:b/>
      <w:bCs/>
    </w:rPr>
  </w:style>
  <w:style w:type="paragraph" w:styleId="ListParagraph">
    <w:name w:val="List Paragraph"/>
    <w:basedOn w:val="Normal"/>
    <w:uiPriority w:val="34"/>
    <w:qFormat/>
    <w:rsid w:val="004C176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6D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D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-mora.shinyapps.io/ex1_solu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siree.rbind.io/post/2020/learnr-iframes/" TargetMode="External"/><Relationship Id="rId12" Type="http://schemas.openxmlformats.org/officeDocument/2006/relationships/hyperlink" Target="https://rstudio.github.io/learn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ystats/teacups-giraffes-and-statistics" TargetMode="External"/><Relationship Id="rId11" Type="http://schemas.openxmlformats.org/officeDocument/2006/relationships/hyperlink" Target="https://learnr-examples.shinyapps.io/ex-setup-r/" TargetMode="External"/><Relationship Id="rId5" Type="http://schemas.openxmlformats.org/officeDocument/2006/relationships/hyperlink" Target="https://tinystats.github.io/teacups-giraffes-and-statistics/index.html" TargetMode="External"/><Relationship Id="rId10" Type="http://schemas.openxmlformats.org/officeDocument/2006/relationships/hyperlink" Target="https://a-mora.shinyapps.io/ex3-ques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mora.shinyapps.io/ex2-hi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Morales</dc:creator>
  <cp:keywords/>
  <dc:description/>
  <cp:lastModifiedBy>Julia Kasmire</cp:lastModifiedBy>
  <cp:revision>2</cp:revision>
  <dcterms:created xsi:type="dcterms:W3CDTF">2020-12-08T12:20:00Z</dcterms:created>
  <dcterms:modified xsi:type="dcterms:W3CDTF">2020-12-08T12:20:00Z</dcterms:modified>
</cp:coreProperties>
</file>