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2BA5B" w14:textId="5A4B32C7" w:rsidR="0023593C" w:rsidRDefault="0023593C">
      <w:r>
        <w:t xml:space="preserve">Meeting: </w:t>
      </w:r>
      <w:r w:rsidR="00457373">
        <w:t>27th</w:t>
      </w:r>
      <w:r>
        <w:t xml:space="preserve"> </w:t>
      </w:r>
    </w:p>
    <w:p w14:paraId="0AF2AEC5" w14:textId="1B27672D" w:rsidR="0023593C" w:rsidRDefault="0023593C"/>
    <w:p w14:paraId="51ADF83F" w14:textId="504BA0A4" w:rsidR="0023593C" w:rsidRDefault="0023593C">
      <w:r>
        <w:t xml:space="preserve">Some Questions: </w:t>
      </w:r>
    </w:p>
    <w:p w14:paraId="005EA70C" w14:textId="2F7B58AA" w:rsidR="00E72B5C" w:rsidRDefault="00E72B5C">
      <w:r>
        <w:t>1. with the time series decomposition part – I think the data is stationary – not too sure</w:t>
      </w:r>
    </w:p>
    <w:p w14:paraId="43BCA9FE" w14:textId="51B61FC3" w:rsidR="0023593C" w:rsidRDefault="0023593C" w:rsidP="0023593C">
      <w:pPr>
        <w:pStyle w:val="ListParagraph"/>
        <w:numPr>
          <w:ilvl w:val="0"/>
          <w:numId w:val="1"/>
        </w:numPr>
      </w:pPr>
      <w:r>
        <w:t xml:space="preserve">My study area – LAs states there’s only four (Cheshire eat, Cheshire west + Chester, Warrington and Halton) – so this is what I’ve been basing my analysis off – is it enough to say that I won’t be including these other </w:t>
      </w:r>
      <w:proofErr w:type="spellStart"/>
      <w:r>
        <w:t>lsoa’s</w:t>
      </w:r>
      <w:proofErr w:type="spellEnd"/>
      <w:r>
        <w:t xml:space="preserve"> because they don’t make up a whole ward/boundary? </w:t>
      </w:r>
    </w:p>
    <w:p w14:paraId="750FD199" w14:textId="008DA43A" w:rsidR="0023593C" w:rsidRDefault="0023593C" w:rsidP="0023593C">
      <w:pPr>
        <w:pStyle w:val="ListParagraph"/>
        <w:numPr>
          <w:ilvl w:val="0"/>
          <w:numId w:val="1"/>
        </w:numPr>
      </w:pPr>
      <w:r>
        <w:t xml:space="preserve">How to map the boundaries as well as my </w:t>
      </w:r>
      <w:proofErr w:type="spellStart"/>
      <w:r w:rsidR="00E72B5C">
        <w:t>lSOAs</w:t>
      </w:r>
      <w:proofErr w:type="spellEnd"/>
      <w:r>
        <w:t xml:space="preserve"> on my maps? – Additionally, how consistent do my maps have to be – are </w:t>
      </w:r>
      <w:r w:rsidR="00E72B5C">
        <w:t>base maps</w:t>
      </w:r>
      <w:r>
        <w:t xml:space="preserve"> the better option throughout?</w:t>
      </w:r>
    </w:p>
    <w:p w14:paraId="1394EF2A" w14:textId="5CFFB523" w:rsidR="0023593C" w:rsidRDefault="0023593C" w:rsidP="0023593C">
      <w:pPr>
        <w:pStyle w:val="ListParagraph"/>
        <w:numPr>
          <w:ilvl w:val="0"/>
          <w:numId w:val="1"/>
        </w:numPr>
      </w:pPr>
      <w:r>
        <w:t xml:space="preserve">When mapping the LISA maps with rates, 5 LSOAs are not present in the census as apparently these have become inactive – I just obtained the average from res pop and replaced the NAs with that – is that okay? </w:t>
      </w:r>
    </w:p>
    <w:p w14:paraId="58D4F188" w14:textId="054B0A74" w:rsidR="00E72B5C" w:rsidRDefault="00E72B5C" w:rsidP="00E72B5C">
      <w:pPr>
        <w:pStyle w:val="ListParagraph"/>
        <w:numPr>
          <w:ilvl w:val="1"/>
          <w:numId w:val="1"/>
        </w:numPr>
      </w:pPr>
      <w:r>
        <w:t xml:space="preserve">Additionally, results change – talk about this </w:t>
      </w:r>
    </w:p>
    <w:p w14:paraId="2ADCA868" w14:textId="506FB46A" w:rsidR="00E72B5C" w:rsidRDefault="00E72B5C" w:rsidP="00E72B5C">
      <w:pPr>
        <w:pStyle w:val="ListParagraph"/>
        <w:numPr>
          <w:ilvl w:val="1"/>
          <w:numId w:val="1"/>
        </w:numPr>
      </w:pPr>
      <w:r>
        <w:t xml:space="preserve">Should I just remove the counts from the get go, jump straight right in with rates- </w:t>
      </w:r>
      <w:proofErr w:type="spellStart"/>
      <w:r>
        <w:t>jenk</w:t>
      </w:r>
      <w:proofErr w:type="spellEnd"/>
      <w:r>
        <w:t xml:space="preserve"> map? Do I need to show that story about ‘we cannot be deceived by the counts’ therefore we should use rates?</w:t>
      </w:r>
    </w:p>
    <w:p w14:paraId="4E705B21" w14:textId="0FE64AB2" w:rsidR="00E72B5C" w:rsidRDefault="00E72B5C" w:rsidP="00E72B5C">
      <w:pPr>
        <w:pStyle w:val="ListParagraph"/>
        <w:numPr>
          <w:ilvl w:val="1"/>
          <w:numId w:val="1"/>
        </w:numPr>
      </w:pPr>
      <w:r>
        <w:t>Additionally, why 1000</w:t>
      </w:r>
    </w:p>
    <w:p w14:paraId="6C680DF1" w14:textId="27700A3F" w:rsidR="00DE522A" w:rsidRDefault="00DE522A" w:rsidP="0023593C">
      <w:pPr>
        <w:pStyle w:val="ListParagraph"/>
        <w:numPr>
          <w:ilvl w:val="0"/>
          <w:numId w:val="1"/>
        </w:numPr>
      </w:pPr>
      <w:r>
        <w:t xml:space="preserve">Possibly – </w:t>
      </w:r>
      <w:proofErr w:type="spellStart"/>
      <w:r>
        <w:t>markoc</w:t>
      </w:r>
      <w:proofErr w:type="spellEnd"/>
      <w:r>
        <w:t xml:space="preserve"> models in prediction location instead of sensitivity analysis </w:t>
      </w:r>
    </w:p>
    <w:p w14:paraId="46C8AEEA" w14:textId="77777777" w:rsidR="00E72B5C" w:rsidRDefault="00E72B5C" w:rsidP="0023593C"/>
    <w:p w14:paraId="08A7B94B" w14:textId="4C90BFA1" w:rsidR="0023593C" w:rsidRDefault="0023593C" w:rsidP="0023593C">
      <w:r>
        <w:t>More general</w:t>
      </w:r>
    </w:p>
    <w:p w14:paraId="0D86DC12" w14:textId="1DB8EF67" w:rsidR="0023593C" w:rsidRDefault="0023593C" w:rsidP="0023593C">
      <w:pPr>
        <w:pStyle w:val="ListParagraph"/>
        <w:numPr>
          <w:ilvl w:val="0"/>
          <w:numId w:val="1"/>
        </w:numPr>
      </w:pPr>
      <w:r>
        <w:t>Could you resend the form?</w:t>
      </w:r>
    </w:p>
    <w:p w14:paraId="47A3883B" w14:textId="01C82E01" w:rsidR="0023593C" w:rsidRDefault="0023593C" w:rsidP="0023593C">
      <w:pPr>
        <w:pStyle w:val="ListParagraph"/>
        <w:numPr>
          <w:ilvl w:val="0"/>
          <w:numId w:val="1"/>
        </w:numPr>
      </w:pPr>
      <w:r>
        <w:t>Do I need to mention Covid-19 in my lit review?</w:t>
      </w:r>
    </w:p>
    <w:p w14:paraId="56F9B641" w14:textId="35643374" w:rsidR="00E72B5C" w:rsidRDefault="00E72B5C" w:rsidP="00E72B5C">
      <w:pPr>
        <w:pStyle w:val="ListParagraph"/>
        <w:numPr>
          <w:ilvl w:val="0"/>
          <w:numId w:val="1"/>
        </w:numPr>
      </w:pPr>
      <w:r>
        <w:t xml:space="preserve">At the start of the findings </w:t>
      </w:r>
      <w:r w:rsidR="00E93459">
        <w:t>section,</w:t>
      </w:r>
      <w:r>
        <w:t xml:space="preserve"> you suggest to have an overview of the data – shouldn’t this belong in methodology?</w:t>
      </w:r>
    </w:p>
    <w:p w14:paraId="77998113" w14:textId="22B56DA5" w:rsidR="00E72B5C" w:rsidRDefault="00E72B5C" w:rsidP="00E93459"/>
    <w:p w14:paraId="253C1EFF" w14:textId="0E7DDE21" w:rsidR="00E93459" w:rsidRDefault="00E93459" w:rsidP="00E93459"/>
    <w:p w14:paraId="0DBF4207" w14:textId="7BC2C12E" w:rsidR="00E93459" w:rsidRDefault="00E93459" w:rsidP="00E93459">
      <w:r>
        <w:t>Notes from meeting?</w:t>
      </w:r>
    </w:p>
    <w:p w14:paraId="7979FD1D" w14:textId="1108D11D" w:rsidR="00E93459" w:rsidRDefault="00E93459" w:rsidP="00E93459">
      <w:pPr>
        <w:pStyle w:val="ListParagraph"/>
        <w:numPr>
          <w:ilvl w:val="0"/>
          <w:numId w:val="2"/>
        </w:numPr>
      </w:pPr>
      <w:r>
        <w:t>Study area: include those LSOAs not included in Cheshire’s LA in your appendix i.e., n = 528, across x = 552 LSOAs. Explain why in method you have done this</w:t>
      </w:r>
    </w:p>
    <w:p w14:paraId="1A4B00BB" w14:textId="52504398" w:rsidR="00E93459" w:rsidRDefault="00E93459" w:rsidP="00E93459">
      <w:pPr>
        <w:pStyle w:val="ListParagraph"/>
        <w:numPr>
          <w:ilvl w:val="0"/>
          <w:numId w:val="2"/>
        </w:numPr>
      </w:pPr>
      <w:r>
        <w:t>Method = concepts and operationalise (why have I grouped the calls in the way I have</w:t>
      </w:r>
    </w:p>
    <w:p w14:paraId="3FB7EE5F" w14:textId="711A75FF" w:rsidR="00E93459" w:rsidRDefault="00E93459" w:rsidP="00E93459">
      <w:pPr>
        <w:pStyle w:val="ListParagraph"/>
        <w:numPr>
          <w:ilvl w:val="0"/>
          <w:numId w:val="2"/>
        </w:numPr>
      </w:pPr>
      <w:r>
        <w:t>Results = numbers/stats, histograms and basic descriptive statistics, frequency tables by overalls 2015:2020 and then by individual years?</w:t>
      </w:r>
    </w:p>
    <w:p w14:paraId="5AF69F11" w14:textId="21D915C2" w:rsidR="00E93459" w:rsidRDefault="00E93459" w:rsidP="00E93459">
      <w:pPr>
        <w:pStyle w:val="ListParagraph"/>
        <w:numPr>
          <w:ilvl w:val="0"/>
          <w:numId w:val="2"/>
        </w:numPr>
      </w:pPr>
      <w:r>
        <w:t>Rates vs counts: use rates and explain you choose this because the average number of households per LSOA is 3-400</w:t>
      </w:r>
    </w:p>
    <w:p w14:paraId="774B98BA" w14:textId="1EB65BA3" w:rsidR="00E93459" w:rsidRDefault="00E93459" w:rsidP="00E93459">
      <w:pPr>
        <w:pStyle w:val="ListParagraph"/>
        <w:numPr>
          <w:ilvl w:val="1"/>
          <w:numId w:val="2"/>
        </w:numPr>
      </w:pPr>
      <w:r>
        <w:t>Imputation of missing persons replace those with NAs with global average, include in method</w:t>
      </w:r>
    </w:p>
    <w:p w14:paraId="54E63CBA" w14:textId="73E5D5BB" w:rsidR="00E93459" w:rsidRDefault="00E93459" w:rsidP="00E93459">
      <w:pPr>
        <w:pStyle w:val="ListParagraph"/>
        <w:numPr>
          <w:ilvl w:val="1"/>
          <w:numId w:val="2"/>
        </w:numPr>
      </w:pPr>
      <w:r>
        <w:t>Rate of population = 1000</w:t>
      </w:r>
    </w:p>
    <w:p w14:paraId="53456EED" w14:textId="7A2D4756" w:rsidR="00E93459" w:rsidRDefault="00E93459" w:rsidP="00E93459">
      <w:pPr>
        <w:pStyle w:val="ListParagraph"/>
        <w:numPr>
          <w:ilvl w:val="0"/>
          <w:numId w:val="2"/>
        </w:numPr>
      </w:pPr>
      <w:r>
        <w:t xml:space="preserve">Types of maps: </w:t>
      </w:r>
    </w:p>
    <w:p w14:paraId="3616B9D6" w14:textId="09CE309C" w:rsidR="00E93459" w:rsidRDefault="00E93459" w:rsidP="00E93459">
      <w:pPr>
        <w:pStyle w:val="ListParagraph"/>
        <w:numPr>
          <w:ilvl w:val="1"/>
          <w:numId w:val="2"/>
        </w:numPr>
      </w:pPr>
      <w:r>
        <w:t xml:space="preserve">Consistency only matters so it is easier for readers to make comparisons </w:t>
      </w:r>
    </w:p>
    <w:p w14:paraId="462B9562" w14:textId="503CA663" w:rsidR="00E93459" w:rsidRDefault="00E93459" w:rsidP="00E93459">
      <w:pPr>
        <w:pStyle w:val="ListParagraph"/>
        <w:numPr>
          <w:ilvl w:val="0"/>
          <w:numId w:val="2"/>
        </w:numPr>
      </w:pPr>
      <w:r>
        <w:t xml:space="preserve">Wards </w:t>
      </w:r>
    </w:p>
    <w:p w14:paraId="29666B87" w14:textId="14114BDB" w:rsidR="00E93459" w:rsidRDefault="00E93459" w:rsidP="00E93459">
      <w:pPr>
        <w:pStyle w:val="ListParagraph"/>
        <w:numPr>
          <w:ilvl w:val="0"/>
          <w:numId w:val="2"/>
        </w:numPr>
      </w:pPr>
      <w:r>
        <w:lastRenderedPageBreak/>
        <w:t xml:space="preserve">Urban/rural – distinguish between wards, explained that the conceptualisation is based on the </w:t>
      </w:r>
      <w:proofErr w:type="spellStart"/>
      <w:r>
        <w:t>ons</w:t>
      </w:r>
      <w:proofErr w:type="spellEnd"/>
      <w:r>
        <w:t xml:space="preserve"> dataset</w:t>
      </w:r>
    </w:p>
    <w:p w14:paraId="2A044674" w14:textId="77777777" w:rsidR="00E93459" w:rsidRDefault="00E93459" w:rsidP="00E93459">
      <w:pPr>
        <w:pStyle w:val="ListParagraph"/>
        <w:numPr>
          <w:ilvl w:val="2"/>
          <w:numId w:val="2"/>
        </w:numPr>
      </w:pPr>
      <w:r>
        <w:t xml:space="preserve">Then include this in the spatial regression </w:t>
      </w:r>
    </w:p>
    <w:p w14:paraId="73BC37B4" w14:textId="29CE8C2D" w:rsidR="00E93459" w:rsidRDefault="00E93459" w:rsidP="00E93459">
      <w:pPr>
        <w:pStyle w:val="ListParagraph"/>
        <w:numPr>
          <w:ilvl w:val="0"/>
          <w:numId w:val="2"/>
        </w:numPr>
      </w:pPr>
      <w:r>
        <w:t xml:space="preserve">Seasonal Arima </w:t>
      </w:r>
    </w:p>
    <w:p w14:paraId="61817284" w14:textId="77777777" w:rsidR="00E93459" w:rsidRDefault="00E93459" w:rsidP="00E93459">
      <w:pPr>
        <w:pStyle w:val="ListParagraph"/>
        <w:numPr>
          <w:ilvl w:val="2"/>
          <w:numId w:val="2"/>
        </w:numPr>
      </w:pPr>
      <w:r>
        <w:t>Examine the tests</w:t>
      </w:r>
    </w:p>
    <w:p w14:paraId="05E8C83B" w14:textId="73E46EA4" w:rsidR="00E93459" w:rsidRDefault="00E93459" w:rsidP="00E93459">
      <w:pPr>
        <w:pStyle w:val="ListParagraph"/>
        <w:numPr>
          <w:ilvl w:val="2"/>
          <w:numId w:val="2"/>
        </w:numPr>
      </w:pPr>
      <w:r>
        <w:t xml:space="preserve">Specifically look at pre/post covid, and then examine the difference </w:t>
      </w:r>
    </w:p>
    <w:p w14:paraId="1D7570AF" w14:textId="628B27CA" w:rsidR="00E93459" w:rsidRDefault="00E93459" w:rsidP="00E93459">
      <w:pPr>
        <w:pStyle w:val="ListParagraph"/>
        <w:numPr>
          <w:ilvl w:val="0"/>
          <w:numId w:val="2"/>
        </w:numPr>
      </w:pPr>
      <w:r>
        <w:t xml:space="preserve">Association between police response and call origin </w:t>
      </w:r>
    </w:p>
    <w:p w14:paraId="0F825B62" w14:textId="50197014" w:rsidR="00E93459" w:rsidRDefault="00E93459" w:rsidP="00E93459">
      <w:pPr>
        <w:pStyle w:val="ListParagraph"/>
        <w:numPr>
          <w:ilvl w:val="1"/>
          <w:numId w:val="2"/>
        </w:numPr>
      </w:pPr>
      <w:proofErr w:type="gramStart"/>
      <w:r>
        <w:t>i.e.</w:t>
      </w:r>
      <w:proofErr w:type="gramEnd"/>
      <w:r>
        <w:t xml:space="preserve"> is there an association between median response time in a different deprivation LSOAs, or different grades </w:t>
      </w:r>
    </w:p>
    <w:p w14:paraId="7AED8D13" w14:textId="128D99D1" w:rsidR="00E93459" w:rsidRDefault="00E93459" w:rsidP="00E93459">
      <w:pPr>
        <w:pStyle w:val="ListParagraph"/>
        <w:numPr>
          <w:ilvl w:val="1"/>
          <w:numId w:val="2"/>
        </w:numPr>
      </w:pPr>
      <w:r>
        <w:t>police response to urban/rural area – different deprived areas</w:t>
      </w:r>
    </w:p>
    <w:p w14:paraId="5D529634" w14:textId="403314A9" w:rsidR="00E93459" w:rsidRDefault="00E93459" w:rsidP="00E93459">
      <w:pPr>
        <w:pStyle w:val="ListParagraph"/>
        <w:numPr>
          <w:ilvl w:val="1"/>
          <w:numId w:val="2"/>
        </w:numPr>
      </w:pPr>
      <w:r>
        <w:t xml:space="preserve">this could just be for future implications </w:t>
      </w:r>
    </w:p>
    <w:p w14:paraId="02AC6027" w14:textId="1BF33F25" w:rsidR="00E93459" w:rsidRDefault="00E93459" w:rsidP="00E93459">
      <w:pPr>
        <w:pStyle w:val="ListParagraph"/>
        <w:numPr>
          <w:ilvl w:val="0"/>
          <w:numId w:val="2"/>
        </w:numPr>
      </w:pPr>
      <w:r>
        <w:t xml:space="preserve">covid </w:t>
      </w:r>
    </w:p>
    <w:p w14:paraId="5DCA2D88" w14:textId="3769018D" w:rsidR="00E93459" w:rsidRDefault="00E93459" w:rsidP="00E93459">
      <w:pPr>
        <w:pStyle w:val="ListParagraph"/>
        <w:numPr>
          <w:ilvl w:val="1"/>
          <w:numId w:val="2"/>
        </w:numPr>
      </w:pPr>
      <w:r>
        <w:t xml:space="preserve">figure out where you want to put this </w:t>
      </w:r>
    </w:p>
    <w:p w14:paraId="526D548A" w14:textId="430F5FF4" w:rsidR="00E93459" w:rsidRDefault="00E93459" w:rsidP="00E93459">
      <w:pPr>
        <w:pStyle w:val="ListParagraph"/>
        <w:numPr>
          <w:ilvl w:val="0"/>
          <w:numId w:val="2"/>
        </w:numPr>
      </w:pPr>
      <w:r>
        <w:t>ethics</w:t>
      </w:r>
    </w:p>
    <w:p w14:paraId="230494F2" w14:textId="77777777" w:rsidR="00FE0E38" w:rsidRDefault="00E93459" w:rsidP="00E93459">
      <w:pPr>
        <w:pStyle w:val="ListParagraph"/>
        <w:numPr>
          <w:ilvl w:val="1"/>
          <w:numId w:val="2"/>
        </w:numPr>
      </w:pPr>
      <w:r>
        <w:t>‘</w:t>
      </w:r>
      <w:proofErr w:type="gramStart"/>
      <w:r>
        <w:t>reference</w:t>
      </w:r>
      <w:proofErr w:type="gramEnd"/>
      <w:r>
        <w:t xml:space="preserve"> approved by…’</w:t>
      </w:r>
    </w:p>
    <w:p w14:paraId="0E20A959" w14:textId="77777777" w:rsidR="00FE0E38" w:rsidRDefault="00FE0E38" w:rsidP="00E93459">
      <w:pPr>
        <w:pStyle w:val="ListParagraph"/>
        <w:numPr>
          <w:ilvl w:val="1"/>
          <w:numId w:val="2"/>
        </w:numPr>
      </w:pPr>
    </w:p>
    <w:p w14:paraId="3FE0F978" w14:textId="01D2C6C8" w:rsidR="00E93459" w:rsidRDefault="00FE0E38" w:rsidP="00E93459">
      <w:pPr>
        <w:pStyle w:val="ListParagraph"/>
        <w:numPr>
          <w:ilvl w:val="1"/>
          <w:numId w:val="2"/>
        </w:numPr>
      </w:pPr>
      <w:r>
        <w:rPr>
          <w:rFonts w:cstheme="minorHAnsi"/>
        </w:rPr>
        <w:t>χ</w:t>
      </w:r>
      <w:r w:rsidRPr="00FE0E38">
        <w:rPr>
          <w:rFonts w:cstheme="minorHAnsi"/>
          <w:vertAlign w:val="superscript"/>
        </w:rPr>
        <w:t>2</w:t>
      </w:r>
    </w:p>
    <w:p w14:paraId="41C80825" w14:textId="7C4AD9EC" w:rsidR="00E93459" w:rsidRDefault="00E93459" w:rsidP="00E93459">
      <w:pPr>
        <w:ind w:left="1800"/>
      </w:pPr>
    </w:p>
    <w:sectPr w:rsidR="00E93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0DF6"/>
    <w:multiLevelType w:val="hybridMultilevel"/>
    <w:tmpl w:val="6FA237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1141F"/>
    <w:multiLevelType w:val="hybridMultilevel"/>
    <w:tmpl w:val="AFA04102"/>
    <w:lvl w:ilvl="0" w:tplc="E94EF5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3C"/>
    <w:rsid w:val="0023593C"/>
    <w:rsid w:val="002B0D09"/>
    <w:rsid w:val="00423EFD"/>
    <w:rsid w:val="00457373"/>
    <w:rsid w:val="00DE522A"/>
    <w:rsid w:val="00E72B5C"/>
    <w:rsid w:val="00E93459"/>
    <w:rsid w:val="00FE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6678"/>
  <w15:chartTrackingRefBased/>
  <w15:docId w15:val="{1E58F811-6015-46EE-AEA4-178DD27A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6258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kennar</dc:creator>
  <cp:keywords/>
  <dc:description/>
  <cp:lastModifiedBy>nadia kennar</cp:lastModifiedBy>
  <cp:revision>6</cp:revision>
  <dcterms:created xsi:type="dcterms:W3CDTF">2021-07-25T19:15:00Z</dcterms:created>
  <dcterms:modified xsi:type="dcterms:W3CDTF">2021-08-06T15:45:00Z</dcterms:modified>
</cp:coreProperties>
</file>