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A451" w14:textId="628FA975" w:rsidR="0029603D" w:rsidRDefault="006702B0">
      <w:r>
        <w:t xml:space="preserve">Test </w:t>
      </w:r>
    </w:p>
    <w:sectPr w:rsidR="0029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B0"/>
    <w:rsid w:val="0029603D"/>
    <w:rsid w:val="0067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F0C7"/>
  <w15:chartTrackingRefBased/>
  <w15:docId w15:val="{F25E659F-7F55-4524-AE54-803B360D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Zia</dc:creator>
  <cp:keywords/>
  <dc:description/>
  <cp:lastModifiedBy>Nadia Zia</cp:lastModifiedBy>
  <cp:revision>1</cp:revision>
  <dcterms:created xsi:type="dcterms:W3CDTF">2022-01-27T13:46:00Z</dcterms:created>
  <dcterms:modified xsi:type="dcterms:W3CDTF">2022-01-27T13:47:00Z</dcterms:modified>
</cp:coreProperties>
</file>