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6C" w:rsidRDefault="007628B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1й</w:t>
      </w:r>
      <w:r>
        <w:rPr>
          <w:rFonts w:ascii="Times New Roman" w:hAnsi="Times New Roman" w:cs="Times New Roman"/>
          <w:sz w:val="28"/>
          <w:szCs w:val="28"/>
        </w:rPr>
        <w:tab/>
      </w:r>
      <w:r w:rsidR="009B1E6C"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3D5120" w:rsidRPr="003D5120" w:rsidRDefault="005F1BF7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621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_Toc432546219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_Toc432546221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_Toc432546222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_Toc432546223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_Toc432546224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_Toc432546225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_Toc432546226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_Toc432546227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_Toc432546228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2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_Toc432546229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31"/>
            <w:tabs>
              <w:tab w:val="left" w:pos="110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1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_Toc432546231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2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_Toc432546232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3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_Toc432546233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1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4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_Toc432546234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2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5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_Toc432546235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6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 Требование к структуре и функционированию системы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_Toc432546236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7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4.1.1.1 Перечень подсистем и их назначение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_Toc432546237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8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_Toc432546238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39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_Toc432546239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5120" w:rsidRPr="003D5120" w:rsidRDefault="005F1BF7" w:rsidP="003D5120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6240" w:history="1"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="003D5120" w:rsidRPr="003D512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5120" w:rsidRPr="003D512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НСД:</w:t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_Toc432546240 \h </w:instrTex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5120"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Pr="003D5120" w:rsidRDefault="005F1BF7" w:rsidP="003D512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D51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B06D10">
      <w:pPr>
        <w:pStyle w:val="1"/>
        <w:numPr>
          <w:ilvl w:val="0"/>
          <w:numId w:val="0"/>
        </w:numPr>
        <w:spacing w:line="360" w:lineRule="auto"/>
        <w:jc w:val="both"/>
      </w:pPr>
      <w:bookmarkStart w:id="0" w:name="_Toc432546219"/>
      <w:r w:rsidRPr="00825BF5">
        <w:lastRenderedPageBreak/>
        <w:t>1. Общие сведения</w:t>
      </w:r>
      <w:bookmarkEnd w:id="0"/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6220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</w:t>
      </w:r>
      <w:r w:rsidR="009C3124">
        <w:rPr>
          <w:rFonts w:ascii="Times New Roman" w:hAnsi="Times New Roman" w:cs="Times New Roman"/>
          <w:sz w:val="28"/>
          <w:szCs w:val="28"/>
        </w:rPr>
        <w:t>е игра «Крестики-нолики», сокращенно</w:t>
      </w:r>
      <w:r>
        <w:rPr>
          <w:rFonts w:ascii="Times New Roman" w:hAnsi="Times New Roman" w:cs="Times New Roman"/>
          <w:sz w:val="28"/>
          <w:szCs w:val="28"/>
        </w:rPr>
        <w:t>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6221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6222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6223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B06D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6224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B06D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6225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B06D10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  <w:rPr>
          <w:rFonts w:cs="Times New Roman"/>
        </w:rPr>
      </w:pPr>
      <w:bookmarkStart w:id="9" w:name="_Toc432546226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C3124" w:rsidRPr="009C3124" w:rsidRDefault="009C3124" w:rsidP="009C312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результаты работы по созданию системы (её частей) представляются заказчику два раза в месяц в форме устного отчета и демонстрации работы</w:t>
      </w:r>
      <w:r w:rsidR="00D4069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9B1E6C" w:rsidRPr="009C3124" w:rsidRDefault="00D40696" w:rsidP="009C31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Окончательные результаты работы предоставляются заказчику согласно</w:t>
      </w:r>
      <w:r w:rsidR="0004085F">
        <w:rPr>
          <w:rFonts w:ascii="Times New Roman" w:hAnsi="Times New Roman" w:cs="Times New Roman"/>
          <w:sz w:val="28"/>
          <w:szCs w:val="28"/>
        </w:rPr>
        <w:t xml:space="preserve"> акту сдачи-приемки.</w:t>
      </w:r>
    </w:p>
    <w:p w:rsidR="009B1E6C" w:rsidRDefault="009B1E6C" w:rsidP="00B06D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432546227"/>
      <w:bookmarkStart w:id="12" w:name="_Toc177034196"/>
      <w:bookmarkStart w:id="1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1"/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ГОСТ 2.105-95 ЕСКД Общие требования к текстовым документам</w:t>
      </w:r>
    </w:p>
    <w:p w:rsidR="009B1E6C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04085F">
      <w:pPr>
        <w:pStyle w:val="11"/>
        <w:numPr>
          <w:ilvl w:val="0"/>
          <w:numId w:val="29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12"/>
      <w:bookmarkEnd w:id="13"/>
    </w:p>
    <w:p w:rsidR="00825BF5" w:rsidRDefault="00825BF5" w:rsidP="000408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04085F">
      <w:pPr>
        <w:pStyle w:val="11"/>
        <w:numPr>
          <w:ilvl w:val="0"/>
          <w:numId w:val="3"/>
        </w:numPr>
        <w:jc w:val="left"/>
        <w:outlineLvl w:val="0"/>
        <w:rPr>
          <w:b/>
          <w:sz w:val="32"/>
          <w:szCs w:val="32"/>
        </w:rPr>
      </w:pPr>
      <w:bookmarkStart w:id="14" w:name="_Toc432546228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04085F" w:rsidP="0004085F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6229"/>
      <w:r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«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="00825BF5"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25BF5"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04085F" w:rsidRPr="0004085F" w:rsidRDefault="0004085F" w:rsidP="0004085F">
      <w:pPr>
        <w:spacing w:after="0" w:line="360" w:lineRule="auto"/>
        <w:ind w:firstLine="360"/>
        <w:outlineLvl w:val="1"/>
        <w:rPr>
          <w:rFonts w:ascii="Times New Roman" w:hAnsi="Times New Roman" w:cs="Times New Roman"/>
          <w:sz w:val="28"/>
          <w:szCs w:val="28"/>
        </w:rPr>
      </w:pPr>
      <w:r w:rsidRPr="0004085F">
        <w:rPr>
          <w:rFonts w:ascii="Times New Roman" w:hAnsi="Times New Roman" w:cs="Times New Roman"/>
          <w:sz w:val="28"/>
          <w:szCs w:val="28"/>
        </w:rPr>
        <w:t>Назначением системы «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4085F">
        <w:rPr>
          <w:rFonts w:ascii="Times New Roman" w:hAnsi="Times New Roman" w:cs="Times New Roman"/>
          <w:sz w:val="28"/>
          <w:szCs w:val="28"/>
        </w:rPr>
        <w:t>/</w:t>
      </w:r>
      <w:r w:rsidRPr="0004085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4085F">
        <w:rPr>
          <w:rFonts w:ascii="Times New Roman" w:hAnsi="Times New Roman" w:cs="Times New Roman"/>
          <w:sz w:val="28"/>
          <w:szCs w:val="28"/>
        </w:rPr>
        <w:t>» является реализация обмена данными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846ACF">
        <w:rPr>
          <w:rFonts w:ascii="Times New Roman" w:hAnsi="Times New Roman" w:cs="Times New Roman"/>
          <w:sz w:val="28"/>
          <w:szCs w:val="28"/>
        </w:rPr>
        <w:t>клиентами и сервером, обработки данных и осуществление игрового процесса.</w:t>
      </w:r>
    </w:p>
    <w:p w:rsidR="00825BF5" w:rsidRPr="00977253" w:rsidRDefault="00825BF5" w:rsidP="00B06D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Pr="00977253" w:rsidRDefault="00825BF5" w:rsidP="00B06D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6230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46ACF" w:rsidRDefault="00825BF5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Целью создания «Х/О» является</w:t>
      </w:r>
      <w:r w:rsidR="00846ACF">
        <w:rPr>
          <w:sz w:val="28"/>
          <w:szCs w:val="28"/>
        </w:rPr>
        <w:t xml:space="preserve"> автоматизация процессов </w:t>
      </w:r>
      <w:r w:rsidR="00846ACF" w:rsidRPr="0004085F">
        <w:rPr>
          <w:sz w:val="28"/>
          <w:szCs w:val="28"/>
        </w:rPr>
        <w:t>обмена</w:t>
      </w:r>
      <w:r w:rsidR="00846ACF">
        <w:rPr>
          <w:sz w:val="28"/>
          <w:szCs w:val="28"/>
        </w:rPr>
        <w:t xml:space="preserve"> и обработки данных и игрового процесса по сети.</w:t>
      </w:r>
    </w:p>
    <w:p w:rsidR="00846ACF" w:rsidRDefault="00846ACF" w:rsidP="00B06D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>Система должна удовлетворять следующим критериям:</w:t>
      </w:r>
    </w:p>
    <w:p w:rsidR="00CC58C4" w:rsidRDefault="00CC58C4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846ACF" w:rsidRDefault="00846ACF" w:rsidP="00B06D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Обмен данными осуществляется по протоколу </w:t>
      </w:r>
      <w:r>
        <w:rPr>
          <w:sz w:val="28"/>
          <w:szCs w:val="28"/>
          <w:lang w:val="en-US"/>
        </w:rPr>
        <w:t>TCP</w:t>
      </w:r>
      <w:r w:rsidRPr="00846AC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CC58C4" w:rsidRPr="00CC58C4" w:rsidRDefault="00CC58C4" w:rsidP="00B06D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6231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firstLine="720"/>
        <w:jc w:val="both"/>
        <w:rPr>
          <w:rFonts w:cs="Times New Roman"/>
          <w:b w:val="0"/>
        </w:rPr>
      </w:pPr>
      <w:bookmarkStart w:id="18" w:name="_Toc432546232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863E01" w:rsidRDefault="007628BC" w:rsidP="00CF716B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C58C4">
        <w:rPr>
          <w:rFonts w:ascii="Times New Roman" w:hAnsi="Times New Roman" w:cs="Times New Roman"/>
          <w:sz w:val="28"/>
          <w:szCs w:val="28"/>
        </w:rPr>
        <w:t>обмен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C58C4">
        <w:rPr>
          <w:rFonts w:ascii="Times New Roman" w:hAnsi="Times New Roman" w:cs="Times New Roman"/>
          <w:sz w:val="28"/>
          <w:szCs w:val="28"/>
        </w:rPr>
        <w:t xml:space="preserve"> данными;</w:t>
      </w:r>
    </w:p>
    <w:p w:rsidR="00CF716B" w:rsidRDefault="00863E01" w:rsidP="00BC0A6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BC0A69">
        <w:rPr>
          <w:rFonts w:ascii="Times New Roman" w:hAnsi="Times New Roman" w:cs="Times New Roman"/>
          <w:sz w:val="28"/>
          <w:szCs w:val="28"/>
        </w:rPr>
        <w:t xml:space="preserve">осуществляется путем передачи пакетов по каналу связи, с использованием протокола 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C0A69" w:rsidRPr="00BC0A69">
        <w:rPr>
          <w:rFonts w:ascii="Times New Roman" w:hAnsi="Times New Roman" w:cs="Times New Roman"/>
          <w:sz w:val="28"/>
          <w:szCs w:val="28"/>
        </w:rPr>
        <w:t>/</w:t>
      </w:r>
      <w:r w:rsidR="00BC0A6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C0A69">
        <w:rPr>
          <w:rFonts w:ascii="Times New Roman" w:hAnsi="Times New Roman" w:cs="Times New Roman"/>
          <w:sz w:val="28"/>
          <w:szCs w:val="28"/>
        </w:rPr>
        <w:t>.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8BC" w:rsidRPr="007628BC" w:rsidRDefault="007628BC" w:rsidP="007628B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свойствами данного объекта являются:</w:t>
      </w:r>
    </w:p>
    <w:p w:rsidR="007628BC" w:rsidRPr="007628BC" w:rsidRDefault="007628BC" w:rsidP="007628BC">
      <w:pPr>
        <w:keepLines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 соединения;</w:t>
      </w:r>
    </w:p>
    <w:p w:rsidR="007628BC" w:rsidRPr="007628BC" w:rsidRDefault="007628BC" w:rsidP="007628BC">
      <w:pPr>
        <w:keepLines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пропускная способность;</w:t>
      </w:r>
    </w:p>
    <w:p w:rsidR="007628BC" w:rsidRPr="007628BC" w:rsidRDefault="007628BC" w:rsidP="007628BC">
      <w:pPr>
        <w:keepLines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8BC">
        <w:rPr>
          <w:rFonts w:ascii="Times New Roman" w:hAnsi="Times New Roman" w:cs="Times New Roman"/>
          <w:sz w:val="28"/>
          <w:szCs w:val="28"/>
          <w:shd w:val="clear" w:color="auto" w:fill="FFFFFF"/>
        </w:rPr>
        <w:t>загруженность.</w:t>
      </w:r>
    </w:p>
    <w:p w:rsidR="00CF716B" w:rsidRPr="00CF716B" w:rsidRDefault="00CF716B" w:rsidP="00CF716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в соответствии с </w:t>
      </w:r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ГОСТ </w:t>
      </w:r>
      <w:proofErr w:type="gramStart"/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proofErr w:type="gramEnd"/>
      <w:r w:rsidRPr="00CF71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ИСО 8000-110-2011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C58C4" w:rsidRPr="00BC0A69" w:rsidRDefault="007628BC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C58C4" w:rsidRPr="00BC0A69">
        <w:rPr>
          <w:rFonts w:ascii="Times New Roman" w:hAnsi="Times New Roman" w:cs="Times New Roman"/>
          <w:sz w:val="28"/>
          <w:szCs w:val="28"/>
        </w:rPr>
        <w:t>отслеживани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C58C4" w:rsidRPr="00BC0A69">
        <w:rPr>
          <w:rFonts w:ascii="Times New Roman" w:hAnsi="Times New Roman" w:cs="Times New Roman"/>
          <w:sz w:val="28"/>
          <w:szCs w:val="28"/>
        </w:rPr>
        <w:t xml:space="preserve"> активности пользователей;</w:t>
      </w:r>
    </w:p>
    <w:p w:rsidR="00BC0A69" w:rsidRDefault="00BC0A69" w:rsidP="00BC0A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отслеживанием активности будем понимать:</w:t>
      </w:r>
    </w:p>
    <w:p w:rsid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нахождения пользователя в сети;</w:t>
      </w:r>
    </w:p>
    <w:p w:rsidR="00BC0A69" w:rsidRPr="00BC0A69" w:rsidRDefault="00BC0A69" w:rsidP="00CF716B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 пользователя</w:t>
      </w:r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(режим ожидания, режим игры)</w:t>
      </w:r>
      <w:r w:rsidR="00CF716B"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BC0A69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A69">
        <w:rPr>
          <w:rFonts w:ascii="Times New Roman" w:hAnsi="Times New Roman" w:cs="Times New Roman"/>
          <w:sz w:val="28"/>
          <w:szCs w:val="28"/>
        </w:rPr>
        <w:t>процесс игры «Крестики-нолики».</w:t>
      </w:r>
    </w:p>
    <w:p w:rsidR="00870AFB" w:rsidRPr="00870AFB" w:rsidRDefault="00870AFB" w:rsidP="00870A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sz w:val="28"/>
          <w:szCs w:val="28"/>
        </w:rPr>
        <w:t>Игра осуществляется в соответствии со следующими правилами:</w:t>
      </w:r>
    </w:p>
    <w:p w:rsidR="00870AFB" w:rsidRPr="00870AFB" w:rsidRDefault="00870AFB" w:rsidP="00870AF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Игроки по очереди ставят на свободные клетки поля 3х3 знаки (один всегда крестики, другой всегда нолики). Первый, выстроивший в ряд 3 </w:t>
      </w:r>
      <w:proofErr w:type="gramStart"/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>своих</w:t>
      </w:r>
      <w:proofErr w:type="gramEnd"/>
      <w:r w:rsidRPr="00870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фигуры по вертикали, горизонтали или диагонали, выигрывает. </w:t>
      </w:r>
    </w:p>
    <w:p w:rsidR="00CC58C4" w:rsidRDefault="00CC58C4" w:rsidP="00CF716B">
      <w:pPr>
        <w:pStyle w:val="2"/>
        <w:numPr>
          <w:ilvl w:val="0"/>
          <w:numId w:val="0"/>
        </w:numPr>
        <w:spacing w:after="0" w:line="360" w:lineRule="auto"/>
        <w:ind w:left="360" w:firstLine="348"/>
        <w:jc w:val="both"/>
        <w:rPr>
          <w:rFonts w:cs="Times New Roman"/>
          <w:b w:val="0"/>
        </w:rPr>
      </w:pPr>
      <w:bookmarkStart w:id="19" w:name="_Toc432546233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CF71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</w:t>
      </w:r>
      <w:r w:rsidR="00CF716B">
        <w:rPr>
          <w:rFonts w:ascii="Times New Roman" w:hAnsi="Times New Roman" w:cs="Times New Roman"/>
          <w:sz w:val="28"/>
          <w:szCs w:val="28"/>
        </w:rPr>
        <w:t>его подключение к сети Интернет, и соответствующего требованиям</w:t>
      </w:r>
      <w:proofErr w:type="gramStart"/>
      <w:r w:rsidR="00CF716B">
        <w:rPr>
          <w:rFonts w:ascii="Times New Roman" w:hAnsi="Times New Roman" w:cs="Times New Roman"/>
          <w:sz w:val="28"/>
          <w:szCs w:val="28"/>
        </w:rPr>
        <w:t xml:space="preserve"> </w:t>
      </w:r>
      <w:r w:rsidR="007628B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F716B">
        <w:rPr>
          <w:rFonts w:ascii="Times New Roman" w:hAnsi="Times New Roman" w:cs="Times New Roman"/>
          <w:sz w:val="28"/>
          <w:szCs w:val="28"/>
        </w:rPr>
        <w:t>приведенным в главе 4.</w:t>
      </w:r>
    </w:p>
    <w:p w:rsidR="00CC58C4" w:rsidRDefault="00CC58C4" w:rsidP="00CF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B06D10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sz w:val="28"/>
          <w:szCs w:val="28"/>
        </w:rPr>
      </w:pPr>
      <w:bookmarkStart w:id="20" w:name="_Toc432546234"/>
      <w:r w:rsidRPr="004E5682">
        <w:rPr>
          <w:sz w:val="28"/>
          <w:szCs w:val="28"/>
        </w:rPr>
        <w:lastRenderedPageBreak/>
        <w:t>4. Требования к системе</w:t>
      </w:r>
      <w:bookmarkEnd w:id="20"/>
    </w:p>
    <w:p w:rsidR="00CC58C4" w:rsidRDefault="00CC58C4" w:rsidP="00B06D10">
      <w:pPr>
        <w:pStyle w:val="2"/>
        <w:numPr>
          <w:ilvl w:val="0"/>
          <w:numId w:val="0"/>
        </w:numPr>
        <w:spacing w:line="360" w:lineRule="auto"/>
        <w:ind w:firstLine="720"/>
        <w:jc w:val="both"/>
        <w:rPr>
          <w:rFonts w:cs="Times New Roman"/>
          <w:b w:val="0"/>
        </w:rPr>
      </w:pPr>
      <w:bookmarkStart w:id="21" w:name="_Toc432546235"/>
      <w:r>
        <w:rPr>
          <w:rFonts w:cs="Times New Roman"/>
        </w:rPr>
        <w:t>4.1 Требования к системе в целом</w:t>
      </w:r>
      <w:bookmarkEnd w:id="21"/>
    </w:p>
    <w:p w:rsidR="00CC58C4" w:rsidRDefault="00CC58C4" w:rsidP="00B06D10">
      <w:pPr>
        <w:pStyle w:val="3"/>
        <w:numPr>
          <w:ilvl w:val="0"/>
          <w:numId w:val="0"/>
        </w:numPr>
        <w:spacing w:line="360" w:lineRule="auto"/>
        <w:ind w:firstLine="720"/>
        <w:jc w:val="both"/>
        <w:rPr>
          <w:sz w:val="28"/>
          <w:szCs w:val="28"/>
        </w:rPr>
      </w:pPr>
      <w:bookmarkStart w:id="22" w:name="_Toc432546236"/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  <w:bookmarkEnd w:id="22"/>
    </w:p>
    <w:p w:rsidR="00552990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B06D10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sz w:val="28"/>
          <w:szCs w:val="28"/>
        </w:rPr>
      </w:pPr>
      <w:bookmarkStart w:id="23" w:name="_Toc432546237"/>
      <w:r w:rsidRPr="00552990">
        <w:rPr>
          <w:sz w:val="28"/>
          <w:szCs w:val="28"/>
        </w:rPr>
        <w:t>4.1.1.1 Перечень подсистем и их назначение</w:t>
      </w:r>
      <w:bookmarkEnd w:id="23"/>
    </w:p>
    <w:p w:rsidR="00552990" w:rsidRPr="00581BAE" w:rsidRDefault="00552990" w:rsidP="00B06D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м</w:t>
      </w:r>
      <w:r w:rsidR="00E03F3F">
        <w:rPr>
          <w:rFonts w:ascii="Times New Roman" w:hAnsi="Times New Roman" w:cs="Times New Roman"/>
          <w:sz w:val="28"/>
          <w:szCs w:val="28"/>
        </w:rPr>
        <w:t>ониторинг активности, занимается непосредственно отслеживанием пользователей находящихся в сети.</w:t>
      </w:r>
    </w:p>
    <w:p w:rsidR="00E03F3F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</w:t>
      </w:r>
      <w:r w:rsidR="00E03F3F">
        <w:rPr>
          <w:rFonts w:ascii="Times New Roman" w:hAnsi="Times New Roman" w:cs="Times New Roman"/>
          <w:sz w:val="28"/>
          <w:szCs w:val="28"/>
        </w:rPr>
        <w:t>ейтинг, занимается расчетом рейтинга пользователей, исходя из статистики.</w:t>
      </w:r>
    </w:p>
    <w:p w:rsidR="00E03F3F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и</w:t>
      </w:r>
      <w:r w:rsidR="00E03F3F">
        <w:rPr>
          <w:rFonts w:ascii="Times New Roman" w:hAnsi="Times New Roman" w:cs="Times New Roman"/>
          <w:sz w:val="28"/>
          <w:szCs w:val="28"/>
        </w:rPr>
        <w:t>гра, непосредственная реализация игры «крестики-нолики».</w:t>
      </w:r>
    </w:p>
    <w:p w:rsidR="008B017D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регистрация, позволяет осуществить пользователю регистрацию для  возможности дальнейших манипуляций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-приложении.</w:t>
      </w:r>
    </w:p>
    <w:p w:rsidR="008B017D" w:rsidRDefault="008B017D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хранения данных, предназначена для хранения данных о пользователе в БД.</w:t>
      </w:r>
    </w:p>
    <w:p w:rsidR="00AE1185" w:rsidRDefault="00AE1185" w:rsidP="00B06D1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администрирования, предназначена для удаления, изменения, добавления данных в подсистемы.</w:t>
      </w:r>
    </w:p>
    <w:p w:rsidR="00AE1185" w:rsidRPr="00AE1185" w:rsidRDefault="00AE1185" w:rsidP="00AE11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185">
        <w:rPr>
          <w:rFonts w:ascii="Times New Roman" w:hAnsi="Times New Roman" w:cs="Times New Roman"/>
          <w:b/>
          <w:sz w:val="28"/>
          <w:szCs w:val="28"/>
        </w:rPr>
        <w:t>4.1.2 Требования к режимам функционирования системы</w:t>
      </w:r>
    </w:p>
    <w:p w:rsidR="00AE1185" w:rsidRDefault="00AE1185" w:rsidP="00AE1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должна функционировать в следующих режимах:</w:t>
      </w:r>
    </w:p>
    <w:p w:rsidR="00AE1185" w:rsidRPr="00AE1185" w:rsidRDefault="00AE1185" w:rsidP="00AE118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185">
        <w:rPr>
          <w:rFonts w:ascii="Times New Roman" w:hAnsi="Times New Roman" w:cs="Times New Roman"/>
          <w:sz w:val="28"/>
          <w:szCs w:val="28"/>
        </w:rPr>
        <w:lastRenderedPageBreak/>
        <w:t>Режим администратора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E1185" w:rsidRDefault="00AE1185" w:rsidP="00AE118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185">
        <w:rPr>
          <w:rFonts w:ascii="Times New Roman" w:hAnsi="Times New Roman" w:cs="Times New Roman"/>
          <w:sz w:val="28"/>
          <w:szCs w:val="28"/>
        </w:rPr>
        <w:t>Режим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3F3F" w:rsidRDefault="00AE1185" w:rsidP="00F73527">
      <w:pPr>
        <w:pStyle w:val="4"/>
        <w:keepLines w:val="0"/>
        <w:numPr>
          <w:ilvl w:val="0"/>
          <w:numId w:val="0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4.1.3</w:t>
      </w:r>
      <w:r w:rsidR="00E03F3F"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F735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данной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достаточно</w:t>
      </w:r>
      <w:r w:rsidR="001F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навыков владения ПК.</w:t>
      </w:r>
    </w:p>
    <w:p w:rsidR="00013510" w:rsidRPr="001F4381" w:rsidRDefault="00013510" w:rsidP="001F4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поддержания работоспособности системы необходим системный админи</w:t>
      </w:r>
      <w:r w:rsidR="00F73527">
        <w:rPr>
          <w:rFonts w:ascii="Times New Roman" w:hAnsi="Times New Roman" w:cs="Times New Roman"/>
          <w:sz w:val="28"/>
          <w:szCs w:val="28"/>
        </w:rPr>
        <w:t xml:space="preserve">стратор, с графиком работы 5/2. </w:t>
      </w:r>
    </w:p>
    <w:p w:rsidR="00552990" w:rsidRPr="00F73527" w:rsidRDefault="00E03F3F" w:rsidP="00F73527">
      <w:pPr>
        <w:pStyle w:val="a3"/>
        <w:numPr>
          <w:ilvl w:val="2"/>
          <w:numId w:val="37"/>
        </w:numPr>
        <w:spacing w:after="0" w:line="360" w:lineRule="auto"/>
        <w:jc w:val="both"/>
      </w:pPr>
      <w:r w:rsidRPr="00F73527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F73527" w:rsidRDefault="00F73527" w:rsidP="00F7352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«Х/О» должен функционировать круглосуточно с возможными перерывами на профилактику не более 24 часов не чаще раза в месяц.</w:t>
      </w:r>
    </w:p>
    <w:p w:rsidR="00F73527" w:rsidRDefault="00F73527" w:rsidP="00F7352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Аварийной ситуацией будем считать потерю Интернет-соединения.</w:t>
      </w:r>
    </w:p>
    <w:p w:rsidR="00F73527" w:rsidRPr="00830635" w:rsidRDefault="00F73527" w:rsidP="00F7352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35">
        <w:rPr>
          <w:rFonts w:ascii="Times New Roman" w:hAnsi="Times New Roman" w:cs="Times New Roman"/>
          <w:sz w:val="28"/>
          <w:szCs w:val="28"/>
        </w:rPr>
        <w:t>В случае аварийной ситуации:</w:t>
      </w:r>
    </w:p>
    <w:p w:rsidR="00F73527" w:rsidRDefault="00F73527" w:rsidP="00F7352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F73527" w:rsidRDefault="00F73527" w:rsidP="00F7352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рейтинга пользователя;</w:t>
      </w:r>
    </w:p>
    <w:p w:rsidR="00F73527" w:rsidRPr="00F73527" w:rsidRDefault="00F73527" w:rsidP="00F7352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527">
        <w:rPr>
          <w:rFonts w:ascii="Times New Roman" w:hAnsi="Times New Roman" w:cs="Times New Roman"/>
          <w:sz w:val="28"/>
          <w:szCs w:val="28"/>
        </w:rPr>
        <w:t>Система должна автоматически восстанавливать работоспособность после устранения сбоев и перезапуска самой системы, кроме случаев повреждения программного кода.</w:t>
      </w:r>
    </w:p>
    <w:p w:rsidR="001F4381" w:rsidRPr="001F4381" w:rsidRDefault="00F73527" w:rsidP="001F438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некорректных действий пользователя система должна выдавать сообщение об ошибке</w:t>
      </w:r>
      <w:r w:rsidR="001F4381">
        <w:rPr>
          <w:rFonts w:ascii="Times New Roman" w:hAnsi="Times New Roman" w:cs="Times New Roman"/>
          <w:sz w:val="28"/>
          <w:szCs w:val="28"/>
        </w:rPr>
        <w:t xml:space="preserve"> и совершать откат до рабочего состояния, которое предшествовало недопустимым действиям.</w:t>
      </w:r>
    </w:p>
    <w:p w:rsidR="00552990" w:rsidRDefault="00552990" w:rsidP="00B06D10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432546238"/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bookmarkEnd w:id="24"/>
    </w:p>
    <w:p w:rsidR="001F4381" w:rsidRPr="001F4381" w:rsidRDefault="001F4381" w:rsidP="001F4381">
      <w:pPr>
        <w:spacing w:after="0" w:line="360" w:lineRule="auto"/>
        <w:ind w:left="284" w:firstLine="567"/>
        <w:rPr>
          <w:rFonts w:ascii="Times New Roman" w:hAnsi="Times New Roman" w:cs="Times New Roman"/>
          <w:b/>
          <w:sz w:val="28"/>
          <w:szCs w:val="28"/>
        </w:rPr>
      </w:pPr>
      <w:r w:rsidRPr="001F4381">
        <w:rPr>
          <w:rFonts w:ascii="Times New Roman" w:hAnsi="Times New Roman" w:cs="Times New Roman"/>
          <w:b/>
          <w:sz w:val="28"/>
          <w:szCs w:val="28"/>
        </w:rPr>
        <w:t>4.1.1.1  Электропитание</w:t>
      </w:r>
    </w:p>
    <w:p w:rsidR="001F4381" w:rsidRPr="001F4381" w:rsidRDefault="001F4381" w:rsidP="001F4381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1F4381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1F4381" w:rsidRPr="001F4381" w:rsidRDefault="001F4381" w:rsidP="001F4381">
      <w:p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552990" w:rsidP="00B06D10">
      <w:pPr>
        <w:pStyle w:val="a3"/>
        <w:numPr>
          <w:ilvl w:val="2"/>
          <w:numId w:val="22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5" w:name="_Toc432546239"/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  <w:bookmarkEnd w:id="25"/>
    </w:p>
    <w:p w:rsidR="00552990" w:rsidRDefault="00552990" w:rsidP="00B06D1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Внешний вид приложения должен удовлетворять следующим требованием: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B06D1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B06D10">
      <w:pPr>
        <w:pStyle w:val="3"/>
        <w:numPr>
          <w:ilvl w:val="2"/>
          <w:numId w:val="22"/>
        </w:numPr>
        <w:spacing w:after="0" w:line="360" w:lineRule="auto"/>
        <w:rPr>
          <w:sz w:val="28"/>
          <w:szCs w:val="28"/>
        </w:rPr>
      </w:pPr>
      <w:bookmarkStart w:id="26" w:name="_Toc432546240"/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  <w:bookmarkEnd w:id="26"/>
    </w:p>
    <w:p w:rsidR="00552990" w:rsidRDefault="00552990" w:rsidP="00B06D10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B06D10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B06D1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B06D10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патентной частоте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создании системы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B11652" w:rsidRDefault="00581BAE" w:rsidP="00B11652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B11652" w:rsidRPr="00B11652" w:rsidRDefault="00B11652" w:rsidP="00B11652">
      <w:pPr>
        <w:pStyle w:val="a3"/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left="1740"/>
        <w:jc w:val="both"/>
        <w:rPr>
          <w:rFonts w:ascii="Times New Roman CYR" w:hAnsi="Times New Roman CYR" w:cs="Times New Roman CYR"/>
          <w:b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//правила, передача данных</w:t>
      </w:r>
    </w:p>
    <w:p w:rsidR="00581BAE" w:rsidRPr="0010473F" w:rsidRDefault="00581BAE" w:rsidP="00B06D10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B06D10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B06D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B06D10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серверный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(администраторский).</w:t>
      </w:r>
    </w:p>
    <w:p w:rsid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виртуальным</w:t>
      </w:r>
      <w:r w:rsidR="00B06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(нереальным) противнико</w:t>
      </w:r>
      <w:proofErr w:type="gramStart"/>
      <w:r>
        <w:rPr>
          <w:rFonts w:ascii="Times New Roman" w:hAnsi="Times New Roman" w:cs="Times New Roman"/>
          <w:sz w:val="28"/>
          <w:szCs w:val="28"/>
        </w:rPr>
        <w:t>м-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машиной.</w:t>
      </w:r>
    </w:p>
    <w:p w:rsidR="0010473F" w:rsidRPr="0010473F" w:rsidRDefault="0010473F" w:rsidP="00B06D10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383026">
      <w:pPr>
        <w:pStyle w:val="a3"/>
        <w:numPr>
          <w:ilvl w:val="1"/>
          <w:numId w:val="24"/>
        </w:numPr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Default="003D5120" w:rsidP="00B06D1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обеспечение системы сводится к использованию алгоритма для вычисления рейтинга пользователя.</w:t>
      </w:r>
    </w:p>
    <w:p w:rsidR="003D5120" w:rsidRDefault="003D5120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5120">
        <w:rPr>
          <w:rFonts w:ascii="Times New Roman" w:hAnsi="Times New Roman" w:cs="Times New Roman"/>
          <w:sz w:val="28"/>
          <w:szCs w:val="28"/>
        </w:rPr>
        <w:t>Получить данные о результатах игр пользователя;</w:t>
      </w:r>
    </w:p>
    <w:p w:rsidR="003D5120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</w:t>
      </w:r>
      <w:r w:rsidR="00CB7C93">
        <w:rPr>
          <w:rFonts w:ascii="Times New Roman" w:hAnsi="Times New Roman" w:cs="Times New Roman"/>
          <w:sz w:val="28"/>
          <w:szCs w:val="28"/>
        </w:rPr>
        <w:t xml:space="preserve">первичные </w:t>
      </w:r>
      <w:r>
        <w:rPr>
          <w:rFonts w:ascii="Times New Roman" w:hAnsi="Times New Roman" w:cs="Times New Roman"/>
          <w:sz w:val="28"/>
          <w:szCs w:val="28"/>
        </w:rPr>
        <w:t>баллы, полученные за победы;</w:t>
      </w:r>
    </w:p>
    <w:p w:rsidR="003D5120" w:rsidRPr="00CB7C93" w:rsidRDefault="003D5120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рейтинг соперника выше, че</w:t>
      </w:r>
      <w:r w:rsidR="00CB7C93">
        <w:rPr>
          <w:rFonts w:ascii="Times New Roman" w:hAnsi="Times New Roman" w:cs="Times New Roman"/>
          <w:sz w:val="28"/>
          <w:szCs w:val="28"/>
        </w:rPr>
        <w:t xml:space="preserve">м рейтинг игрока, то умножаем баллы на коэффициент 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B7C93" w:rsidRPr="00CB7C93">
        <w:rPr>
          <w:rFonts w:ascii="Times New Roman" w:hAnsi="Times New Roman" w:cs="Times New Roman"/>
          <w:sz w:val="28"/>
          <w:szCs w:val="28"/>
        </w:rPr>
        <w:t xml:space="preserve">, </w:t>
      </w:r>
      <w:r w:rsidR="00CB7C93"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 w:rsidR="00CB7C9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B7C93" w:rsidRPr="00CB7C93">
        <w:rPr>
          <w:rFonts w:ascii="Times New Roman" w:hAnsi="Times New Roman" w:cs="Times New Roman"/>
          <w:sz w:val="28"/>
          <w:szCs w:val="28"/>
        </w:rPr>
        <w:t>.</w:t>
      </w:r>
    </w:p>
    <w:p w:rsid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Рассматриваются первичные баллы за поражения.</w:t>
      </w:r>
    </w:p>
    <w:p w:rsidR="00CB7C93" w:rsidRPr="00CB7C93" w:rsidRDefault="00CB7C93" w:rsidP="00B06D10">
      <w:pPr>
        <w:pStyle w:val="a3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рейтинг соперника выше, чем рейтинг игрока, то умножаем баллы на коэффициент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7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ниже, то на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B7C93">
        <w:rPr>
          <w:rFonts w:ascii="Times New Roman" w:hAnsi="Times New Roman" w:cs="Times New Roman"/>
          <w:sz w:val="28"/>
          <w:szCs w:val="28"/>
        </w:rPr>
        <w:t>.</w:t>
      </w:r>
    </w:p>
    <w:p w:rsidR="003D5120" w:rsidRDefault="00CB7C93" w:rsidP="00B06D10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суммирование всех полученных баллов.</w:t>
      </w:r>
    </w:p>
    <w:p w:rsidR="00CB7C93" w:rsidRPr="00CB7C93" w:rsidRDefault="00CB7C93" w:rsidP="00B06D10">
      <w:pPr>
        <w:pStyle w:val="a3"/>
        <w:spacing w:after="0"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231A0" w:rsidRDefault="005231A0" w:rsidP="00B06D1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CB7C93" w:rsidRDefault="00CB7C93" w:rsidP="00B06D10">
      <w:pPr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B7C93">
        <w:rPr>
          <w:rFonts w:ascii="Times New Roman" w:hAnsi="Times New Roman" w:cs="Times New Roman"/>
          <w:sz w:val="28"/>
          <w:szCs w:val="28"/>
        </w:rPr>
        <w:t>Структура и способы хране</w:t>
      </w:r>
      <w:r>
        <w:rPr>
          <w:rFonts w:ascii="Times New Roman" w:hAnsi="Times New Roman" w:cs="Times New Roman"/>
          <w:sz w:val="28"/>
          <w:szCs w:val="28"/>
        </w:rPr>
        <w:t xml:space="preserve">ния временных данных будут </w:t>
      </w:r>
      <w:r w:rsidRPr="00CB7C93">
        <w:rPr>
          <w:rFonts w:ascii="Times New Roman" w:hAnsi="Times New Roman" w:cs="Times New Roman"/>
          <w:sz w:val="28"/>
          <w:szCs w:val="28"/>
        </w:rPr>
        <w:t xml:space="preserve"> разработаны на этапе технического проектирования.</w:t>
      </w:r>
    </w:p>
    <w:p w:rsidR="005231A0" w:rsidRDefault="00CB7C93" w:rsidP="00B06D10">
      <w:pPr>
        <w:pStyle w:val="a3"/>
        <w:numPr>
          <w:ilvl w:val="2"/>
          <w:numId w:val="2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</w:p>
    <w:p w:rsidR="00CB7C93" w:rsidRDefault="00CB7C93" w:rsidP="00B06D10">
      <w:pPr>
        <w:pStyle w:val="a3"/>
        <w:spacing w:after="0" w:line="360" w:lineRule="auto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C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должно осуществлять поддержку русского и английского языка.</w:t>
      </w:r>
    </w:p>
    <w:p w:rsidR="00CB7C93" w:rsidRPr="00CB7C93" w:rsidRDefault="00CB7C93" w:rsidP="00B06D10">
      <w:pPr>
        <w:pStyle w:val="a3"/>
        <w:numPr>
          <w:ilvl w:val="2"/>
          <w:numId w:val="24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CB7C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84859" w:rsidRDefault="00CB7C93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859">
        <w:rPr>
          <w:rFonts w:ascii="Times New Roman" w:hAnsi="Times New Roman" w:cs="Times New Roman"/>
          <w:sz w:val="28"/>
          <w:szCs w:val="28"/>
        </w:rPr>
        <w:lastRenderedPageBreak/>
        <w:t>Платформа для разработки -</w:t>
      </w:r>
      <w:r w:rsidR="00984859">
        <w:rPr>
          <w:rFonts w:ascii="Times New Roman" w:hAnsi="Times New Roman" w:cs="Times New Roman"/>
          <w:sz w:val="28"/>
          <w:szCs w:val="28"/>
        </w:rPr>
        <w:t xml:space="preserve"> </w:t>
      </w:r>
      <w:r w:rsidRPr="00984859">
        <w:rPr>
          <w:rFonts w:ascii="Times New Roman" w:hAnsi="Times New Roman" w:cs="Times New Roman"/>
          <w:sz w:val="28"/>
          <w:szCs w:val="28"/>
        </w:rPr>
        <w:t xml:space="preserve">ОС  </w:t>
      </w:r>
      <w:r w:rsidRPr="0098485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848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C93" w:rsidRDefault="00984859" w:rsidP="00B06D1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будет выбрана в процессе проектирования.</w:t>
      </w:r>
    </w:p>
    <w:p w:rsidR="00984859" w:rsidRPr="00984859" w:rsidRDefault="00984859" w:rsidP="00B06D10">
      <w:pPr>
        <w:pStyle w:val="a3"/>
        <w:numPr>
          <w:ilvl w:val="2"/>
          <w:numId w:val="24"/>
        </w:numPr>
        <w:spacing w:after="0" w:line="36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Система представляет собой один ПК, подключенный к сети.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Сеть должна иметь минима</w:t>
      </w:r>
      <w:r>
        <w:rPr>
          <w:sz w:val="28"/>
          <w:szCs w:val="28"/>
        </w:rPr>
        <w:t>льную пропускную способность в 1</w:t>
      </w:r>
      <w:r w:rsidRPr="00984859">
        <w:rPr>
          <w:sz w:val="28"/>
          <w:szCs w:val="28"/>
        </w:rPr>
        <w:t xml:space="preserve"> Мбит/сек</w:t>
      </w:r>
    </w:p>
    <w:p w:rsidR="00984859" w:rsidRPr="00984859" w:rsidRDefault="00984859" w:rsidP="00B06D10">
      <w:pPr>
        <w:pStyle w:val="11"/>
        <w:tabs>
          <w:tab w:val="left" w:pos="0"/>
        </w:tabs>
        <w:ind w:firstLine="567"/>
        <w:rPr>
          <w:sz w:val="28"/>
          <w:szCs w:val="28"/>
        </w:rPr>
      </w:pPr>
      <w:r w:rsidRPr="00984859">
        <w:rPr>
          <w:sz w:val="28"/>
          <w:szCs w:val="28"/>
        </w:rPr>
        <w:t>Минимальные требования к техническим характеристикам ПК: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 w:rsidRPr="00984859">
        <w:rPr>
          <w:sz w:val="28"/>
          <w:szCs w:val="28"/>
        </w:rPr>
        <w:t xml:space="preserve">ОЗУ – 512 Мб; </w:t>
      </w:r>
    </w:p>
    <w:p w:rsidR="00984859" w:rsidRPr="00984859" w:rsidRDefault="00984859" w:rsidP="00B06D10">
      <w:pPr>
        <w:pStyle w:val="11"/>
        <w:numPr>
          <w:ilvl w:val="0"/>
          <w:numId w:val="2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Сетевой адаптер – 1</w:t>
      </w:r>
      <w:r w:rsidRPr="00984859">
        <w:rPr>
          <w:sz w:val="28"/>
          <w:szCs w:val="28"/>
        </w:rPr>
        <w:t xml:space="preserve"> Мбит.</w:t>
      </w:r>
    </w:p>
    <w:p w:rsidR="00B06D10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84859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</w:t>
      </w:r>
    </w:p>
    <w:p w:rsidR="00B06D10" w:rsidRPr="00B06D10" w:rsidRDefault="00B06D10" w:rsidP="00B06D10">
      <w:pPr>
        <w:tabs>
          <w:tab w:val="left" w:pos="0"/>
        </w:tabs>
        <w:spacing w:after="0" w:line="36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6D10">
        <w:rPr>
          <w:rFonts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84859" w:rsidRDefault="00984859" w:rsidP="00B06D10">
      <w:pPr>
        <w:pStyle w:val="a3"/>
        <w:numPr>
          <w:ilvl w:val="2"/>
          <w:numId w:val="24"/>
        </w:numPr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</w:t>
      </w:r>
    </w:p>
    <w:p w:rsidR="00B06D10" w:rsidRPr="00B06D10" w:rsidRDefault="00B06D10" w:rsidP="00B06D10">
      <w:pPr>
        <w:pStyle w:val="ab"/>
        <w:ind w:left="375" w:firstLine="0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В состав нормативно-правового и методического обеспечения должны входить следующие законодательные акты, стандарты, нормативы: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  <w:lang w:val="en-US"/>
        </w:rPr>
      </w:pPr>
      <w:r w:rsidRPr="00B06D10">
        <w:rPr>
          <w:color w:val="000000"/>
          <w:sz w:val="28"/>
          <w:szCs w:val="28"/>
        </w:rPr>
        <w:t>ГОСТ 34</w:t>
      </w:r>
      <w:r w:rsidRPr="00B06D10">
        <w:rPr>
          <w:color w:val="000000"/>
          <w:sz w:val="28"/>
          <w:szCs w:val="28"/>
          <w:lang w:val="en-US"/>
        </w:rPr>
        <w:t>.602-89</w:t>
      </w:r>
    </w:p>
    <w:p w:rsidR="00B06D10" w:rsidRP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2.120-73 (1995). ЕСКД. ТЕХНИЧЕСКИЙ ПРОЕКТ.</w:t>
      </w:r>
    </w:p>
    <w:p w:rsidR="00B06D10" w:rsidRDefault="00B06D10" w:rsidP="00B06D10">
      <w:pPr>
        <w:pStyle w:val="ab"/>
        <w:numPr>
          <w:ilvl w:val="0"/>
          <w:numId w:val="27"/>
        </w:numPr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 ГОСТ 2.111-68 (1995). ЕСКД. НОРМОКОНТРОЛЬ.</w:t>
      </w:r>
    </w:p>
    <w:p w:rsidR="00B06D10" w:rsidRDefault="00B06D10" w:rsidP="00B06D10">
      <w:pPr>
        <w:pStyle w:val="1"/>
        <w:keepLines w:val="0"/>
        <w:numPr>
          <w:ilvl w:val="0"/>
          <w:numId w:val="0"/>
        </w:numPr>
        <w:spacing w:before="0" w:after="0" w:line="360" w:lineRule="auto"/>
        <w:ind w:left="375"/>
        <w:jc w:val="both"/>
      </w:pPr>
      <w:bookmarkStart w:id="27" w:name="_Toc177034383"/>
      <w:r>
        <w:lastRenderedPageBreak/>
        <w:t>5.</w:t>
      </w:r>
      <w:bookmarkEnd w:id="27"/>
      <w:r>
        <w:t>Состав и содержание работ по созданию</w:t>
      </w:r>
      <w:r w:rsidR="00383026">
        <w:t xml:space="preserve"> </w:t>
      </w:r>
      <w:r>
        <w:t>(развитию) системы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1) разработка технического задания;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2) разработка технического проекта;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 xml:space="preserve">3) разработка </w:t>
      </w:r>
      <w:r>
        <w:rPr>
          <w:color w:val="000000"/>
          <w:sz w:val="28"/>
          <w:szCs w:val="28"/>
          <w:lang w:val="en-US"/>
        </w:rPr>
        <w:t>web</w:t>
      </w:r>
      <w:r w:rsidRPr="00E15CE9">
        <w:rPr>
          <w:color w:val="000000"/>
          <w:sz w:val="28"/>
          <w:szCs w:val="28"/>
        </w:rPr>
        <w:t>-</w:t>
      </w:r>
      <w:r w:rsidRPr="00B06D10">
        <w:rPr>
          <w:color w:val="000000"/>
          <w:sz w:val="28"/>
          <w:szCs w:val="28"/>
        </w:rPr>
        <w:t>приложения;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задания" осуществляется выработка основных сведений о системе и согласование их с зака</w:t>
      </w:r>
      <w:r w:rsidR="00383026">
        <w:rPr>
          <w:color w:val="000000"/>
          <w:sz w:val="28"/>
          <w:szCs w:val="28"/>
        </w:rPr>
        <w:t>зчиком</w:t>
      </w:r>
      <w:r w:rsidRPr="00B06D10">
        <w:rPr>
          <w:color w:val="000000"/>
          <w:sz w:val="28"/>
          <w:szCs w:val="28"/>
        </w:rPr>
        <w:t>, устанавливаются требования к эксплуатации системы и критерии оценки ее эффективности.</w:t>
      </w:r>
    </w:p>
    <w:p w:rsidR="00B06D10" w:rsidRPr="00B06D10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 w:rsidRPr="00B06D10">
        <w:rPr>
          <w:color w:val="000000"/>
          <w:sz w:val="28"/>
          <w:szCs w:val="28"/>
        </w:rPr>
        <w:t>На этапе "Разработка технического проекта" осуществляется проектирование системы и согласование основных проектных решений заказчиком.</w:t>
      </w:r>
    </w:p>
    <w:p w:rsidR="00383026" w:rsidRDefault="00B06D10" w:rsidP="00B06D10">
      <w:pPr>
        <w:pStyle w:val="ab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«Разработка </w:t>
      </w:r>
      <w:r>
        <w:rPr>
          <w:color w:val="000000"/>
          <w:sz w:val="28"/>
          <w:szCs w:val="28"/>
          <w:lang w:val="en-US"/>
        </w:rPr>
        <w:t>web</w:t>
      </w:r>
      <w:r w:rsidRPr="00B06D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приложения»</w:t>
      </w:r>
      <w:r w:rsidRPr="00B06D1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осуществляется непосредственно написание программного кода и работа</w:t>
      </w:r>
      <w:r w:rsidR="00383026">
        <w:rPr>
          <w:color w:val="000000"/>
          <w:sz w:val="28"/>
          <w:szCs w:val="28"/>
        </w:rPr>
        <w:t xml:space="preserve"> с сервером.</w:t>
      </w:r>
    </w:p>
    <w:p w:rsidR="00383026" w:rsidRDefault="003830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83026" w:rsidRPr="00383026" w:rsidRDefault="001C4C61" w:rsidP="00383026">
      <w:pPr>
        <w:pStyle w:val="1"/>
        <w:keepLines w:val="0"/>
        <w:numPr>
          <w:ilvl w:val="0"/>
          <w:numId w:val="28"/>
        </w:numPr>
        <w:spacing w:before="0" w:after="0" w:line="360" w:lineRule="auto"/>
        <w:ind w:left="284" w:hanging="284"/>
        <w:jc w:val="both"/>
      </w:pPr>
      <w:r>
        <w:lastRenderedPageBreak/>
        <w:t>Порядок контроля и приемки системы</w:t>
      </w:r>
    </w:p>
    <w:p w:rsidR="00383026" w:rsidRPr="001C4C61" w:rsidRDefault="00383026" w:rsidP="001C4C61">
      <w:pPr>
        <w:pStyle w:val="2"/>
        <w:keepLines w:val="0"/>
        <w:numPr>
          <w:ilvl w:val="1"/>
          <w:numId w:val="28"/>
        </w:numPr>
        <w:spacing w:before="0" w:after="0" w:line="360" w:lineRule="auto"/>
        <w:ind w:left="284"/>
        <w:jc w:val="both"/>
      </w:pPr>
      <w:bookmarkStart w:id="28" w:name="_Toc177034227"/>
      <w:bookmarkStart w:id="29" w:name="_Toc177034385"/>
      <w:r w:rsidRPr="001C4C61">
        <w:t>Виды, состав, объем и методы испытаний системы</w:t>
      </w:r>
      <w:bookmarkEnd w:id="28"/>
      <w:bookmarkEnd w:id="29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Система подвергается испытаниям следующих видов: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1. Предварительные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2. Опытная эксплуатация.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3. Приемочные испытания.</w:t>
      </w:r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Состав, объем и методы предварительных испытаний системы, опытной эксплуатации системы, а также приемочных испытаний определяются документом «Программа и методика испытаний». Для приемочных испытаний учитываются результаты проведения предварительных испытаний и опытной эксплуатации.</w:t>
      </w:r>
    </w:p>
    <w:p w:rsidR="00383026" w:rsidRPr="001C4C61" w:rsidRDefault="00383026" w:rsidP="001C4C61">
      <w:pPr>
        <w:pStyle w:val="2"/>
        <w:keepLines w:val="0"/>
        <w:spacing w:before="0" w:after="0" w:line="360" w:lineRule="auto"/>
        <w:ind w:firstLine="0"/>
        <w:jc w:val="both"/>
      </w:pPr>
      <w:bookmarkStart w:id="30" w:name="_Toc177034228"/>
      <w:bookmarkStart w:id="31" w:name="_Toc177034386"/>
      <w:r w:rsidRPr="001C4C61">
        <w:t>Общие требования к приемке работ по стадиям</w:t>
      </w:r>
      <w:bookmarkEnd w:id="30"/>
      <w:bookmarkEnd w:id="31"/>
    </w:p>
    <w:p w:rsidR="00383026" w:rsidRPr="001C4C61" w:rsidRDefault="00383026" w:rsidP="001C4C61">
      <w:pPr>
        <w:pStyle w:val="11"/>
        <w:ind w:firstLine="567"/>
        <w:rPr>
          <w:sz w:val="28"/>
          <w:szCs w:val="28"/>
        </w:rPr>
      </w:pPr>
      <w:r w:rsidRPr="001C4C61">
        <w:rPr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632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348"/>
        <w:gridCol w:w="1687"/>
        <w:gridCol w:w="1664"/>
        <w:gridCol w:w="2922"/>
        <w:gridCol w:w="2011"/>
      </w:tblGrid>
      <w:tr w:rsidR="008E36B0" w:rsidRPr="001C4C61" w:rsidTr="00F502FC">
        <w:tc>
          <w:tcPr>
            <w:tcW w:w="204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Стадия испытаний</w:t>
            </w:r>
          </w:p>
        </w:tc>
        <w:tc>
          <w:tcPr>
            <w:tcW w:w="1643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Место и срок проведения</w:t>
            </w:r>
          </w:p>
        </w:tc>
        <w:tc>
          <w:tcPr>
            <w:tcW w:w="3260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EEECE1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Статус приемочной комиссии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</w:t>
            </w:r>
            <w:r w:rsidR="001C4C61">
              <w:rPr>
                <w:sz w:val="28"/>
                <w:szCs w:val="28"/>
              </w:rPr>
              <w:t>25.11.2015-30.11.2015</w:t>
            </w:r>
          </w:p>
        </w:tc>
        <w:tc>
          <w:tcPr>
            <w:tcW w:w="3260" w:type="dxa"/>
            <w:shd w:val="clear" w:color="auto" w:fill="auto"/>
          </w:tcPr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предварительных испытаний. 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решения о способах устранения неполадок</w:t>
            </w:r>
          </w:p>
          <w:p w:rsid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опытную эксплуатацию. Составление и подписание Акта </w:t>
            </w:r>
            <w:r w:rsidRPr="001C4C61">
              <w:rPr>
                <w:sz w:val="28"/>
                <w:szCs w:val="28"/>
              </w:rPr>
              <w:lastRenderedPageBreak/>
              <w:t>приемки системы в опытную эксплуатацию.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1C4C61" w:rsidP="001C4C61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территории Заказчика, с 01</w:t>
            </w:r>
            <w:r w:rsidR="00383026" w:rsidRPr="001C4C61">
              <w:rPr>
                <w:sz w:val="28"/>
                <w:szCs w:val="28"/>
              </w:rPr>
              <w:t xml:space="preserve">.12.2015 по </w:t>
            </w:r>
            <w:r>
              <w:rPr>
                <w:sz w:val="28"/>
                <w:szCs w:val="28"/>
              </w:rPr>
              <w:t>12</w:t>
            </w:r>
            <w:r w:rsidR="00383026" w:rsidRPr="001C4C61">
              <w:rPr>
                <w:sz w:val="28"/>
                <w:szCs w:val="28"/>
              </w:rPr>
              <w:t>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опытной эксплуатации.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Принятие решения о готовности системы к приемочным испытаниям. Составление и подписание Акта о завершении опытной эксплуатации системы.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тестирования, составленная из обычных пользователей.</w:t>
            </w:r>
          </w:p>
        </w:tc>
      </w:tr>
      <w:tr w:rsidR="008E36B0" w:rsidRPr="001C4C61" w:rsidTr="00F502FC">
        <w:tc>
          <w:tcPr>
            <w:tcW w:w="204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>Приемочные испытания</w:t>
            </w:r>
          </w:p>
        </w:tc>
        <w:tc>
          <w:tcPr>
            <w:tcW w:w="1643" w:type="dxa"/>
            <w:shd w:val="clear" w:color="auto" w:fill="auto"/>
          </w:tcPr>
          <w:p w:rsidR="00383026" w:rsidRPr="001C4C61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 и разработчик</w:t>
            </w:r>
          </w:p>
        </w:tc>
        <w:tc>
          <w:tcPr>
            <w:tcW w:w="1701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На территории Заказчика, с </w:t>
            </w:r>
            <w:r w:rsidR="008E36B0">
              <w:rPr>
                <w:sz w:val="28"/>
                <w:szCs w:val="28"/>
              </w:rPr>
              <w:t>13</w:t>
            </w:r>
            <w:r w:rsidRPr="001C4C61">
              <w:rPr>
                <w:sz w:val="28"/>
                <w:szCs w:val="28"/>
              </w:rPr>
              <w:t>.12.2015 по 30.12.2015</w:t>
            </w:r>
          </w:p>
        </w:tc>
        <w:tc>
          <w:tcPr>
            <w:tcW w:w="3260" w:type="dxa"/>
            <w:shd w:val="clear" w:color="auto" w:fill="auto"/>
          </w:tcPr>
          <w:p w:rsidR="008E36B0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Проведение приемочных испытаний.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неполадок.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решение по способу устранения неполадок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Устранение выявленных неполадок. </w:t>
            </w:r>
          </w:p>
          <w:p w:rsidR="008E36B0" w:rsidRDefault="008E36B0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Проверка устранения выявленных неполадок. </w:t>
            </w:r>
          </w:p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t xml:space="preserve">Принятие решения о возможности передачи системы в промышленную эксплуатацию. </w:t>
            </w:r>
            <w:r w:rsidRPr="001C4C61">
              <w:rPr>
                <w:sz w:val="28"/>
                <w:szCs w:val="28"/>
              </w:rPr>
              <w:lastRenderedPageBreak/>
              <w:t>Составление и подписание Акта о завершении приемочных испытаний и передаче системы в промышленную эксплуатацию. Оформление Акта завершения работ.</w:t>
            </w:r>
          </w:p>
        </w:tc>
        <w:tc>
          <w:tcPr>
            <w:tcW w:w="1984" w:type="dxa"/>
            <w:shd w:val="clear" w:color="auto" w:fill="auto"/>
          </w:tcPr>
          <w:p w:rsidR="00383026" w:rsidRPr="001C4C61" w:rsidRDefault="00383026" w:rsidP="008E36B0">
            <w:pPr>
              <w:pStyle w:val="11"/>
              <w:spacing w:line="240" w:lineRule="auto"/>
              <w:ind w:firstLine="0"/>
              <w:rPr>
                <w:sz w:val="28"/>
                <w:szCs w:val="28"/>
              </w:rPr>
            </w:pPr>
            <w:r w:rsidRPr="001C4C61">
              <w:rPr>
                <w:sz w:val="28"/>
                <w:szCs w:val="28"/>
              </w:rPr>
              <w:lastRenderedPageBreak/>
              <w:t>Прием</w:t>
            </w:r>
            <w:r w:rsidR="008E36B0">
              <w:rPr>
                <w:sz w:val="28"/>
                <w:szCs w:val="28"/>
              </w:rPr>
              <w:t>ная комиссия, в лице заказчика</w:t>
            </w:r>
          </w:p>
        </w:tc>
      </w:tr>
    </w:tbl>
    <w:p w:rsidR="00383026" w:rsidRPr="001C4C61" w:rsidRDefault="00383026" w:rsidP="001C4C61">
      <w:pPr>
        <w:pStyle w:val="11"/>
        <w:spacing w:line="240" w:lineRule="auto"/>
        <w:ind w:firstLine="709"/>
        <w:rPr>
          <w:sz w:val="28"/>
          <w:szCs w:val="28"/>
        </w:rPr>
      </w:pPr>
    </w:p>
    <w:p w:rsidR="00552990" w:rsidRPr="00830635" w:rsidRDefault="00552990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552990" w:rsidRPr="0059306B" w:rsidRDefault="00552990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E15CE9" w:rsidRDefault="00CC58C4" w:rsidP="00E15CE9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bookmarkStart w:id="32" w:name="_Toc432546241"/>
      <w:bookmarkStart w:id="33" w:name="_Toc432546242"/>
      <w:bookmarkStart w:id="34" w:name="_Toc432546243"/>
      <w:bookmarkStart w:id="35" w:name="_Toc432546244"/>
      <w:bookmarkEnd w:id="32"/>
      <w:bookmarkEnd w:id="33"/>
      <w:bookmarkEnd w:id="34"/>
      <w:bookmarkEnd w:id="35"/>
    </w:p>
    <w:p w:rsidR="00373A2D" w:rsidRPr="00E15CE9" w:rsidRDefault="00373A2D" w:rsidP="00E15CE9">
      <w:pPr>
        <w:keepNext/>
        <w:autoSpaceDE w:val="0"/>
        <w:autoSpaceDN w:val="0"/>
        <w:adjustRightInd w:val="0"/>
        <w:spacing w:before="360" w:after="0" w:line="360" w:lineRule="auto"/>
        <w:ind w:left="709"/>
        <w:outlineLvl w:val="2"/>
        <w:rPr>
          <w:rFonts w:ascii="Times New Roman" w:hAnsi="Times New Roman" w:cs="Times New Roman"/>
          <w:sz w:val="28"/>
          <w:szCs w:val="28"/>
        </w:rPr>
      </w:pPr>
      <w:bookmarkStart w:id="36" w:name="_GoBack"/>
      <w:bookmarkEnd w:id="36"/>
    </w:p>
    <w:sectPr w:rsidR="00373A2D" w:rsidRPr="00E15CE9" w:rsidSect="00E15CE9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3EF" w:rsidRDefault="00E273EF" w:rsidP="00825BF5">
      <w:pPr>
        <w:spacing w:after="0" w:line="240" w:lineRule="auto"/>
      </w:pPr>
      <w:r>
        <w:separator/>
      </w:r>
    </w:p>
  </w:endnote>
  <w:endnote w:type="continuationSeparator" w:id="0">
    <w:p w:rsidR="00E273EF" w:rsidRDefault="00E273EF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9210"/>
      <w:docPartObj>
        <w:docPartGallery w:val="Page Numbers (Bottom of Page)"/>
        <w:docPartUnique/>
      </w:docPartObj>
    </w:sdtPr>
    <w:sdtContent>
      <w:p w:rsidR="00AE1185" w:rsidRDefault="00AE1185">
        <w:pPr>
          <w:pStyle w:val="ae"/>
          <w:jc w:val="cen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3EF" w:rsidRDefault="00E273EF" w:rsidP="00825BF5">
      <w:pPr>
        <w:spacing w:after="0" w:line="240" w:lineRule="auto"/>
      </w:pPr>
      <w:r>
        <w:separator/>
      </w:r>
    </w:p>
  </w:footnote>
  <w:footnote w:type="continuationSeparator" w:id="0">
    <w:p w:rsidR="00E273EF" w:rsidRDefault="00E273EF" w:rsidP="0082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185" w:rsidRDefault="00AE1185" w:rsidP="009C3124">
    <w:pPr>
      <w:pStyle w:val="ac"/>
      <w:tabs>
        <w:tab w:val="clear" w:pos="4677"/>
        <w:tab w:val="center" w:pos="4678"/>
      </w:tabs>
      <w:jc w:val="both"/>
    </w:pPr>
    <w:r>
      <w:rPr>
        <w:rFonts w:ascii="Times New Roman" w:hAnsi="Times New Roman" w:cs="Times New Roman"/>
        <w:sz w:val="28"/>
        <w:szCs w:val="28"/>
      </w:rPr>
      <w:t xml:space="preserve">№ 17869 </w:t>
    </w:r>
    <w:sdt>
      <w:sdtPr>
        <w:id w:val="44828756"/>
        <w:docPartObj>
          <w:docPartGallery w:val="Page Numbers (Top of Page)"/>
          <w:docPartUnique/>
        </w:docPartObj>
      </w:sdtPr>
      <w:sdtContent>
        <w:r>
          <w:rPr>
            <w:rFonts w:ascii="Times New Roman" w:hAnsi="Times New Roman" w:cs="Times New Roman"/>
            <w:sz w:val="28"/>
            <w:szCs w:val="28"/>
          </w:rPr>
          <w:t>от 11.09.2015</w:t>
        </w:r>
        <w:r>
          <w:tab/>
        </w:r>
        <w:fldSimple w:instr=" PAGE   \* MERGEFORMAT ">
          <w:r w:rsidR="001F4381">
            <w:rPr>
              <w:noProof/>
            </w:rPr>
            <w:t>9</w:t>
          </w:r>
        </w:fldSimple>
      </w:sdtContent>
    </w:sdt>
  </w:p>
  <w:p w:rsidR="00AE1185" w:rsidRDefault="00AE1185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28748"/>
      <w:docPartObj>
        <w:docPartGallery w:val="Page Numbers (Top of Page)"/>
        <w:docPartUnique/>
      </w:docPartObj>
    </w:sdtPr>
    <w:sdtContent>
      <w:p w:rsidR="00AE1185" w:rsidRDefault="00AE1185">
        <w:pPr>
          <w:pStyle w:val="ac"/>
          <w:jc w:val="center"/>
        </w:pPr>
      </w:p>
    </w:sdtContent>
  </w:sdt>
  <w:p w:rsidR="00AE1185" w:rsidRDefault="00AE1185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2FA"/>
    <w:multiLevelType w:val="hybridMultilevel"/>
    <w:tmpl w:val="CE423E66"/>
    <w:lvl w:ilvl="0" w:tplc="FB826F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5D451BD"/>
    <w:multiLevelType w:val="hybridMultilevel"/>
    <w:tmpl w:val="082E2B30"/>
    <w:lvl w:ilvl="0" w:tplc="0F50B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1D2C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0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8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3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0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B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6648D"/>
    <w:multiLevelType w:val="hybridMultilevel"/>
    <w:tmpl w:val="71F2BC3E"/>
    <w:lvl w:ilvl="0" w:tplc="1BFCF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3061F"/>
    <w:multiLevelType w:val="hybridMultilevel"/>
    <w:tmpl w:val="FCA638EE"/>
    <w:lvl w:ilvl="0" w:tplc="23D290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2A62E18"/>
    <w:multiLevelType w:val="multilevel"/>
    <w:tmpl w:val="E1D08CA2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12FC0653"/>
    <w:multiLevelType w:val="multilevel"/>
    <w:tmpl w:val="BAC483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6">
    <w:nsid w:val="1BA42578"/>
    <w:multiLevelType w:val="hybridMultilevel"/>
    <w:tmpl w:val="B4A22782"/>
    <w:lvl w:ilvl="0" w:tplc="3434F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>
    <w:nsid w:val="1F6D5262"/>
    <w:multiLevelType w:val="hybridMultilevel"/>
    <w:tmpl w:val="79DA3008"/>
    <w:lvl w:ilvl="0" w:tplc="D03AED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FB7C5A"/>
    <w:multiLevelType w:val="hybridMultilevel"/>
    <w:tmpl w:val="D338CA52"/>
    <w:lvl w:ilvl="0" w:tplc="222671D0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96CC7896" w:tentative="1">
      <w:start w:val="1"/>
      <w:numFmt w:val="lowerLetter"/>
      <w:lvlText w:val="%2."/>
      <w:lvlJc w:val="left"/>
      <w:pPr>
        <w:ind w:left="1442" w:hanging="360"/>
      </w:pPr>
    </w:lvl>
    <w:lvl w:ilvl="2" w:tplc="B5449712" w:tentative="1">
      <w:start w:val="1"/>
      <w:numFmt w:val="lowerRoman"/>
      <w:lvlText w:val="%3."/>
      <w:lvlJc w:val="right"/>
      <w:pPr>
        <w:ind w:left="2162" w:hanging="180"/>
      </w:pPr>
    </w:lvl>
    <w:lvl w:ilvl="3" w:tplc="F4BC5D54" w:tentative="1">
      <w:start w:val="1"/>
      <w:numFmt w:val="decimal"/>
      <w:lvlText w:val="%4."/>
      <w:lvlJc w:val="left"/>
      <w:pPr>
        <w:ind w:left="2882" w:hanging="360"/>
      </w:pPr>
    </w:lvl>
    <w:lvl w:ilvl="4" w:tplc="B298E590" w:tentative="1">
      <w:start w:val="1"/>
      <w:numFmt w:val="lowerLetter"/>
      <w:lvlText w:val="%5."/>
      <w:lvlJc w:val="left"/>
      <w:pPr>
        <w:ind w:left="3602" w:hanging="360"/>
      </w:pPr>
    </w:lvl>
    <w:lvl w:ilvl="5" w:tplc="47D2C734" w:tentative="1">
      <w:start w:val="1"/>
      <w:numFmt w:val="lowerRoman"/>
      <w:lvlText w:val="%6."/>
      <w:lvlJc w:val="right"/>
      <w:pPr>
        <w:ind w:left="4322" w:hanging="180"/>
      </w:pPr>
    </w:lvl>
    <w:lvl w:ilvl="6" w:tplc="8F622050" w:tentative="1">
      <w:start w:val="1"/>
      <w:numFmt w:val="decimal"/>
      <w:lvlText w:val="%7."/>
      <w:lvlJc w:val="left"/>
      <w:pPr>
        <w:ind w:left="5042" w:hanging="360"/>
      </w:pPr>
    </w:lvl>
    <w:lvl w:ilvl="7" w:tplc="1B60B5DC" w:tentative="1">
      <w:start w:val="1"/>
      <w:numFmt w:val="lowerLetter"/>
      <w:lvlText w:val="%8."/>
      <w:lvlJc w:val="left"/>
      <w:pPr>
        <w:ind w:left="5762" w:hanging="360"/>
      </w:pPr>
    </w:lvl>
    <w:lvl w:ilvl="8" w:tplc="6A9E963A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0">
    <w:nsid w:val="257109DB"/>
    <w:multiLevelType w:val="hybridMultilevel"/>
    <w:tmpl w:val="79FAE792"/>
    <w:lvl w:ilvl="0" w:tplc="51EC6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6226C6"/>
    <w:multiLevelType w:val="multilevel"/>
    <w:tmpl w:val="4BD81FE6"/>
    <w:lvl w:ilvl="0">
      <w:start w:val="4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  <w:b/>
        <w:sz w:val="28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</w:abstractNum>
  <w:abstractNum w:abstractNumId="12">
    <w:nsid w:val="328C667C"/>
    <w:multiLevelType w:val="hybridMultilevel"/>
    <w:tmpl w:val="EFDEA86C"/>
    <w:lvl w:ilvl="0" w:tplc="1BFCF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91D2C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0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C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48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23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87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0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4AB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55312"/>
    <w:multiLevelType w:val="hybridMultilevel"/>
    <w:tmpl w:val="3B2438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5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6">
    <w:nsid w:val="3E8A742F"/>
    <w:multiLevelType w:val="hybridMultilevel"/>
    <w:tmpl w:val="F11A1802"/>
    <w:lvl w:ilvl="0" w:tplc="875A07A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A0127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60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85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E29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A5D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98A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D41B73"/>
    <w:multiLevelType w:val="hybridMultilevel"/>
    <w:tmpl w:val="E49CFBA4"/>
    <w:lvl w:ilvl="0" w:tplc="4244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32AB8"/>
    <w:multiLevelType w:val="hybridMultilevel"/>
    <w:tmpl w:val="2E46BF18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8A22B97"/>
    <w:multiLevelType w:val="hybridMultilevel"/>
    <w:tmpl w:val="DB04E8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335C1"/>
    <w:multiLevelType w:val="hybridMultilevel"/>
    <w:tmpl w:val="FE28CB80"/>
    <w:lvl w:ilvl="0" w:tplc="D9589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945AF7"/>
    <w:multiLevelType w:val="hybridMultilevel"/>
    <w:tmpl w:val="66288A96"/>
    <w:lvl w:ilvl="0" w:tplc="23D29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B850CA"/>
    <w:multiLevelType w:val="hybridMultilevel"/>
    <w:tmpl w:val="3FD4F4B0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F586B"/>
    <w:multiLevelType w:val="multilevel"/>
    <w:tmpl w:val="BA24808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>
    <w:nsid w:val="543A7F85"/>
    <w:multiLevelType w:val="hybridMultilevel"/>
    <w:tmpl w:val="C2083148"/>
    <w:lvl w:ilvl="0" w:tplc="33AC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4B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D40A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E3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29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B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E6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567E6487"/>
    <w:multiLevelType w:val="hybridMultilevel"/>
    <w:tmpl w:val="DBD4D3CC"/>
    <w:lvl w:ilvl="0" w:tplc="30E06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18E68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80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83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9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42E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C7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66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809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8">
    <w:nsid w:val="6221540F"/>
    <w:multiLevelType w:val="hybridMultilevel"/>
    <w:tmpl w:val="A0EAB062"/>
    <w:lvl w:ilvl="0" w:tplc="BA8642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409758" w:tentative="1">
      <w:start w:val="1"/>
      <w:numFmt w:val="lowerLetter"/>
      <w:lvlText w:val="%2."/>
      <w:lvlJc w:val="left"/>
      <w:pPr>
        <w:ind w:left="1788" w:hanging="360"/>
      </w:pPr>
    </w:lvl>
    <w:lvl w:ilvl="2" w:tplc="8D6E277C" w:tentative="1">
      <w:start w:val="1"/>
      <w:numFmt w:val="lowerRoman"/>
      <w:lvlText w:val="%3."/>
      <w:lvlJc w:val="right"/>
      <w:pPr>
        <w:ind w:left="2508" w:hanging="180"/>
      </w:pPr>
    </w:lvl>
    <w:lvl w:ilvl="3" w:tplc="394EB888" w:tentative="1">
      <w:start w:val="1"/>
      <w:numFmt w:val="decimal"/>
      <w:lvlText w:val="%4."/>
      <w:lvlJc w:val="left"/>
      <w:pPr>
        <w:ind w:left="3228" w:hanging="360"/>
      </w:pPr>
    </w:lvl>
    <w:lvl w:ilvl="4" w:tplc="E69C80FC" w:tentative="1">
      <w:start w:val="1"/>
      <w:numFmt w:val="lowerLetter"/>
      <w:lvlText w:val="%5."/>
      <w:lvlJc w:val="left"/>
      <w:pPr>
        <w:ind w:left="3948" w:hanging="360"/>
      </w:pPr>
    </w:lvl>
    <w:lvl w:ilvl="5" w:tplc="B268C594" w:tentative="1">
      <w:start w:val="1"/>
      <w:numFmt w:val="lowerRoman"/>
      <w:lvlText w:val="%6."/>
      <w:lvlJc w:val="right"/>
      <w:pPr>
        <w:ind w:left="4668" w:hanging="180"/>
      </w:pPr>
    </w:lvl>
    <w:lvl w:ilvl="6" w:tplc="3ED29022" w:tentative="1">
      <w:start w:val="1"/>
      <w:numFmt w:val="decimal"/>
      <w:lvlText w:val="%7."/>
      <w:lvlJc w:val="left"/>
      <w:pPr>
        <w:ind w:left="5388" w:hanging="360"/>
      </w:pPr>
    </w:lvl>
    <w:lvl w:ilvl="7" w:tplc="13A03CBE" w:tentative="1">
      <w:start w:val="1"/>
      <w:numFmt w:val="lowerLetter"/>
      <w:lvlText w:val="%8."/>
      <w:lvlJc w:val="left"/>
      <w:pPr>
        <w:ind w:left="6108" w:hanging="360"/>
      </w:pPr>
    </w:lvl>
    <w:lvl w:ilvl="8" w:tplc="9174B8C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4BD015A"/>
    <w:multiLevelType w:val="hybridMultilevel"/>
    <w:tmpl w:val="33468A1C"/>
    <w:lvl w:ilvl="0" w:tplc="1BFCFE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9A05B2"/>
    <w:multiLevelType w:val="hybridMultilevel"/>
    <w:tmpl w:val="66AE8D20"/>
    <w:lvl w:ilvl="0" w:tplc="D03AE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2">
    <w:nsid w:val="6D5113BD"/>
    <w:multiLevelType w:val="hybridMultilevel"/>
    <w:tmpl w:val="D968F590"/>
    <w:lvl w:ilvl="0" w:tplc="1BFCFEE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>
    <w:nsid w:val="701070AF"/>
    <w:multiLevelType w:val="hybridMultilevel"/>
    <w:tmpl w:val="8FB22E22"/>
    <w:lvl w:ilvl="0" w:tplc="68B2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1F62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C6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49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5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AF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9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3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28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D0876"/>
    <w:multiLevelType w:val="hybridMultilevel"/>
    <w:tmpl w:val="87CC2A98"/>
    <w:lvl w:ilvl="0" w:tplc="D03A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B11B07"/>
    <w:multiLevelType w:val="hybridMultilevel"/>
    <w:tmpl w:val="7B7A5FE2"/>
    <w:lvl w:ilvl="0" w:tplc="23D290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28"/>
  </w:num>
  <w:num w:numId="5">
    <w:abstractNumId w:val="30"/>
  </w:num>
  <w:num w:numId="6">
    <w:abstractNumId w:val="17"/>
  </w:num>
  <w:num w:numId="7">
    <w:abstractNumId w:val="9"/>
  </w:num>
  <w:num w:numId="8">
    <w:abstractNumId w:val="24"/>
  </w:num>
  <w:num w:numId="9">
    <w:abstractNumId w:val="31"/>
  </w:num>
  <w:num w:numId="10">
    <w:abstractNumId w:val="36"/>
  </w:num>
  <w:num w:numId="11">
    <w:abstractNumId w:val="25"/>
  </w:num>
  <w:num w:numId="12">
    <w:abstractNumId w:val="33"/>
  </w:num>
  <w:num w:numId="13">
    <w:abstractNumId w:val="26"/>
  </w:num>
  <w:num w:numId="14">
    <w:abstractNumId w:val="34"/>
  </w:num>
  <w:num w:numId="15">
    <w:abstractNumId w:val="1"/>
  </w:num>
  <w:num w:numId="16">
    <w:abstractNumId w:val="21"/>
  </w:num>
  <w:num w:numId="17">
    <w:abstractNumId w:val="10"/>
  </w:num>
  <w:num w:numId="18">
    <w:abstractNumId w:val="27"/>
  </w:num>
  <w:num w:numId="19">
    <w:abstractNumId w:val="3"/>
  </w:num>
  <w:num w:numId="20">
    <w:abstractNumId w:val="16"/>
  </w:num>
  <w:num w:numId="21">
    <w:abstractNumId w:val="14"/>
  </w:num>
  <w:num w:numId="22">
    <w:abstractNumId w:val="7"/>
  </w:num>
  <w:num w:numId="23">
    <w:abstractNumId w:val="6"/>
  </w:num>
  <w:num w:numId="24">
    <w:abstractNumId w:val="23"/>
  </w:num>
  <w:num w:numId="25">
    <w:abstractNumId w:val="5"/>
  </w:num>
  <w:num w:numId="26">
    <w:abstractNumId w:val="18"/>
  </w:num>
  <w:num w:numId="27">
    <w:abstractNumId w:val="0"/>
  </w:num>
  <w:num w:numId="28">
    <w:abstractNumId w:val="4"/>
  </w:num>
  <w:num w:numId="29">
    <w:abstractNumId w:val="8"/>
  </w:num>
  <w:num w:numId="30">
    <w:abstractNumId w:val="22"/>
  </w:num>
  <w:num w:numId="31">
    <w:abstractNumId w:val="13"/>
  </w:num>
  <w:num w:numId="32">
    <w:abstractNumId w:val="19"/>
  </w:num>
  <w:num w:numId="33">
    <w:abstractNumId w:val="20"/>
  </w:num>
  <w:num w:numId="34">
    <w:abstractNumId w:val="35"/>
  </w:num>
  <w:num w:numId="35">
    <w:abstractNumId w:val="32"/>
  </w:num>
  <w:num w:numId="36">
    <w:abstractNumId w:val="2"/>
  </w:num>
  <w:num w:numId="37">
    <w:abstractNumId w:val="11"/>
  </w:num>
  <w:num w:numId="38">
    <w:abstractNumId w:val="29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5FE6"/>
    <w:rsid w:val="00013510"/>
    <w:rsid w:val="0004085F"/>
    <w:rsid w:val="000F402C"/>
    <w:rsid w:val="0010473F"/>
    <w:rsid w:val="001452B9"/>
    <w:rsid w:val="001C4C61"/>
    <w:rsid w:val="001F4381"/>
    <w:rsid w:val="0022199A"/>
    <w:rsid w:val="002A2993"/>
    <w:rsid w:val="00373A2D"/>
    <w:rsid w:val="00383026"/>
    <w:rsid w:val="003D5120"/>
    <w:rsid w:val="00482017"/>
    <w:rsid w:val="005231A0"/>
    <w:rsid w:val="005305C9"/>
    <w:rsid w:val="00552990"/>
    <w:rsid w:val="00564187"/>
    <w:rsid w:val="00581BAE"/>
    <w:rsid w:val="00586BCA"/>
    <w:rsid w:val="0059306B"/>
    <w:rsid w:val="005F1BF7"/>
    <w:rsid w:val="00606200"/>
    <w:rsid w:val="006300BD"/>
    <w:rsid w:val="006B6684"/>
    <w:rsid w:val="007628BC"/>
    <w:rsid w:val="00795FE6"/>
    <w:rsid w:val="007962A8"/>
    <w:rsid w:val="00825BF5"/>
    <w:rsid w:val="00846ACF"/>
    <w:rsid w:val="00863E01"/>
    <w:rsid w:val="00870AFB"/>
    <w:rsid w:val="00874CE6"/>
    <w:rsid w:val="008B017D"/>
    <w:rsid w:val="008E36B0"/>
    <w:rsid w:val="009812B4"/>
    <w:rsid w:val="00984859"/>
    <w:rsid w:val="009B1E6C"/>
    <w:rsid w:val="009C3124"/>
    <w:rsid w:val="00A05EDB"/>
    <w:rsid w:val="00AA42E3"/>
    <w:rsid w:val="00AD072F"/>
    <w:rsid w:val="00AE1185"/>
    <w:rsid w:val="00B06D10"/>
    <w:rsid w:val="00B11652"/>
    <w:rsid w:val="00B27E29"/>
    <w:rsid w:val="00B6463C"/>
    <w:rsid w:val="00BC0A69"/>
    <w:rsid w:val="00C92588"/>
    <w:rsid w:val="00CB7C93"/>
    <w:rsid w:val="00CC58C4"/>
    <w:rsid w:val="00CF716B"/>
    <w:rsid w:val="00CF73A7"/>
    <w:rsid w:val="00D40696"/>
    <w:rsid w:val="00E03F3F"/>
    <w:rsid w:val="00E15CE9"/>
    <w:rsid w:val="00E273EF"/>
    <w:rsid w:val="00E618F5"/>
    <w:rsid w:val="00F40D47"/>
    <w:rsid w:val="00F502FC"/>
    <w:rsid w:val="00F73527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color w:val="FF9900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semiHidden/>
    <w:unhideWhenUsed/>
    <w:rsid w:val="0087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2C816-5EFF-42BF-934C-674AB50B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21</cp:revision>
  <dcterms:created xsi:type="dcterms:W3CDTF">2015-10-09T12:16:00Z</dcterms:created>
  <dcterms:modified xsi:type="dcterms:W3CDTF">2015-10-15T13:53:00Z</dcterms:modified>
</cp:coreProperties>
</file>