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E6C" w:rsidRDefault="009B1E6C" w:rsidP="009B1E6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УТВЕРЖДАЮ</w:t>
      </w:r>
    </w:p>
    <w:p w:rsidR="009B1E6C" w:rsidRDefault="009B1E6C" w:rsidP="009B1E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дисциплины «Разработка </w:t>
      </w: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9B1E6C" w:rsidRDefault="009B1E6C" w:rsidP="009B1E6C">
      <w:pPr>
        <w:spacing w:line="240" w:lineRule="auto"/>
        <w:ind w:left="1416" w:firstLine="70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Кит М.Р.</w:t>
      </w:r>
    </w:p>
    <w:p w:rsidR="009B1E6C" w:rsidRDefault="009B1E6C" w:rsidP="009B1E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</w:t>
      </w:r>
      <w:proofErr w:type="gramStart"/>
      <w:r>
        <w:rPr>
          <w:rFonts w:ascii="Times New Roman" w:hAnsi="Times New Roman" w:cs="Times New Roman"/>
          <w:sz w:val="28"/>
          <w:szCs w:val="28"/>
        </w:rPr>
        <w:t>.п</w:t>
      </w:r>
      <w:proofErr w:type="spellEnd"/>
      <w:proofErr w:type="gramEnd"/>
    </w:p>
    <w:p w:rsidR="009B1E6C" w:rsidRDefault="009B1E6C" w:rsidP="009B1E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</w:p>
    <w:p w:rsidR="009B1E6C" w:rsidRDefault="009B1E6C" w:rsidP="009B1E6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УТВЕРЖДАЮ</w:t>
      </w:r>
    </w:p>
    <w:p w:rsidR="009B1E6C" w:rsidRDefault="009B1E6C" w:rsidP="009B1E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Ген. Директор ООО «</w:t>
      </w:r>
      <w:r w:rsidR="00825BF5">
        <w:rPr>
          <w:rFonts w:ascii="Times New Roman" w:hAnsi="Times New Roman" w:cs="Times New Roman"/>
          <w:sz w:val="28"/>
          <w:szCs w:val="28"/>
          <w:lang w:val="en-US"/>
        </w:rPr>
        <w:t>DEVELOPER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9B1E6C" w:rsidRDefault="009B1E6C" w:rsidP="009B1E6C">
      <w:pPr>
        <w:spacing w:line="240" w:lineRule="auto"/>
        <w:ind w:left="1416" w:firstLine="70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Иванов И.И.</w:t>
      </w:r>
    </w:p>
    <w:p w:rsidR="009B1E6C" w:rsidRDefault="009B1E6C" w:rsidP="009B1E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</w:t>
      </w:r>
      <w:proofErr w:type="gramStart"/>
      <w:r>
        <w:rPr>
          <w:rFonts w:ascii="Times New Roman" w:hAnsi="Times New Roman" w:cs="Times New Roman"/>
          <w:sz w:val="28"/>
          <w:szCs w:val="28"/>
        </w:rPr>
        <w:t>.п</w:t>
      </w:r>
      <w:proofErr w:type="spellEnd"/>
      <w:proofErr w:type="gramEnd"/>
    </w:p>
    <w:p w:rsidR="009B1E6C" w:rsidRDefault="009B1E6C" w:rsidP="009B1E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</w:p>
    <w:p w:rsidR="009B1E6C" w:rsidRDefault="009B1E6C" w:rsidP="009B1E6C">
      <w:pPr>
        <w:ind w:left="1416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b/>
          <w:sz w:val="28"/>
          <w:szCs w:val="28"/>
        </w:rPr>
        <w:t>-приложение «Крестики-нолики»</w:t>
      </w:r>
    </w:p>
    <w:p w:rsidR="009B1E6C" w:rsidRDefault="009B1E6C" w:rsidP="009B1E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Реализация обмена данными, отслеживания активности пользователей, процесса игры «Крестики-нолики</w:t>
      </w:r>
    </w:p>
    <w:p w:rsidR="009B1E6C" w:rsidRDefault="009B1E6C" w:rsidP="009B1E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9B1E6C" w:rsidRDefault="009B1E6C" w:rsidP="009B1E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9B1E6C" w:rsidRDefault="009B1E6C" w:rsidP="009B1E6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На____листах</w:t>
      </w:r>
      <w:proofErr w:type="spellEnd"/>
    </w:p>
    <w:p w:rsidR="009B1E6C" w:rsidRDefault="009B1E6C" w:rsidP="009B1E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1E6C" w:rsidRDefault="009B1E6C" w:rsidP="009B1E6C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Действует с «____»________2015г.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9B1E6C" w:rsidRDefault="009B1E6C" w:rsidP="009B1E6C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9B1E6C" w:rsidRDefault="009B1E6C" w:rsidP="009B1E6C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9B1E6C" w:rsidRDefault="009B1E6C" w:rsidP="009B1E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СОГЛАСОВАНО</w:t>
      </w:r>
    </w:p>
    <w:p w:rsidR="009B1E6C" w:rsidRDefault="009B1E6C" w:rsidP="009B1E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Декан факультета ФКФН</w:t>
      </w:r>
    </w:p>
    <w:p w:rsidR="009B1E6C" w:rsidRDefault="009B1E6C" w:rsidP="009B1E6C">
      <w:pPr>
        <w:spacing w:line="240" w:lineRule="auto"/>
        <w:ind w:left="1416" w:firstLine="708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Син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А.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З</w:t>
      </w:r>
      <w:proofErr w:type="gramEnd"/>
    </w:p>
    <w:p w:rsidR="009B1E6C" w:rsidRDefault="009B1E6C" w:rsidP="009B1E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</w:t>
      </w:r>
      <w:proofErr w:type="gramStart"/>
      <w:r>
        <w:rPr>
          <w:rFonts w:ascii="Times New Roman" w:hAnsi="Times New Roman" w:cs="Times New Roman"/>
          <w:sz w:val="28"/>
          <w:szCs w:val="28"/>
        </w:rPr>
        <w:t>.п</w:t>
      </w:r>
      <w:proofErr w:type="spellEnd"/>
      <w:proofErr w:type="gramEnd"/>
    </w:p>
    <w:p w:rsidR="009B1E6C" w:rsidRDefault="009B1E6C" w:rsidP="009B1E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</w:p>
    <w:p w:rsidR="009B1E6C" w:rsidRDefault="009B1E6C" w:rsidP="009B1E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1E6C" w:rsidRDefault="009B1E6C" w:rsidP="009B1E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Хабаровск 2015</w:t>
      </w:r>
    </w:p>
    <w:sdt>
      <w:sdtPr>
        <w:id w:val="477918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</w:sdtEndPr>
      <w:sdtContent>
        <w:p w:rsidR="00825BF5" w:rsidRPr="00CC58C4" w:rsidRDefault="00825BF5">
          <w:pPr>
            <w:pStyle w:val="a4"/>
            <w:rPr>
              <w:rFonts w:ascii="Times New Roman" w:hAnsi="Times New Roman" w:cs="Times New Roman"/>
              <w:b w:val="0"/>
              <w:color w:val="000000" w:themeColor="text1"/>
            </w:rPr>
          </w:pPr>
          <w:r w:rsidRPr="00CC58C4">
            <w:rPr>
              <w:rFonts w:ascii="Times New Roman" w:hAnsi="Times New Roman" w:cs="Times New Roman"/>
              <w:b w:val="0"/>
              <w:color w:val="000000" w:themeColor="text1"/>
            </w:rPr>
            <w:t>Оглавление</w:t>
          </w:r>
        </w:p>
        <w:p w:rsidR="00CC58C4" w:rsidRPr="00CC58C4" w:rsidRDefault="00825BF5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CC58C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CC58C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CC58C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432541031" w:history="1">
            <w:r w:rsidR="00CC58C4"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 Общие сведения</w:t>
            </w:r>
            <w:r w:rsidR="00CC58C4"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58C4"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58C4"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_Toc432541031 \h </w:instrText>
            </w:r>
            <w:r w:rsidR="00CC58C4"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58C4"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58C4"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C58C4"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58C4" w:rsidRPr="00CC58C4" w:rsidRDefault="00CC58C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1032" w:history="1">
            <w:r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Pr="00CC58C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Наименование системы</w:t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_Toc432541032 \h </w:instrText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58C4" w:rsidRPr="00CC58C4" w:rsidRDefault="00CC58C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1033" w:history="1">
            <w:r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Pr="00CC58C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Номер договора</w:t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_Toc432541033 \h </w:instrText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58C4" w:rsidRPr="00CC58C4" w:rsidRDefault="00CC58C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1034" w:history="1">
            <w:r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Pr="00CC58C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Наименования Разработчика и Заказчика работ и их реквизиты</w:t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_Toc432541034 \h </w:instrText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58C4" w:rsidRPr="00CC58C4" w:rsidRDefault="00CC58C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1035" w:history="1">
            <w:r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1.4.</w:t>
            </w:r>
            <w:r w:rsidRPr="00CC58C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Основания для проведения работ</w:t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_Toc432541035 \h </w:instrText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58C4" w:rsidRPr="00CC58C4" w:rsidRDefault="00CC58C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1036" w:history="1">
            <w:r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1.5.</w:t>
            </w:r>
            <w:r w:rsidRPr="00CC58C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Плановые сроки начала и окончания выполнения работ</w:t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_Toc432541036 \h </w:instrText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58C4" w:rsidRPr="00CC58C4" w:rsidRDefault="00CC58C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1037" w:history="1">
            <w:r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1.6.</w:t>
            </w:r>
            <w:r w:rsidRPr="00CC58C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Источники и порядок финансирования работ</w:t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_Toc432541037 \h </w:instrText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58C4" w:rsidRPr="00CC58C4" w:rsidRDefault="00CC58C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1038" w:history="1">
            <w:r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1.7.</w:t>
            </w:r>
            <w:r w:rsidRPr="00CC58C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Порядок оформления и предъявления заказчику результатов работ по созданию системы</w:t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_Toc432541038 \h </w:instrText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58C4" w:rsidRPr="00CC58C4" w:rsidRDefault="00CC58C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1039" w:history="1">
            <w:r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1.8.</w:t>
            </w:r>
            <w:r w:rsidRPr="00CC58C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Перечень нормативно-технических документов, методических материалов, использованных при разработке ТЗ</w:t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_Toc432541039 \h </w:instrText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58C4" w:rsidRPr="00CC58C4" w:rsidRDefault="00CC58C4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1040" w:history="1">
            <w:r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CC58C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Назначение и цели создания «</w:t>
            </w:r>
            <w:r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X</w:t>
            </w:r>
            <w:r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/</w:t>
            </w:r>
            <w:r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O</w:t>
            </w:r>
            <w:r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_Toc432541040 \h </w:instrText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58C4" w:rsidRPr="00CC58C4" w:rsidRDefault="00CC58C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1041" w:history="1">
            <w:r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Pr="00CC58C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Назначение «</w:t>
            </w:r>
            <w:r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X</w:t>
            </w:r>
            <w:r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/</w:t>
            </w:r>
            <w:r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O</w:t>
            </w:r>
            <w:r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_Toc432541041 \h </w:instrText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58C4" w:rsidRPr="00CC58C4" w:rsidRDefault="00CC58C4" w:rsidP="00CC58C4">
          <w:pPr>
            <w:pStyle w:val="31"/>
            <w:tabs>
              <w:tab w:val="left" w:pos="1100"/>
              <w:tab w:val="right" w:leader="dot" w:pos="9345"/>
            </w:tabs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1042" w:history="1">
            <w:r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Pr="00CC58C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Цели создания «Х/О»</w:t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_Toc432541042 \h </w:instrText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58C4" w:rsidRPr="00CC58C4" w:rsidRDefault="00CC58C4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1043" w:history="1">
            <w:r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CC58C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Характеристика объектов автоматизации</w:t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_Toc432541043 \h </w:instrText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58C4" w:rsidRPr="00CC58C4" w:rsidRDefault="00CC58C4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1044" w:history="1">
            <w:r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3.1 Краткие сведения об объекте автоматизации или ссылки на документы, содержащие такую информацию</w:t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_Toc432541044 \h </w:instrText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58C4" w:rsidRPr="00CC58C4" w:rsidRDefault="00CC58C4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1045" w:history="1">
            <w:r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3.2 Сведения об условиях эксплуатации объекта автоматизация и характеристиках окружающей среды.</w:t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_Toc432541045 \h </w:instrText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25BF5" w:rsidRDefault="00825BF5">
          <w:r w:rsidRPr="00CC58C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825BF5" w:rsidRPr="00825BF5" w:rsidRDefault="00825BF5" w:rsidP="00825BF5">
      <w:pPr>
        <w:pStyle w:val="1"/>
        <w:numPr>
          <w:ilvl w:val="0"/>
          <w:numId w:val="0"/>
        </w:numPr>
      </w:pPr>
      <w:bookmarkStart w:id="0" w:name="_Toc432541031"/>
      <w:r w:rsidRPr="00825BF5">
        <w:lastRenderedPageBreak/>
        <w:t>1. Общие сведения</w:t>
      </w:r>
      <w:bookmarkEnd w:id="0"/>
    </w:p>
    <w:p w:rsidR="00825BF5" w:rsidRDefault="00825BF5" w:rsidP="00825BF5">
      <w:pPr>
        <w:pStyle w:val="a3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" w:name="_Toc432541032"/>
      <w:r>
        <w:rPr>
          <w:rFonts w:ascii="Times New Roman" w:hAnsi="Times New Roman" w:cs="Times New Roman"/>
          <w:b/>
          <w:sz w:val="28"/>
          <w:szCs w:val="28"/>
        </w:rPr>
        <w:t>Наименование системы</w:t>
      </w:r>
      <w:bookmarkEnd w:id="1"/>
    </w:p>
    <w:p w:rsidR="00825BF5" w:rsidRDefault="00825BF5" w:rsidP="00825BF5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-приложение игра «Крестики-нолики», далее -«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25BF5" w:rsidRDefault="00825BF5" w:rsidP="00825BF5">
      <w:pPr>
        <w:pStyle w:val="a3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" w:name="_Toc432541033"/>
      <w:r>
        <w:rPr>
          <w:rFonts w:ascii="Times New Roman" w:hAnsi="Times New Roman" w:cs="Times New Roman"/>
          <w:b/>
          <w:sz w:val="28"/>
          <w:szCs w:val="28"/>
        </w:rPr>
        <w:t>Номер договора</w:t>
      </w:r>
      <w:bookmarkEnd w:id="2"/>
    </w:p>
    <w:p w:rsidR="00825BF5" w:rsidRDefault="00825BF5" w:rsidP="00825BF5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Договор № 17869 от 11.09.2015</w:t>
      </w:r>
    </w:p>
    <w:p w:rsidR="00825BF5" w:rsidRDefault="00825BF5" w:rsidP="00825BF5">
      <w:pPr>
        <w:pStyle w:val="a3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" w:name="_Toc432541034"/>
      <w:r>
        <w:rPr>
          <w:rFonts w:ascii="Times New Roman" w:hAnsi="Times New Roman" w:cs="Times New Roman"/>
          <w:b/>
          <w:sz w:val="28"/>
          <w:szCs w:val="28"/>
        </w:rPr>
        <w:t>Наименования Разработчика и Заказчика работ и их реквизиты</w:t>
      </w:r>
      <w:bookmarkEnd w:id="3"/>
    </w:p>
    <w:p w:rsidR="009B1E6C" w:rsidRPr="00825BF5" w:rsidRDefault="00825BF5" w:rsidP="00825BF5">
      <w:pPr>
        <w:pStyle w:val="a3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Организация-за</w:t>
      </w:r>
      <w:r w:rsidR="009B1E6C" w:rsidRPr="00825BF5">
        <w:rPr>
          <w:rFonts w:ascii="Times New Roman" w:hAnsi="Times New Roman" w:cs="Times New Roman"/>
          <w:bCs/>
          <w:sz w:val="28"/>
          <w:szCs w:val="28"/>
        </w:rPr>
        <w:t>казчик - ТОГУ</w:t>
      </w:r>
    </w:p>
    <w:p w:rsidR="009B1E6C" w:rsidRDefault="009B1E6C" w:rsidP="009B1E6C">
      <w:pPr>
        <w:pStyle w:val="a3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Организация-разработчик - ОАО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DEVELOPER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:rsidR="009B1E6C" w:rsidRDefault="009B1E6C" w:rsidP="00825BF5">
      <w:pPr>
        <w:pStyle w:val="a3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" w:name="_Toc432541035"/>
      <w:r>
        <w:rPr>
          <w:rFonts w:ascii="Times New Roman" w:hAnsi="Times New Roman" w:cs="Times New Roman"/>
          <w:b/>
          <w:sz w:val="28"/>
          <w:szCs w:val="28"/>
        </w:rPr>
        <w:t>Основания для проведения работ</w:t>
      </w:r>
      <w:bookmarkEnd w:id="4"/>
    </w:p>
    <w:p w:rsidR="009B1E6C" w:rsidRDefault="009B1E6C" w:rsidP="009B1E6C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Основанием для проведения работ по созданию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-приложения  игра «Крестики-нолики» является договор № 17869 от 11.09.2015</w:t>
      </w:r>
    </w:p>
    <w:p w:rsidR="009B1E6C" w:rsidRDefault="009B1E6C" w:rsidP="00825BF5">
      <w:pPr>
        <w:pStyle w:val="a3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" w:name="_Toc432541036"/>
      <w:r>
        <w:rPr>
          <w:rFonts w:ascii="Times New Roman" w:hAnsi="Times New Roman" w:cs="Times New Roman"/>
          <w:b/>
          <w:sz w:val="28"/>
          <w:szCs w:val="28"/>
        </w:rPr>
        <w:t>Плановые сроки начала и окончания выполнения работ</w:t>
      </w:r>
      <w:bookmarkEnd w:id="5"/>
    </w:p>
    <w:p w:rsidR="009B1E6C" w:rsidRPr="00825BF5" w:rsidRDefault="00825BF5" w:rsidP="009B1E6C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начала работ: со дня подписания договора.</w:t>
      </w:r>
    </w:p>
    <w:p w:rsidR="009B1E6C" w:rsidRDefault="009B1E6C" w:rsidP="009B1E6C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окончания работ: 25.11.2015г.</w:t>
      </w:r>
    </w:p>
    <w:p w:rsidR="009B1E6C" w:rsidRDefault="009B1E6C" w:rsidP="009B1E6C">
      <w:pPr>
        <w:pStyle w:val="2"/>
        <w:keepLines w:val="0"/>
        <w:numPr>
          <w:ilvl w:val="1"/>
          <w:numId w:val="2"/>
        </w:numPr>
        <w:spacing w:before="0" w:after="0" w:line="360" w:lineRule="auto"/>
        <w:jc w:val="both"/>
      </w:pPr>
      <w:bookmarkStart w:id="6" w:name="_Toc177034194"/>
      <w:bookmarkStart w:id="7" w:name="_Toc177034347"/>
      <w:bookmarkStart w:id="8" w:name="_Toc432541037"/>
      <w:r>
        <w:t>Источники и порядок финансирования работ</w:t>
      </w:r>
      <w:bookmarkEnd w:id="6"/>
      <w:bookmarkEnd w:id="7"/>
      <w:bookmarkEnd w:id="8"/>
    </w:p>
    <w:p w:rsidR="009B1E6C" w:rsidRDefault="009B1E6C" w:rsidP="009B1E6C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Финансирование работ не производится</w:t>
      </w:r>
      <w:r w:rsidR="00825BF5">
        <w:rPr>
          <w:rFonts w:ascii="Times New Roman" w:hAnsi="Times New Roman" w:cs="Times New Roman"/>
          <w:sz w:val="28"/>
          <w:szCs w:val="28"/>
        </w:rPr>
        <w:t>.</w:t>
      </w:r>
    </w:p>
    <w:p w:rsidR="009B1E6C" w:rsidRDefault="009B1E6C" w:rsidP="009B1E6C">
      <w:pPr>
        <w:pStyle w:val="2"/>
        <w:keepLines w:val="0"/>
        <w:numPr>
          <w:ilvl w:val="1"/>
          <w:numId w:val="2"/>
        </w:numPr>
        <w:spacing w:before="0" w:after="0" w:line="360" w:lineRule="auto"/>
        <w:jc w:val="both"/>
      </w:pPr>
      <w:bookmarkStart w:id="9" w:name="_Toc432541038"/>
      <w:r>
        <w:rPr>
          <w:rFonts w:cs="Times New Roman"/>
        </w:rPr>
        <w:t>Порядок оформления и предъявления заказчику результатов работ по созданию системы</w:t>
      </w:r>
      <w:bookmarkEnd w:id="9"/>
    </w:p>
    <w:p w:rsidR="009B1E6C" w:rsidRDefault="009B1E6C" w:rsidP="009B1E6C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 будут представлены заказчикам по требованиям и форме, устанавливаемой заказчиком.</w:t>
      </w:r>
    </w:p>
    <w:p w:rsidR="009B1E6C" w:rsidRDefault="009B1E6C" w:rsidP="009B1E6C">
      <w:pPr>
        <w:pStyle w:val="2"/>
        <w:keepLines w:val="0"/>
        <w:numPr>
          <w:ilvl w:val="1"/>
          <w:numId w:val="2"/>
        </w:numPr>
        <w:spacing w:before="0" w:after="0" w:line="360" w:lineRule="auto"/>
        <w:jc w:val="both"/>
      </w:pPr>
      <w:bookmarkStart w:id="10" w:name="_Toc89770740"/>
      <w:bookmarkStart w:id="11" w:name="_Toc177034196"/>
      <w:bookmarkStart w:id="12" w:name="_Toc177034349"/>
      <w:bookmarkStart w:id="13" w:name="_Toc432541039"/>
      <w:r>
        <w:t xml:space="preserve">Перечень нормативно-технических документов, методических материалов, использованных при </w:t>
      </w:r>
      <w:bookmarkEnd w:id="10"/>
      <w:r>
        <w:t>разработке ТЗ</w:t>
      </w:r>
      <w:bookmarkEnd w:id="13"/>
    </w:p>
    <w:p w:rsidR="009B1E6C" w:rsidRDefault="009B1E6C" w:rsidP="00825BF5">
      <w:pPr>
        <w:pStyle w:val="11"/>
        <w:ind w:left="720" w:firstLine="360"/>
        <w:rPr>
          <w:sz w:val="28"/>
          <w:szCs w:val="28"/>
        </w:rPr>
      </w:pPr>
      <w:r>
        <w:rPr>
          <w:sz w:val="28"/>
          <w:szCs w:val="28"/>
        </w:rPr>
        <w:t>ГОСТ 34.602-89 Техническое задание на создание автоматизированной системы</w:t>
      </w:r>
    </w:p>
    <w:p w:rsidR="009B1E6C" w:rsidRDefault="009B1E6C" w:rsidP="00825BF5">
      <w:pPr>
        <w:pStyle w:val="11"/>
        <w:ind w:left="720" w:firstLine="360"/>
        <w:rPr>
          <w:sz w:val="28"/>
          <w:szCs w:val="28"/>
        </w:rPr>
      </w:pPr>
      <w:r>
        <w:rPr>
          <w:sz w:val="28"/>
          <w:szCs w:val="28"/>
        </w:rPr>
        <w:t>ГОСТ 2.105-95 ЕСКД Общие требования к текстовым документам</w:t>
      </w:r>
    </w:p>
    <w:p w:rsidR="009B1E6C" w:rsidRDefault="009B1E6C" w:rsidP="00825BF5">
      <w:pPr>
        <w:pStyle w:val="11"/>
        <w:ind w:left="720" w:firstLine="360"/>
        <w:rPr>
          <w:sz w:val="28"/>
          <w:szCs w:val="28"/>
        </w:rPr>
      </w:pPr>
      <w:r>
        <w:rPr>
          <w:sz w:val="28"/>
          <w:szCs w:val="28"/>
        </w:rPr>
        <w:t>ГОСТ 2.004-88  ЕСКД общие требования к выполнению конструкторских и технологических документов на печатающих и графических устройствах вывода ЭВМ</w:t>
      </w:r>
    </w:p>
    <w:p w:rsidR="00825BF5" w:rsidRDefault="009B1E6C" w:rsidP="00825BF5">
      <w:pPr>
        <w:pStyle w:val="11"/>
        <w:ind w:left="720" w:firstLine="360"/>
        <w:rPr>
          <w:sz w:val="28"/>
          <w:szCs w:val="28"/>
        </w:rPr>
      </w:pPr>
      <w:r>
        <w:rPr>
          <w:sz w:val="28"/>
          <w:szCs w:val="28"/>
        </w:rPr>
        <w:lastRenderedPageBreak/>
        <w:t>ГОСТ 34.003-90 Информационная технология. Комплекс стандартов на автоматизированные системы. Термины и определения.</w:t>
      </w:r>
      <w:bookmarkEnd w:id="11"/>
      <w:bookmarkEnd w:id="12"/>
    </w:p>
    <w:p w:rsidR="00825BF5" w:rsidRDefault="00825BF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:rsidR="00825BF5" w:rsidRPr="00DC20BE" w:rsidRDefault="00825BF5" w:rsidP="00CC58C4">
      <w:pPr>
        <w:pStyle w:val="11"/>
        <w:numPr>
          <w:ilvl w:val="0"/>
          <w:numId w:val="3"/>
        </w:numPr>
        <w:outlineLvl w:val="0"/>
        <w:rPr>
          <w:b/>
          <w:sz w:val="32"/>
          <w:szCs w:val="32"/>
        </w:rPr>
      </w:pPr>
      <w:bookmarkStart w:id="14" w:name="_Toc432541040"/>
      <w:r w:rsidRPr="00E545D4">
        <w:rPr>
          <w:b/>
          <w:sz w:val="32"/>
          <w:szCs w:val="32"/>
        </w:rPr>
        <w:lastRenderedPageBreak/>
        <w:t>Назначение и цели создания «</w:t>
      </w:r>
      <w:r w:rsidRPr="00E545D4">
        <w:rPr>
          <w:b/>
          <w:sz w:val="32"/>
          <w:szCs w:val="32"/>
          <w:lang w:val="en-US"/>
        </w:rPr>
        <w:t>X</w:t>
      </w:r>
      <w:r w:rsidRPr="00E545D4">
        <w:rPr>
          <w:b/>
          <w:sz w:val="32"/>
          <w:szCs w:val="32"/>
        </w:rPr>
        <w:t>/</w:t>
      </w:r>
      <w:r w:rsidRPr="00E545D4">
        <w:rPr>
          <w:b/>
          <w:sz w:val="32"/>
          <w:szCs w:val="32"/>
          <w:lang w:val="en-US"/>
        </w:rPr>
        <w:t>O</w:t>
      </w:r>
      <w:r w:rsidRPr="00E545D4">
        <w:rPr>
          <w:b/>
          <w:sz w:val="32"/>
          <w:szCs w:val="32"/>
        </w:rPr>
        <w:t>»</w:t>
      </w:r>
      <w:bookmarkEnd w:id="14"/>
    </w:p>
    <w:p w:rsidR="00825BF5" w:rsidRDefault="00825BF5" w:rsidP="00CC58C4">
      <w:pPr>
        <w:pStyle w:val="a3"/>
        <w:numPr>
          <w:ilvl w:val="1"/>
          <w:numId w:val="3"/>
        </w:numPr>
        <w:spacing w:after="0" w:line="36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5" w:name="_Toc432541041"/>
      <w:r w:rsidRPr="00DC20BE">
        <w:rPr>
          <w:rFonts w:ascii="Times New Roman" w:hAnsi="Times New Roman" w:cs="Times New Roman"/>
          <w:b/>
          <w:sz w:val="28"/>
          <w:szCs w:val="28"/>
        </w:rPr>
        <w:t>Назначение «</w:t>
      </w:r>
      <w:r w:rsidRPr="00DC20BE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DC20BE">
        <w:rPr>
          <w:rFonts w:ascii="Times New Roman" w:hAnsi="Times New Roman" w:cs="Times New Roman"/>
          <w:b/>
          <w:sz w:val="28"/>
          <w:szCs w:val="28"/>
        </w:rPr>
        <w:t>/</w:t>
      </w:r>
      <w:r w:rsidRPr="00DC20BE"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Pr="00DC20BE">
        <w:rPr>
          <w:rFonts w:ascii="Times New Roman" w:hAnsi="Times New Roman" w:cs="Times New Roman"/>
          <w:b/>
          <w:sz w:val="28"/>
          <w:szCs w:val="28"/>
        </w:rPr>
        <w:t>»</w:t>
      </w:r>
      <w:bookmarkEnd w:id="15"/>
    </w:p>
    <w:p w:rsidR="00825BF5" w:rsidRPr="00977253" w:rsidRDefault="00825BF5" w:rsidP="00825BF5">
      <w:pPr>
        <w:pStyle w:val="ab"/>
        <w:ind w:firstLine="360"/>
        <w:rPr>
          <w:color w:val="auto"/>
          <w:sz w:val="28"/>
          <w:szCs w:val="28"/>
        </w:rPr>
      </w:pPr>
      <w:r w:rsidRPr="00977253">
        <w:rPr>
          <w:color w:val="auto"/>
          <w:sz w:val="28"/>
          <w:szCs w:val="28"/>
        </w:rPr>
        <w:t>Вид автоматизируемой деятельности – автоматизация процесса игры «Крестики-нолики».</w:t>
      </w:r>
    </w:p>
    <w:p w:rsidR="00825BF5" w:rsidRDefault="00825BF5" w:rsidP="00825BF5">
      <w:pPr>
        <w:pStyle w:val="11"/>
        <w:ind w:firstLine="708"/>
        <w:rPr>
          <w:sz w:val="28"/>
          <w:szCs w:val="28"/>
        </w:rPr>
      </w:pPr>
      <w:r w:rsidRPr="00977253">
        <w:rPr>
          <w:sz w:val="28"/>
          <w:szCs w:val="28"/>
        </w:rPr>
        <w:t>Объект</w:t>
      </w:r>
      <w:r>
        <w:rPr>
          <w:sz w:val="28"/>
          <w:szCs w:val="28"/>
        </w:rPr>
        <w:t>ы автоматизации данной системы:</w:t>
      </w:r>
    </w:p>
    <w:p w:rsidR="00825BF5" w:rsidRDefault="00825BF5" w:rsidP="00825BF5">
      <w:pPr>
        <w:pStyle w:val="11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Отслеживание активности  игроков;</w:t>
      </w:r>
    </w:p>
    <w:p w:rsidR="00825BF5" w:rsidRDefault="00825BF5" w:rsidP="00825BF5">
      <w:pPr>
        <w:pStyle w:val="11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Обмен данными;</w:t>
      </w:r>
    </w:p>
    <w:p w:rsidR="00825BF5" w:rsidRDefault="00825BF5" w:rsidP="00825BF5">
      <w:pPr>
        <w:pStyle w:val="11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Процесс игры;</w:t>
      </w:r>
    </w:p>
    <w:p w:rsidR="00825BF5" w:rsidRPr="00977253" w:rsidRDefault="00825BF5" w:rsidP="00CC58C4">
      <w:pPr>
        <w:pStyle w:val="11"/>
        <w:numPr>
          <w:ilvl w:val="1"/>
          <w:numId w:val="3"/>
        </w:numPr>
        <w:outlineLvl w:val="2"/>
        <w:rPr>
          <w:sz w:val="28"/>
          <w:szCs w:val="28"/>
        </w:rPr>
      </w:pPr>
      <w:bookmarkStart w:id="16" w:name="_Toc432541042"/>
      <w:r w:rsidRPr="00977253">
        <w:rPr>
          <w:b/>
          <w:sz w:val="28"/>
          <w:szCs w:val="28"/>
        </w:rPr>
        <w:t>Цели создания «Х/О»</w:t>
      </w:r>
      <w:bookmarkEnd w:id="16"/>
    </w:p>
    <w:p w:rsidR="00825BF5" w:rsidRPr="00977253" w:rsidRDefault="00825BF5" w:rsidP="00825BF5">
      <w:pPr>
        <w:pStyle w:val="11"/>
        <w:ind w:left="360" w:firstLine="348"/>
        <w:rPr>
          <w:sz w:val="28"/>
          <w:szCs w:val="28"/>
        </w:rPr>
      </w:pPr>
      <w:r>
        <w:rPr>
          <w:sz w:val="28"/>
          <w:szCs w:val="28"/>
        </w:rPr>
        <w:t xml:space="preserve">Целью создания «Х/О» является создание </w:t>
      </w:r>
      <w:r>
        <w:rPr>
          <w:sz w:val="28"/>
          <w:szCs w:val="28"/>
          <w:lang w:val="en-US"/>
        </w:rPr>
        <w:t>web</w:t>
      </w:r>
      <w:r w:rsidRPr="00977253">
        <w:rPr>
          <w:sz w:val="28"/>
          <w:szCs w:val="28"/>
        </w:rPr>
        <w:t>-</w:t>
      </w:r>
      <w:r>
        <w:rPr>
          <w:sz w:val="28"/>
          <w:szCs w:val="28"/>
        </w:rPr>
        <w:t>приложения, которое удовлетворяет следующим критериям:</w:t>
      </w:r>
    </w:p>
    <w:p w:rsidR="00825BF5" w:rsidRDefault="00825BF5" w:rsidP="00825BF5">
      <w:pPr>
        <w:pStyle w:val="11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Все используемы серверы, находятся на территории РФ;</w:t>
      </w:r>
    </w:p>
    <w:p w:rsidR="00825BF5" w:rsidRPr="00830635" w:rsidRDefault="00825BF5" w:rsidP="00825BF5">
      <w:pPr>
        <w:pStyle w:val="11"/>
        <w:numPr>
          <w:ilvl w:val="0"/>
          <w:numId w:val="5"/>
        </w:numPr>
        <w:rPr>
          <w:sz w:val="28"/>
          <w:szCs w:val="28"/>
        </w:rPr>
      </w:pPr>
      <w:r w:rsidRPr="00830635">
        <w:rPr>
          <w:sz w:val="28"/>
          <w:szCs w:val="28"/>
        </w:rPr>
        <w:t>Процесс игры подчинен стандартным правилам;</w:t>
      </w:r>
    </w:p>
    <w:p w:rsidR="00825BF5" w:rsidRDefault="00825BF5" w:rsidP="00825BF5">
      <w:pPr>
        <w:pStyle w:val="11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Надежность системы, при сбоях соединения;</w:t>
      </w:r>
    </w:p>
    <w:p w:rsidR="00CC58C4" w:rsidRDefault="00CC58C4" w:rsidP="00825BF5">
      <w:pPr>
        <w:pStyle w:val="11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Режим обработки данных – однопользовательский;</w:t>
      </w:r>
    </w:p>
    <w:p w:rsidR="00CC58C4" w:rsidRDefault="00825BF5" w:rsidP="00825BF5">
      <w:pPr>
        <w:pStyle w:val="11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Универсальность, т.е. возможность использования на любом аппаратном обеспечении, имеющем выход в интернет;</w:t>
      </w:r>
    </w:p>
    <w:p w:rsidR="00CC58C4" w:rsidRPr="00CC58C4" w:rsidRDefault="00CC58C4" w:rsidP="00CC58C4">
      <w:pPr>
        <w:pStyle w:val="a3"/>
        <w:numPr>
          <w:ilvl w:val="0"/>
          <w:numId w:val="7"/>
        </w:numPr>
        <w:spacing w:after="0" w:line="360" w:lineRule="auto"/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sz w:val="28"/>
          <w:szCs w:val="28"/>
        </w:rPr>
        <w:br w:type="page"/>
      </w:r>
      <w:bookmarkStart w:id="17" w:name="_Toc432541043"/>
      <w:r w:rsidRPr="00CC58C4">
        <w:rPr>
          <w:rFonts w:ascii="Times New Roman" w:hAnsi="Times New Roman" w:cs="Times New Roman"/>
          <w:b/>
          <w:sz w:val="32"/>
          <w:szCs w:val="32"/>
        </w:rPr>
        <w:lastRenderedPageBreak/>
        <w:t>Характеристика объектов автоматизации</w:t>
      </w:r>
      <w:bookmarkEnd w:id="17"/>
    </w:p>
    <w:p w:rsidR="00CC58C4" w:rsidRDefault="00CC58C4" w:rsidP="00CC58C4">
      <w:pPr>
        <w:pStyle w:val="2"/>
        <w:numPr>
          <w:ilvl w:val="0"/>
          <w:numId w:val="0"/>
        </w:numPr>
        <w:ind w:firstLine="720"/>
        <w:rPr>
          <w:rFonts w:cs="Times New Roman"/>
          <w:b w:val="0"/>
        </w:rPr>
      </w:pPr>
      <w:bookmarkStart w:id="18" w:name="_Toc432541044"/>
      <w:r>
        <w:rPr>
          <w:rFonts w:cs="Times New Roman"/>
        </w:rPr>
        <w:t>3.1 Краткие сведения об объекте автоматизации или ссылки на документы, содержащие такую информацию</w:t>
      </w:r>
      <w:bookmarkEnd w:id="18"/>
    </w:p>
    <w:p w:rsidR="00CC58C4" w:rsidRDefault="00CC58C4" w:rsidP="00CC58C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Объектами автоматизации являются: </w:t>
      </w:r>
    </w:p>
    <w:p w:rsidR="00CC58C4" w:rsidRDefault="00CC58C4" w:rsidP="00CC58C4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обмен данными;</w:t>
      </w:r>
    </w:p>
    <w:p w:rsidR="00CC58C4" w:rsidRDefault="00CC58C4" w:rsidP="00CC58C4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13DFC">
        <w:rPr>
          <w:rFonts w:ascii="Times New Roman" w:hAnsi="Times New Roman" w:cs="Times New Roman"/>
          <w:sz w:val="28"/>
          <w:szCs w:val="28"/>
        </w:rPr>
        <w:t>отслежи</w:t>
      </w:r>
      <w:r>
        <w:rPr>
          <w:rFonts w:ascii="Times New Roman" w:hAnsi="Times New Roman" w:cs="Times New Roman"/>
          <w:sz w:val="28"/>
          <w:szCs w:val="28"/>
        </w:rPr>
        <w:t>вание активности пользователей;</w:t>
      </w:r>
    </w:p>
    <w:p w:rsidR="00CC58C4" w:rsidRPr="00D13DFC" w:rsidRDefault="00CC58C4" w:rsidP="00CC58C4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13DFC">
        <w:rPr>
          <w:rFonts w:ascii="Times New Roman" w:hAnsi="Times New Roman" w:cs="Times New Roman"/>
          <w:sz w:val="28"/>
          <w:szCs w:val="28"/>
        </w:rPr>
        <w:t>процесс игры «Крестики-нолики»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C58C4" w:rsidRDefault="00CC58C4" w:rsidP="00CC58C4">
      <w:pPr>
        <w:pStyle w:val="2"/>
        <w:numPr>
          <w:ilvl w:val="0"/>
          <w:numId w:val="0"/>
        </w:numPr>
        <w:ind w:left="360" w:firstLine="348"/>
        <w:rPr>
          <w:rFonts w:cs="Times New Roman"/>
          <w:b w:val="0"/>
        </w:rPr>
      </w:pPr>
      <w:bookmarkStart w:id="19" w:name="_Toc432541045"/>
      <w:r w:rsidRPr="00265EE9">
        <w:rPr>
          <w:rFonts w:cs="Times New Roman"/>
        </w:rPr>
        <w:t xml:space="preserve">3.2 </w:t>
      </w:r>
      <w:r>
        <w:rPr>
          <w:rFonts w:cs="Times New Roman"/>
        </w:rPr>
        <w:t>С</w:t>
      </w:r>
      <w:r w:rsidRPr="00265EE9">
        <w:rPr>
          <w:rFonts w:cs="Times New Roman"/>
        </w:rPr>
        <w:t>ведения об условиях эксплуатации объекта автоматизация и характеристиках</w:t>
      </w:r>
      <w:r>
        <w:rPr>
          <w:rFonts w:cs="Times New Roman"/>
        </w:rPr>
        <w:t xml:space="preserve"> </w:t>
      </w:r>
      <w:r w:rsidRPr="00265EE9">
        <w:rPr>
          <w:rFonts w:cs="Times New Roman"/>
        </w:rPr>
        <w:t>окружающей среды.</w:t>
      </w:r>
      <w:bookmarkEnd w:id="19"/>
    </w:p>
    <w:p w:rsidR="00CC58C4" w:rsidRDefault="00CC58C4" w:rsidP="00CC58C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к приложению может осуществляться с любого устройства, имеющего подключение к сети Интернет.</w:t>
      </w:r>
    </w:p>
    <w:p w:rsidR="00CC58C4" w:rsidRDefault="00CC58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C58C4" w:rsidRDefault="00CC58C4" w:rsidP="00CC58C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E5682">
        <w:rPr>
          <w:rFonts w:ascii="Times New Roman" w:hAnsi="Times New Roman" w:cs="Times New Roman"/>
          <w:b/>
          <w:sz w:val="28"/>
          <w:szCs w:val="28"/>
        </w:rPr>
        <w:lastRenderedPageBreak/>
        <w:t>4. Требования к системе</w:t>
      </w:r>
    </w:p>
    <w:p w:rsidR="00CC58C4" w:rsidRDefault="00CC58C4" w:rsidP="00CC58C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4.1 Требования к системе в целом</w:t>
      </w:r>
    </w:p>
    <w:p w:rsidR="00CC58C4" w:rsidRDefault="00CC58C4" w:rsidP="00CC58C4">
      <w:pPr>
        <w:pStyle w:val="3"/>
        <w:keepLines w:val="0"/>
        <w:numPr>
          <w:ilvl w:val="2"/>
          <w:numId w:val="9"/>
        </w:numPr>
        <w:spacing w:before="0" w:after="0" w:line="360" w:lineRule="auto"/>
        <w:ind w:firstLine="567"/>
        <w:jc w:val="both"/>
      </w:pPr>
      <w:bookmarkStart w:id="20" w:name="_Toc177034201"/>
      <w:bookmarkStart w:id="21" w:name="_Toc177034357"/>
      <w:r>
        <w:t>Требования к структуре и функционированию системы</w:t>
      </w:r>
      <w:bookmarkEnd w:id="20"/>
      <w:bookmarkEnd w:id="21"/>
    </w:p>
    <w:p w:rsidR="00CC58C4" w:rsidRPr="00081756" w:rsidRDefault="00CC58C4" w:rsidP="00CC58C4">
      <w:pPr>
        <w:pStyle w:val="11"/>
        <w:ind w:left="567" w:firstLine="567"/>
      </w:pPr>
      <w:r>
        <w:t>Система должна работать с использованием сети связанных вычислительных машин.</w:t>
      </w:r>
    </w:p>
    <w:p w:rsidR="00CC58C4" w:rsidRDefault="00CC58C4" w:rsidP="00CC58C4">
      <w:pPr>
        <w:pStyle w:val="4"/>
        <w:keepLines w:val="0"/>
        <w:numPr>
          <w:ilvl w:val="3"/>
          <w:numId w:val="9"/>
        </w:numPr>
        <w:spacing w:after="0" w:line="360" w:lineRule="auto"/>
        <w:ind w:left="567" w:firstLine="567"/>
      </w:pPr>
      <w:bookmarkStart w:id="22" w:name="_Toc177034202"/>
      <w:bookmarkStart w:id="23" w:name="_Toc177034358"/>
      <w:r w:rsidRPr="008E584F">
        <w:t>Перечень подсистем, их назначение и основные характеристики</w:t>
      </w:r>
      <w:bookmarkEnd w:id="22"/>
      <w:bookmarkEnd w:id="23"/>
    </w:p>
    <w:p w:rsidR="00CC58C4" w:rsidRDefault="00CC58C4" w:rsidP="00CC58C4">
      <w:pPr>
        <w:pStyle w:val="11"/>
        <w:ind w:left="1134" w:firstLine="567"/>
      </w:pPr>
      <w:r>
        <w:t xml:space="preserve">Данная система представляет собой программу, устанавливаемую на вычислительную машину с установленными программными средствами, реализующими </w:t>
      </w:r>
      <w:r>
        <w:rPr>
          <w:lang w:val="en-US"/>
        </w:rPr>
        <w:t>MPI</w:t>
      </w:r>
      <w:r w:rsidRPr="00B41964">
        <w:t>.</w:t>
      </w:r>
    </w:p>
    <w:p w:rsidR="00CC58C4" w:rsidRDefault="00CC58C4" w:rsidP="00CC58C4">
      <w:pPr>
        <w:pStyle w:val="11"/>
        <w:ind w:left="1134" w:firstLine="567"/>
      </w:pPr>
      <w:r>
        <w:t>Система состоит из следующих подсистем:</w:t>
      </w:r>
    </w:p>
    <w:p w:rsidR="00CC58C4" w:rsidRDefault="00CC58C4" w:rsidP="00CC58C4">
      <w:pPr>
        <w:pStyle w:val="11"/>
        <w:numPr>
          <w:ilvl w:val="0"/>
          <w:numId w:val="10"/>
        </w:numPr>
        <w:ind w:left="1134" w:firstLine="567"/>
      </w:pPr>
      <w:proofErr w:type="spellStart"/>
      <w:r>
        <w:t>Векторизатор</w:t>
      </w:r>
      <w:proofErr w:type="spellEnd"/>
      <w:r>
        <w:t xml:space="preserve">, занимается непосредственным преобразованием области изображения из растрового формата в </w:t>
      </w:r>
      <w:proofErr w:type="gramStart"/>
      <w:r>
        <w:t>векторный</w:t>
      </w:r>
      <w:proofErr w:type="gramEnd"/>
      <w:r>
        <w:t>.</w:t>
      </w:r>
    </w:p>
    <w:p w:rsidR="00CC58C4" w:rsidRPr="00B41964" w:rsidRDefault="00CC58C4" w:rsidP="00CC58C4">
      <w:pPr>
        <w:pStyle w:val="11"/>
        <w:numPr>
          <w:ilvl w:val="0"/>
          <w:numId w:val="10"/>
        </w:numPr>
        <w:ind w:left="1134" w:firstLine="567"/>
      </w:pPr>
      <w:r>
        <w:t xml:space="preserve">Менеджер процессов, занимается разбиением </w:t>
      </w:r>
      <w:proofErr w:type="gramStart"/>
      <w:r>
        <w:t>исходного</w:t>
      </w:r>
      <w:proofErr w:type="gramEnd"/>
      <w:r>
        <w:t xml:space="preserve"> изображение на области и распределяет области на обработку различным вычислительным узлам.</w:t>
      </w:r>
    </w:p>
    <w:p w:rsidR="00CC58C4" w:rsidRDefault="00CC58C4" w:rsidP="00CC58C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C58C4" w:rsidRPr="00830635" w:rsidRDefault="00CC58C4" w:rsidP="00CC58C4">
      <w:pPr>
        <w:spacing w:after="0" w:line="360" w:lineRule="auto"/>
        <w:rPr>
          <w:rFonts w:ascii="Times New Roman" w:eastAsia="Times New Roman" w:hAnsi="Times New Roman" w:cs="Times New Roman"/>
          <w:b/>
          <w:bCs/>
          <w:vanish/>
          <w:kern w:val="32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4.1.1</w:t>
      </w:r>
      <w:r w:rsidRPr="00D46DFE">
        <w:rPr>
          <w:rFonts w:ascii="Times New Roman" w:hAnsi="Times New Roman" w:cs="Times New Roman"/>
          <w:b/>
          <w:sz w:val="28"/>
          <w:szCs w:val="28"/>
        </w:rPr>
        <w:t>Требование к структуре и функционированию системы</w:t>
      </w:r>
    </w:p>
    <w:p w:rsidR="00CC58C4" w:rsidRPr="00830635" w:rsidRDefault="00CC58C4" w:rsidP="00CC58C4">
      <w:pPr>
        <w:pStyle w:val="a3"/>
        <w:keepNext/>
        <w:pageBreakBefore/>
        <w:numPr>
          <w:ilvl w:val="0"/>
          <w:numId w:val="1"/>
        </w:numPr>
        <w:spacing w:before="600" w:after="0" w:line="360" w:lineRule="auto"/>
        <w:contextualSpacing w:val="0"/>
        <w:outlineLvl w:val="0"/>
        <w:rPr>
          <w:rFonts w:ascii="Times New Roman" w:eastAsia="Times New Roman" w:hAnsi="Times New Roman" w:cs="Times New Roman"/>
          <w:b/>
          <w:bCs/>
          <w:vanish/>
          <w:kern w:val="32"/>
          <w:sz w:val="28"/>
          <w:szCs w:val="28"/>
        </w:rPr>
      </w:pPr>
    </w:p>
    <w:p w:rsidR="00CC58C4" w:rsidRPr="00830635" w:rsidRDefault="00CC58C4" w:rsidP="00CC58C4">
      <w:pPr>
        <w:pStyle w:val="a3"/>
        <w:keepNext/>
        <w:pageBreakBefore/>
        <w:numPr>
          <w:ilvl w:val="0"/>
          <w:numId w:val="1"/>
        </w:numPr>
        <w:spacing w:before="600" w:after="0" w:line="360" w:lineRule="auto"/>
        <w:contextualSpacing w:val="0"/>
        <w:outlineLvl w:val="0"/>
        <w:rPr>
          <w:rFonts w:ascii="Times New Roman" w:eastAsia="Times New Roman" w:hAnsi="Times New Roman" w:cs="Times New Roman"/>
          <w:b/>
          <w:bCs/>
          <w:vanish/>
          <w:kern w:val="32"/>
          <w:sz w:val="28"/>
          <w:szCs w:val="28"/>
        </w:rPr>
      </w:pPr>
    </w:p>
    <w:p w:rsidR="00CC58C4" w:rsidRPr="00830635" w:rsidRDefault="00CC58C4" w:rsidP="00CC58C4">
      <w:pPr>
        <w:pStyle w:val="a3"/>
        <w:keepNext/>
        <w:pageBreakBefore/>
        <w:numPr>
          <w:ilvl w:val="0"/>
          <w:numId w:val="1"/>
        </w:numPr>
        <w:spacing w:before="600" w:after="0" w:line="360" w:lineRule="auto"/>
        <w:contextualSpacing w:val="0"/>
        <w:outlineLvl w:val="0"/>
        <w:rPr>
          <w:rFonts w:ascii="Times New Roman" w:eastAsia="Times New Roman" w:hAnsi="Times New Roman" w:cs="Times New Roman"/>
          <w:b/>
          <w:bCs/>
          <w:vanish/>
          <w:kern w:val="32"/>
          <w:sz w:val="28"/>
          <w:szCs w:val="28"/>
        </w:rPr>
      </w:pPr>
    </w:p>
    <w:p w:rsidR="00CC58C4" w:rsidRPr="00830635" w:rsidRDefault="00CC58C4" w:rsidP="00CC58C4">
      <w:pPr>
        <w:pStyle w:val="a3"/>
        <w:keepNext/>
        <w:numPr>
          <w:ilvl w:val="1"/>
          <w:numId w:val="1"/>
        </w:numPr>
        <w:spacing w:before="360" w:after="0" w:line="360" w:lineRule="auto"/>
        <w:contextualSpacing w:val="0"/>
        <w:outlineLvl w:val="1"/>
        <w:rPr>
          <w:rFonts w:ascii="Times New Roman" w:eastAsia="Times New Roman" w:hAnsi="Times New Roman" w:cs="Arial"/>
          <w:b/>
          <w:iCs/>
          <w:vanish/>
          <w:kern w:val="32"/>
          <w:sz w:val="28"/>
          <w:szCs w:val="28"/>
        </w:rPr>
      </w:pPr>
    </w:p>
    <w:p w:rsidR="00CC58C4" w:rsidRPr="00830635" w:rsidRDefault="00CC58C4" w:rsidP="00CC58C4">
      <w:pPr>
        <w:pStyle w:val="a3"/>
        <w:keepNext/>
        <w:numPr>
          <w:ilvl w:val="2"/>
          <w:numId w:val="1"/>
        </w:numPr>
        <w:spacing w:before="360" w:after="0" w:line="360" w:lineRule="auto"/>
        <w:contextualSpacing w:val="0"/>
        <w:outlineLvl w:val="2"/>
        <w:rPr>
          <w:rFonts w:ascii="Times New Roman" w:eastAsia="Times New Roman" w:hAnsi="Times New Roman" w:cs="Times New Roman"/>
          <w:b/>
          <w:bCs/>
          <w:vanish/>
          <w:kern w:val="32"/>
          <w:sz w:val="28"/>
          <w:szCs w:val="28"/>
        </w:rPr>
      </w:pPr>
    </w:p>
    <w:p w:rsidR="00CC58C4" w:rsidRDefault="00CC58C4" w:rsidP="00CC58C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30635">
        <w:rPr>
          <w:b/>
          <w:sz w:val="28"/>
          <w:szCs w:val="28"/>
        </w:rPr>
        <w:t>4</w:t>
      </w:r>
    </w:p>
    <w:p w:rsidR="00CC58C4" w:rsidRDefault="00CC58C4" w:rsidP="00CC58C4">
      <w:pPr>
        <w:tabs>
          <w:tab w:val="left" w:pos="3490"/>
        </w:tabs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C58C4" w:rsidRDefault="00CC58C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C58C4" w:rsidRDefault="00CC58C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25BF5" w:rsidRDefault="00825BF5" w:rsidP="00CC58C4">
      <w:pPr>
        <w:pStyle w:val="11"/>
        <w:rPr>
          <w:sz w:val="28"/>
          <w:szCs w:val="28"/>
        </w:rPr>
      </w:pPr>
    </w:p>
    <w:p w:rsidR="00825BF5" w:rsidRPr="00830635" w:rsidRDefault="00825BF5" w:rsidP="00825BF5">
      <w:pPr>
        <w:pStyle w:val="11"/>
        <w:ind w:left="1429" w:firstLine="0"/>
        <w:rPr>
          <w:sz w:val="28"/>
          <w:szCs w:val="28"/>
        </w:rPr>
      </w:pPr>
    </w:p>
    <w:p w:rsidR="00825BF5" w:rsidRDefault="00825BF5" w:rsidP="00825BF5">
      <w:pPr>
        <w:pStyle w:val="11"/>
        <w:ind w:left="720" w:firstLine="360"/>
        <w:rPr>
          <w:sz w:val="28"/>
          <w:szCs w:val="28"/>
        </w:rPr>
      </w:pPr>
    </w:p>
    <w:p w:rsidR="009B1E6C" w:rsidRDefault="009B1E6C" w:rsidP="009B1E6C"/>
    <w:p w:rsidR="00373A2D" w:rsidRPr="009B1E6C" w:rsidRDefault="00373A2D" w:rsidP="009B1E6C">
      <w:bookmarkStart w:id="24" w:name="_GoBack"/>
      <w:bookmarkEnd w:id="24"/>
    </w:p>
    <w:sectPr w:rsidR="00373A2D" w:rsidRPr="009B1E6C" w:rsidSect="00874C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12B4" w:rsidRDefault="009812B4" w:rsidP="00825BF5">
      <w:pPr>
        <w:spacing w:after="0" w:line="240" w:lineRule="auto"/>
      </w:pPr>
      <w:r>
        <w:separator/>
      </w:r>
    </w:p>
  </w:endnote>
  <w:endnote w:type="continuationSeparator" w:id="0">
    <w:p w:rsidR="009812B4" w:rsidRDefault="009812B4" w:rsidP="00825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12B4" w:rsidRDefault="009812B4" w:rsidP="00825BF5">
      <w:pPr>
        <w:spacing w:after="0" w:line="240" w:lineRule="auto"/>
      </w:pPr>
      <w:r>
        <w:separator/>
      </w:r>
    </w:p>
  </w:footnote>
  <w:footnote w:type="continuationSeparator" w:id="0">
    <w:p w:rsidR="009812B4" w:rsidRDefault="009812B4" w:rsidP="00825B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FB7C5A"/>
    <w:multiLevelType w:val="hybridMultilevel"/>
    <w:tmpl w:val="D338CA52"/>
    <w:lvl w:ilvl="0" w:tplc="51EC6162">
      <w:start w:val="3"/>
      <w:numFmt w:val="decimal"/>
      <w:lvlText w:val="%1."/>
      <w:lvlJc w:val="left"/>
      <w:pPr>
        <w:ind w:left="107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2" w:hanging="360"/>
      </w:pPr>
    </w:lvl>
    <w:lvl w:ilvl="2" w:tplc="0419001B" w:tentative="1">
      <w:start w:val="1"/>
      <w:numFmt w:val="lowerRoman"/>
      <w:lvlText w:val="%3."/>
      <w:lvlJc w:val="right"/>
      <w:pPr>
        <w:ind w:left="2162" w:hanging="180"/>
      </w:pPr>
    </w:lvl>
    <w:lvl w:ilvl="3" w:tplc="0419000F" w:tentative="1">
      <w:start w:val="1"/>
      <w:numFmt w:val="decimal"/>
      <w:lvlText w:val="%4."/>
      <w:lvlJc w:val="left"/>
      <w:pPr>
        <w:ind w:left="2882" w:hanging="360"/>
      </w:pPr>
    </w:lvl>
    <w:lvl w:ilvl="4" w:tplc="04190019" w:tentative="1">
      <w:start w:val="1"/>
      <w:numFmt w:val="lowerLetter"/>
      <w:lvlText w:val="%5."/>
      <w:lvlJc w:val="left"/>
      <w:pPr>
        <w:ind w:left="3602" w:hanging="360"/>
      </w:pPr>
    </w:lvl>
    <w:lvl w:ilvl="5" w:tplc="0419001B" w:tentative="1">
      <w:start w:val="1"/>
      <w:numFmt w:val="lowerRoman"/>
      <w:lvlText w:val="%6."/>
      <w:lvlJc w:val="right"/>
      <w:pPr>
        <w:ind w:left="4322" w:hanging="180"/>
      </w:pPr>
    </w:lvl>
    <w:lvl w:ilvl="6" w:tplc="0419000F" w:tentative="1">
      <w:start w:val="1"/>
      <w:numFmt w:val="decimal"/>
      <w:lvlText w:val="%7."/>
      <w:lvlJc w:val="left"/>
      <w:pPr>
        <w:ind w:left="5042" w:hanging="360"/>
      </w:pPr>
    </w:lvl>
    <w:lvl w:ilvl="7" w:tplc="04190019" w:tentative="1">
      <w:start w:val="1"/>
      <w:numFmt w:val="lowerLetter"/>
      <w:lvlText w:val="%8."/>
      <w:lvlJc w:val="left"/>
      <w:pPr>
        <w:ind w:left="5762" w:hanging="360"/>
      </w:pPr>
    </w:lvl>
    <w:lvl w:ilvl="8" w:tplc="0419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1">
    <w:nsid w:val="3C3E4F1F"/>
    <w:multiLevelType w:val="multilevel"/>
    <w:tmpl w:val="C268B6A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2">
    <w:nsid w:val="3ED41B73"/>
    <w:multiLevelType w:val="hybridMultilevel"/>
    <w:tmpl w:val="E49CF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3A7F85"/>
    <w:multiLevelType w:val="hybridMultilevel"/>
    <w:tmpl w:val="C2083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448FC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21540F"/>
    <w:multiLevelType w:val="hybridMultilevel"/>
    <w:tmpl w:val="A0EAB062"/>
    <w:lvl w:ilvl="0" w:tplc="D03AED5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699A05B2"/>
    <w:multiLevelType w:val="hybridMultilevel"/>
    <w:tmpl w:val="66AE8D20"/>
    <w:lvl w:ilvl="0" w:tplc="3F448FC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AC85A02"/>
    <w:multiLevelType w:val="multilevel"/>
    <w:tmpl w:val="D99A8E60"/>
    <w:lvl w:ilvl="0">
      <w:start w:val="1"/>
      <w:numFmt w:val="decimal"/>
      <w:pStyle w:val="1"/>
      <w:suff w:val="space"/>
      <w:lvlText w:val="%1"/>
      <w:lvlJc w:val="left"/>
      <w:pPr>
        <w:ind w:left="720" w:firstLine="0"/>
      </w:pPr>
      <w:rPr>
        <w:b/>
        <w:i w:val="0"/>
        <w:strike w:val="0"/>
        <w:dstrike w:val="0"/>
        <w:color w:val="auto"/>
        <w:sz w:val="32"/>
        <w:szCs w:val="32"/>
        <w:u w:val="none"/>
        <w:effect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415" w:firstLine="720"/>
      </w:pPr>
      <w:rPr>
        <w:b/>
        <w:i w:val="0"/>
        <w:strike w:val="0"/>
        <w:dstrike w:val="0"/>
        <w:color w:val="auto"/>
        <w:sz w:val="28"/>
        <w:szCs w:val="28"/>
        <w:u w:val="none"/>
        <w:effect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20"/>
      </w:pPr>
      <w:rPr>
        <w:b/>
        <w:i w:val="0"/>
        <w:strike w:val="0"/>
        <w:dstrike w:val="0"/>
        <w:color w:val="auto"/>
        <w:sz w:val="26"/>
        <w:szCs w:val="26"/>
        <w:u w:val="none"/>
        <w:effect w:val="none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2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z w:val="24"/>
        <w:szCs w:val="24"/>
        <w:u w:val="none"/>
        <w:effect w:val="none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20"/>
      </w:pPr>
      <w:rPr>
        <w:b w:val="0"/>
        <w:i w:val="0"/>
        <w:strike w:val="0"/>
        <w:dstrike w:val="0"/>
        <w:color w:val="auto"/>
        <w:sz w:val="24"/>
        <w:szCs w:val="24"/>
        <w:u w:val="none"/>
        <w:effect w:val="none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2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2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2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2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7">
    <w:nsid w:val="7BB11B07"/>
    <w:multiLevelType w:val="hybridMultilevel"/>
    <w:tmpl w:val="7B7A5FE2"/>
    <w:lvl w:ilvl="0" w:tplc="3F448FC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0"/>
  </w:num>
  <w:num w:numId="8">
    <w:abstractNumId w:val="3"/>
  </w:num>
  <w:num w:numId="9">
    <w:abstractNumId w:val="6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95FE6"/>
    <w:rsid w:val="000F402C"/>
    <w:rsid w:val="001452B9"/>
    <w:rsid w:val="0022199A"/>
    <w:rsid w:val="00373A2D"/>
    <w:rsid w:val="006B6684"/>
    <w:rsid w:val="00795FE6"/>
    <w:rsid w:val="007962A8"/>
    <w:rsid w:val="00825BF5"/>
    <w:rsid w:val="00874CE6"/>
    <w:rsid w:val="009812B4"/>
    <w:rsid w:val="009B1E6C"/>
    <w:rsid w:val="00AD072F"/>
    <w:rsid w:val="00CC58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2A8"/>
  </w:style>
  <w:style w:type="paragraph" w:styleId="1">
    <w:name w:val="heading 1"/>
    <w:next w:val="a"/>
    <w:link w:val="10"/>
    <w:qFormat/>
    <w:rsid w:val="009B1E6C"/>
    <w:pPr>
      <w:keepNext/>
      <w:keepLines/>
      <w:pageBreakBefore/>
      <w:numPr>
        <w:numId w:val="1"/>
      </w:numPr>
      <w:spacing w:before="600" w:after="480" w:line="288" w:lineRule="auto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2">
    <w:name w:val="heading 2"/>
    <w:basedOn w:val="1"/>
    <w:next w:val="a"/>
    <w:link w:val="20"/>
    <w:unhideWhenUsed/>
    <w:qFormat/>
    <w:rsid w:val="009B1E6C"/>
    <w:pPr>
      <w:pageBreakBefore w:val="0"/>
      <w:numPr>
        <w:ilvl w:val="1"/>
      </w:numPr>
      <w:spacing w:before="360" w:after="360"/>
      <w:ind w:left="0"/>
      <w:outlineLvl w:val="1"/>
    </w:pPr>
    <w:rPr>
      <w:rFonts w:cs="Arial"/>
      <w:bCs w:val="0"/>
      <w:iCs/>
      <w:sz w:val="28"/>
      <w:szCs w:val="28"/>
    </w:rPr>
  </w:style>
  <w:style w:type="paragraph" w:styleId="3">
    <w:name w:val="heading 3"/>
    <w:basedOn w:val="1"/>
    <w:next w:val="a"/>
    <w:link w:val="30"/>
    <w:unhideWhenUsed/>
    <w:qFormat/>
    <w:rsid w:val="009B1E6C"/>
    <w:pPr>
      <w:pageBreakBefore w:val="0"/>
      <w:numPr>
        <w:ilvl w:val="2"/>
      </w:numPr>
      <w:spacing w:before="360" w:after="360"/>
      <w:outlineLvl w:val="2"/>
    </w:pPr>
    <w:rPr>
      <w:sz w:val="26"/>
      <w:szCs w:val="26"/>
    </w:rPr>
  </w:style>
  <w:style w:type="paragraph" w:styleId="4">
    <w:name w:val="heading 4"/>
    <w:basedOn w:val="1"/>
    <w:next w:val="a"/>
    <w:link w:val="40"/>
    <w:unhideWhenUsed/>
    <w:qFormat/>
    <w:rsid w:val="009B1E6C"/>
    <w:pPr>
      <w:keepNext w:val="0"/>
      <w:pageBreakBefore w:val="0"/>
      <w:numPr>
        <w:ilvl w:val="3"/>
      </w:numPr>
      <w:spacing w:before="0" w:after="120"/>
      <w:jc w:val="both"/>
      <w:outlineLvl w:val="3"/>
    </w:pPr>
    <w:rPr>
      <w:b w:val="0"/>
      <w:sz w:val="24"/>
      <w:szCs w:val="24"/>
    </w:rPr>
  </w:style>
  <w:style w:type="paragraph" w:styleId="5">
    <w:name w:val="heading 5"/>
    <w:basedOn w:val="1"/>
    <w:link w:val="50"/>
    <w:unhideWhenUsed/>
    <w:qFormat/>
    <w:rsid w:val="009B1E6C"/>
    <w:pPr>
      <w:pageBreakBefore w:val="0"/>
      <w:numPr>
        <w:ilvl w:val="4"/>
      </w:numPr>
      <w:spacing w:before="0" w:after="200"/>
      <w:jc w:val="both"/>
      <w:outlineLvl w:val="4"/>
    </w:pPr>
    <w:rPr>
      <w:b w:val="0"/>
      <w:sz w:val="24"/>
      <w:szCs w:val="24"/>
    </w:rPr>
  </w:style>
  <w:style w:type="paragraph" w:styleId="6">
    <w:name w:val="heading 6"/>
    <w:basedOn w:val="1"/>
    <w:next w:val="a"/>
    <w:link w:val="60"/>
    <w:unhideWhenUsed/>
    <w:qFormat/>
    <w:rsid w:val="009B1E6C"/>
    <w:pPr>
      <w:pageBreakBefore w:val="0"/>
      <w:numPr>
        <w:ilvl w:val="5"/>
      </w:numPr>
      <w:spacing w:before="240" w:after="200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7">
    <w:name w:val="heading 7"/>
    <w:basedOn w:val="1"/>
    <w:next w:val="a"/>
    <w:link w:val="70"/>
    <w:unhideWhenUsed/>
    <w:qFormat/>
    <w:rsid w:val="009B1E6C"/>
    <w:pPr>
      <w:pageBreakBefore w:val="0"/>
      <w:numPr>
        <w:ilvl w:val="6"/>
      </w:numPr>
      <w:spacing w:before="240" w:after="200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8">
    <w:name w:val="heading 8"/>
    <w:basedOn w:val="1"/>
    <w:next w:val="a"/>
    <w:link w:val="80"/>
    <w:unhideWhenUsed/>
    <w:qFormat/>
    <w:rsid w:val="009B1E6C"/>
    <w:pPr>
      <w:pageBreakBefore w:val="0"/>
      <w:numPr>
        <w:ilvl w:val="7"/>
      </w:numPr>
      <w:spacing w:before="240" w:after="200"/>
      <w:contextualSpacing/>
      <w:outlineLvl w:val="7"/>
    </w:pPr>
    <w:rPr>
      <w:b w:val="0"/>
      <w:iCs/>
      <w:sz w:val="24"/>
      <w:szCs w:val="24"/>
    </w:rPr>
  </w:style>
  <w:style w:type="paragraph" w:styleId="9">
    <w:name w:val="heading 9"/>
    <w:basedOn w:val="1"/>
    <w:next w:val="a"/>
    <w:link w:val="90"/>
    <w:unhideWhenUsed/>
    <w:qFormat/>
    <w:rsid w:val="009B1E6C"/>
    <w:pPr>
      <w:pageBreakBefore w:val="0"/>
      <w:numPr>
        <w:ilvl w:val="8"/>
      </w:numPr>
      <w:spacing w:before="240" w:after="120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B1E6C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semiHidden/>
    <w:rsid w:val="009B1E6C"/>
    <w:rPr>
      <w:rFonts w:ascii="Times New Roman" w:eastAsia="Times New Roman" w:hAnsi="Times New Roman" w:cs="Arial"/>
      <w:b/>
      <w:iCs/>
      <w:kern w:val="32"/>
      <w:sz w:val="28"/>
      <w:szCs w:val="28"/>
    </w:rPr>
  </w:style>
  <w:style w:type="character" w:customStyle="1" w:styleId="30">
    <w:name w:val="Заголовок 3 Знак"/>
    <w:basedOn w:val="a0"/>
    <w:link w:val="3"/>
    <w:rsid w:val="009B1E6C"/>
    <w:rPr>
      <w:rFonts w:ascii="Times New Roman" w:eastAsia="Times New Roman" w:hAnsi="Times New Roman" w:cs="Times New Roman"/>
      <w:b/>
      <w:bCs/>
      <w:kern w:val="32"/>
      <w:sz w:val="26"/>
      <w:szCs w:val="26"/>
    </w:rPr>
  </w:style>
  <w:style w:type="character" w:customStyle="1" w:styleId="40">
    <w:name w:val="Заголовок 4 Знак"/>
    <w:basedOn w:val="a0"/>
    <w:link w:val="4"/>
    <w:rsid w:val="009B1E6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9B1E6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60">
    <w:name w:val="Заголовок 6 Знак"/>
    <w:basedOn w:val="a0"/>
    <w:link w:val="6"/>
    <w:semiHidden/>
    <w:rsid w:val="009B1E6C"/>
    <w:rPr>
      <w:rFonts w:ascii="Times New Roman" w:eastAsia="Times New Roman" w:hAnsi="Times New Roman" w:cs="Times New Roman"/>
      <w:kern w:val="32"/>
      <w:sz w:val="24"/>
      <w:szCs w:val="24"/>
    </w:rPr>
  </w:style>
  <w:style w:type="character" w:customStyle="1" w:styleId="70">
    <w:name w:val="Заголовок 7 Знак"/>
    <w:basedOn w:val="a0"/>
    <w:link w:val="7"/>
    <w:semiHidden/>
    <w:rsid w:val="009B1E6C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80">
    <w:name w:val="Заголовок 8 Знак"/>
    <w:basedOn w:val="a0"/>
    <w:link w:val="8"/>
    <w:semiHidden/>
    <w:rsid w:val="009B1E6C"/>
    <w:rPr>
      <w:rFonts w:ascii="Times New Roman" w:eastAsia="Times New Roman" w:hAnsi="Times New Roman" w:cs="Times New Roman"/>
      <w:bCs/>
      <w:iCs/>
      <w:kern w:val="32"/>
      <w:sz w:val="24"/>
      <w:szCs w:val="24"/>
    </w:rPr>
  </w:style>
  <w:style w:type="character" w:customStyle="1" w:styleId="90">
    <w:name w:val="Заголовок 9 Знак"/>
    <w:basedOn w:val="a0"/>
    <w:link w:val="9"/>
    <w:semiHidden/>
    <w:rsid w:val="009B1E6C"/>
    <w:rPr>
      <w:rFonts w:ascii="Times New Roman" w:eastAsia="Times New Roman" w:hAnsi="Times New Roman" w:cs="Arial"/>
      <w:bCs/>
      <w:kern w:val="32"/>
      <w:sz w:val="24"/>
      <w:szCs w:val="24"/>
    </w:rPr>
  </w:style>
  <w:style w:type="paragraph" w:styleId="a3">
    <w:name w:val="List Paragraph"/>
    <w:basedOn w:val="a"/>
    <w:uiPriority w:val="34"/>
    <w:qFormat/>
    <w:rsid w:val="009B1E6C"/>
    <w:pPr>
      <w:ind w:left="720"/>
      <w:contextualSpacing/>
    </w:pPr>
  </w:style>
  <w:style w:type="character" w:customStyle="1" w:styleId="CharChar">
    <w:name w:val="Обычный Char Char"/>
    <w:basedOn w:val="a0"/>
    <w:link w:val="11"/>
    <w:locked/>
    <w:rsid w:val="009B1E6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Обычный1"/>
    <w:basedOn w:val="a"/>
    <w:link w:val="CharChar"/>
    <w:rsid w:val="009B1E6C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TOC Heading"/>
    <w:basedOn w:val="1"/>
    <w:next w:val="a"/>
    <w:uiPriority w:val="39"/>
    <w:semiHidden/>
    <w:unhideWhenUsed/>
    <w:qFormat/>
    <w:rsid w:val="00825BF5"/>
    <w:pPr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825BF5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825BF5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25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25BF5"/>
    <w:rPr>
      <w:rFonts w:ascii="Tahoma" w:hAnsi="Tahoma" w:cs="Tahoma"/>
      <w:sz w:val="16"/>
      <w:szCs w:val="16"/>
    </w:rPr>
  </w:style>
  <w:style w:type="paragraph" w:styleId="a8">
    <w:name w:val="footnote text"/>
    <w:basedOn w:val="a"/>
    <w:link w:val="a9"/>
    <w:uiPriority w:val="99"/>
    <w:semiHidden/>
    <w:unhideWhenUsed/>
    <w:rsid w:val="00825BF5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825BF5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825BF5"/>
    <w:rPr>
      <w:vertAlign w:val="superscript"/>
    </w:rPr>
  </w:style>
  <w:style w:type="paragraph" w:styleId="12">
    <w:name w:val="toc 1"/>
    <w:basedOn w:val="a"/>
    <w:next w:val="a"/>
    <w:autoRedefine/>
    <w:uiPriority w:val="39"/>
    <w:unhideWhenUsed/>
    <w:rsid w:val="00825BF5"/>
    <w:pPr>
      <w:spacing w:after="100"/>
    </w:pPr>
  </w:style>
  <w:style w:type="paragraph" w:customStyle="1" w:styleId="ab">
    <w:name w:val="Комментарии"/>
    <w:basedOn w:val="11"/>
    <w:link w:val="CharChar0"/>
    <w:rsid w:val="00825BF5"/>
    <w:rPr>
      <w:color w:val="FF9900"/>
    </w:rPr>
  </w:style>
  <w:style w:type="character" w:customStyle="1" w:styleId="CharChar0">
    <w:name w:val="Комментарии Char Char"/>
    <w:basedOn w:val="CharChar"/>
    <w:link w:val="ab"/>
    <w:rsid w:val="00825BF5"/>
    <w:rPr>
      <w:color w:val="FF9900"/>
    </w:rPr>
  </w:style>
  <w:style w:type="paragraph" w:styleId="31">
    <w:name w:val="toc 3"/>
    <w:basedOn w:val="a"/>
    <w:next w:val="a"/>
    <w:autoRedefine/>
    <w:uiPriority w:val="39"/>
    <w:unhideWhenUsed/>
    <w:rsid w:val="00CC58C4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next w:val="a"/>
    <w:link w:val="10"/>
    <w:qFormat/>
    <w:rsid w:val="009B1E6C"/>
    <w:pPr>
      <w:keepNext/>
      <w:keepLines/>
      <w:pageBreakBefore/>
      <w:numPr>
        <w:numId w:val="1"/>
      </w:numPr>
      <w:spacing w:before="600" w:after="480" w:line="288" w:lineRule="auto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2">
    <w:name w:val="heading 2"/>
    <w:basedOn w:val="1"/>
    <w:next w:val="a"/>
    <w:link w:val="20"/>
    <w:semiHidden/>
    <w:unhideWhenUsed/>
    <w:qFormat/>
    <w:rsid w:val="009B1E6C"/>
    <w:pPr>
      <w:pageBreakBefore w:val="0"/>
      <w:numPr>
        <w:ilvl w:val="1"/>
      </w:numPr>
      <w:spacing w:before="360" w:after="360"/>
      <w:ind w:left="0"/>
      <w:outlineLvl w:val="1"/>
    </w:pPr>
    <w:rPr>
      <w:rFonts w:cs="Arial"/>
      <w:bCs w:val="0"/>
      <w:iCs/>
      <w:sz w:val="28"/>
      <w:szCs w:val="28"/>
    </w:rPr>
  </w:style>
  <w:style w:type="paragraph" w:styleId="3">
    <w:name w:val="heading 3"/>
    <w:basedOn w:val="1"/>
    <w:next w:val="a"/>
    <w:link w:val="30"/>
    <w:semiHidden/>
    <w:unhideWhenUsed/>
    <w:qFormat/>
    <w:rsid w:val="009B1E6C"/>
    <w:pPr>
      <w:pageBreakBefore w:val="0"/>
      <w:numPr>
        <w:ilvl w:val="2"/>
      </w:numPr>
      <w:spacing w:before="360" w:after="360"/>
      <w:outlineLvl w:val="2"/>
    </w:pPr>
    <w:rPr>
      <w:sz w:val="26"/>
      <w:szCs w:val="26"/>
    </w:rPr>
  </w:style>
  <w:style w:type="paragraph" w:styleId="4">
    <w:name w:val="heading 4"/>
    <w:basedOn w:val="1"/>
    <w:next w:val="a"/>
    <w:link w:val="40"/>
    <w:semiHidden/>
    <w:unhideWhenUsed/>
    <w:qFormat/>
    <w:rsid w:val="009B1E6C"/>
    <w:pPr>
      <w:keepNext w:val="0"/>
      <w:pageBreakBefore w:val="0"/>
      <w:numPr>
        <w:ilvl w:val="3"/>
      </w:numPr>
      <w:spacing w:before="0" w:after="120"/>
      <w:jc w:val="both"/>
      <w:outlineLvl w:val="3"/>
    </w:pPr>
    <w:rPr>
      <w:b w:val="0"/>
      <w:sz w:val="24"/>
      <w:szCs w:val="24"/>
    </w:rPr>
  </w:style>
  <w:style w:type="paragraph" w:styleId="5">
    <w:name w:val="heading 5"/>
    <w:basedOn w:val="1"/>
    <w:link w:val="50"/>
    <w:semiHidden/>
    <w:unhideWhenUsed/>
    <w:qFormat/>
    <w:rsid w:val="009B1E6C"/>
    <w:pPr>
      <w:pageBreakBefore w:val="0"/>
      <w:numPr>
        <w:ilvl w:val="4"/>
      </w:numPr>
      <w:spacing w:before="0" w:after="200"/>
      <w:jc w:val="both"/>
      <w:outlineLvl w:val="4"/>
    </w:pPr>
    <w:rPr>
      <w:b w:val="0"/>
      <w:sz w:val="24"/>
      <w:szCs w:val="24"/>
    </w:rPr>
  </w:style>
  <w:style w:type="paragraph" w:styleId="6">
    <w:name w:val="heading 6"/>
    <w:basedOn w:val="1"/>
    <w:next w:val="a"/>
    <w:link w:val="60"/>
    <w:semiHidden/>
    <w:unhideWhenUsed/>
    <w:qFormat/>
    <w:rsid w:val="009B1E6C"/>
    <w:pPr>
      <w:pageBreakBefore w:val="0"/>
      <w:numPr>
        <w:ilvl w:val="5"/>
      </w:numPr>
      <w:spacing w:before="240" w:after="200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7">
    <w:name w:val="heading 7"/>
    <w:basedOn w:val="1"/>
    <w:next w:val="a"/>
    <w:link w:val="70"/>
    <w:semiHidden/>
    <w:unhideWhenUsed/>
    <w:qFormat/>
    <w:rsid w:val="009B1E6C"/>
    <w:pPr>
      <w:pageBreakBefore w:val="0"/>
      <w:numPr>
        <w:ilvl w:val="6"/>
      </w:numPr>
      <w:spacing w:before="240" w:after="200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8">
    <w:name w:val="heading 8"/>
    <w:basedOn w:val="1"/>
    <w:next w:val="a"/>
    <w:link w:val="80"/>
    <w:semiHidden/>
    <w:unhideWhenUsed/>
    <w:qFormat/>
    <w:rsid w:val="009B1E6C"/>
    <w:pPr>
      <w:pageBreakBefore w:val="0"/>
      <w:numPr>
        <w:ilvl w:val="7"/>
      </w:numPr>
      <w:spacing w:before="240" w:after="200"/>
      <w:contextualSpacing/>
      <w:outlineLvl w:val="7"/>
    </w:pPr>
    <w:rPr>
      <w:b w:val="0"/>
      <w:iCs/>
      <w:sz w:val="24"/>
      <w:szCs w:val="24"/>
    </w:rPr>
  </w:style>
  <w:style w:type="paragraph" w:styleId="9">
    <w:name w:val="heading 9"/>
    <w:basedOn w:val="1"/>
    <w:next w:val="a"/>
    <w:link w:val="90"/>
    <w:semiHidden/>
    <w:unhideWhenUsed/>
    <w:qFormat/>
    <w:rsid w:val="009B1E6C"/>
    <w:pPr>
      <w:pageBreakBefore w:val="0"/>
      <w:numPr>
        <w:ilvl w:val="8"/>
      </w:numPr>
      <w:spacing w:before="240" w:after="120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B1E6C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semiHidden/>
    <w:rsid w:val="009B1E6C"/>
    <w:rPr>
      <w:rFonts w:ascii="Times New Roman" w:eastAsia="Times New Roman" w:hAnsi="Times New Roman" w:cs="Arial"/>
      <w:b/>
      <w:iCs/>
      <w:kern w:val="32"/>
      <w:sz w:val="28"/>
      <w:szCs w:val="28"/>
    </w:rPr>
  </w:style>
  <w:style w:type="character" w:customStyle="1" w:styleId="30">
    <w:name w:val="Заголовок 3 Знак"/>
    <w:basedOn w:val="a0"/>
    <w:link w:val="3"/>
    <w:semiHidden/>
    <w:rsid w:val="009B1E6C"/>
    <w:rPr>
      <w:rFonts w:ascii="Times New Roman" w:eastAsia="Times New Roman" w:hAnsi="Times New Roman" w:cs="Times New Roman"/>
      <w:b/>
      <w:bCs/>
      <w:kern w:val="32"/>
      <w:sz w:val="26"/>
      <w:szCs w:val="26"/>
    </w:rPr>
  </w:style>
  <w:style w:type="character" w:customStyle="1" w:styleId="40">
    <w:name w:val="Заголовок 4 Знак"/>
    <w:basedOn w:val="a0"/>
    <w:link w:val="4"/>
    <w:semiHidden/>
    <w:rsid w:val="009B1E6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9B1E6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60">
    <w:name w:val="Заголовок 6 Знак"/>
    <w:basedOn w:val="a0"/>
    <w:link w:val="6"/>
    <w:semiHidden/>
    <w:rsid w:val="009B1E6C"/>
    <w:rPr>
      <w:rFonts w:ascii="Times New Roman" w:eastAsia="Times New Roman" w:hAnsi="Times New Roman" w:cs="Times New Roman"/>
      <w:kern w:val="32"/>
      <w:sz w:val="24"/>
      <w:szCs w:val="24"/>
    </w:rPr>
  </w:style>
  <w:style w:type="character" w:customStyle="1" w:styleId="70">
    <w:name w:val="Заголовок 7 Знак"/>
    <w:basedOn w:val="a0"/>
    <w:link w:val="7"/>
    <w:semiHidden/>
    <w:rsid w:val="009B1E6C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80">
    <w:name w:val="Заголовок 8 Знак"/>
    <w:basedOn w:val="a0"/>
    <w:link w:val="8"/>
    <w:semiHidden/>
    <w:rsid w:val="009B1E6C"/>
    <w:rPr>
      <w:rFonts w:ascii="Times New Roman" w:eastAsia="Times New Roman" w:hAnsi="Times New Roman" w:cs="Times New Roman"/>
      <w:bCs/>
      <w:iCs/>
      <w:kern w:val="32"/>
      <w:sz w:val="24"/>
      <w:szCs w:val="24"/>
    </w:rPr>
  </w:style>
  <w:style w:type="character" w:customStyle="1" w:styleId="90">
    <w:name w:val="Заголовок 9 Знак"/>
    <w:basedOn w:val="a0"/>
    <w:link w:val="9"/>
    <w:semiHidden/>
    <w:rsid w:val="009B1E6C"/>
    <w:rPr>
      <w:rFonts w:ascii="Times New Roman" w:eastAsia="Times New Roman" w:hAnsi="Times New Roman" w:cs="Arial"/>
      <w:bCs/>
      <w:kern w:val="32"/>
      <w:sz w:val="24"/>
      <w:szCs w:val="24"/>
    </w:rPr>
  </w:style>
  <w:style w:type="paragraph" w:styleId="a3">
    <w:name w:val="List Paragraph"/>
    <w:basedOn w:val="a"/>
    <w:uiPriority w:val="34"/>
    <w:qFormat/>
    <w:rsid w:val="009B1E6C"/>
    <w:pPr>
      <w:ind w:left="720"/>
      <w:contextualSpacing/>
    </w:pPr>
  </w:style>
  <w:style w:type="character" w:customStyle="1" w:styleId="CharChar">
    <w:name w:val="Обычный Char Char"/>
    <w:basedOn w:val="a0"/>
    <w:link w:val="11"/>
    <w:locked/>
    <w:rsid w:val="009B1E6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Обычный1"/>
    <w:basedOn w:val="a"/>
    <w:link w:val="CharChar"/>
    <w:rsid w:val="009B1E6C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464EA9-F781-472D-BD67-56CB52BEC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Nadya</dc:creator>
  <cp:lastModifiedBy>Nadya</cp:lastModifiedBy>
  <cp:revision>3</cp:revision>
  <dcterms:created xsi:type="dcterms:W3CDTF">2015-10-09T12:16:00Z</dcterms:created>
  <dcterms:modified xsi:type="dcterms:W3CDTF">2015-10-13T13:11:00Z</dcterms:modified>
</cp:coreProperties>
</file>