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5484903"/>
        <w:docPartObj>
          <w:docPartGallery w:val="Cover Pages"/>
          <w:docPartUnique/>
        </w:docPartObj>
      </w:sdtPr>
      <w:sdtEndPr/>
      <w:sdtContent>
        <w:p w:rsidR="005222E5" w:rsidRDefault="005222E5" w:rsidP="005222E5">
          <w:pPr>
            <w:spacing w:after="0" w:line="240" w:lineRule="auto"/>
            <w:sectPr w:rsidR="005222E5" w:rsidSect="005222E5">
              <w:headerReference w:type="default" r:id="rId8"/>
              <w:footerReference w:type="default" r:id="rId9"/>
              <w:headerReference w:type="first" r:id="rId10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УТВЕРЖДАЮ</w:t>
          </w:r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Преподаватель дисциплины «Разработка ПО» </w:t>
          </w:r>
        </w:p>
        <w:p w:rsidR="005222E5" w:rsidRPr="00D220B8" w:rsidRDefault="005222E5" w:rsidP="005222E5">
          <w:pPr>
            <w:spacing w:after="0" w:line="240" w:lineRule="auto"/>
            <w:ind w:left="212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>Кит М.Р.</w:t>
          </w:r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м.п</w:t>
          </w:r>
          <w:proofErr w:type="spellEnd"/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Дата</w:t>
          </w:r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УТВЕРЖДАЮ</w:t>
          </w:r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Ген. Директор ООО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DEVELOPER</w:t>
          </w:r>
          <w:r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5222E5" w:rsidRDefault="005222E5" w:rsidP="005222E5">
          <w:pPr>
            <w:spacing w:after="0" w:line="240" w:lineRule="auto"/>
            <w:ind w:left="2124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>Иванов И.И.</w:t>
          </w:r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м.п</w:t>
          </w:r>
          <w:proofErr w:type="spellEnd"/>
        </w:p>
        <w:p w:rsidR="005222E5" w:rsidRDefault="005222E5" w:rsidP="005222E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Дата</w:t>
          </w:r>
        </w:p>
        <w:p w:rsidR="005222E5" w:rsidRDefault="005222E5" w:rsidP="005222E5">
          <w:pPr>
            <w:ind w:left="1416" w:firstLine="708"/>
            <w:rPr>
              <w:rFonts w:ascii="Times New Roman" w:hAnsi="Times New Roman" w:cs="Times New Roman"/>
              <w:b/>
              <w:sz w:val="28"/>
              <w:szCs w:val="28"/>
            </w:rPr>
            <w:sectPr w:rsidR="005222E5" w:rsidSect="005222E5">
              <w:type w:val="continuous"/>
              <w:pgSz w:w="11906" w:h="16838"/>
              <w:pgMar w:top="1134" w:right="850" w:bottom="1134" w:left="1701" w:header="708" w:footer="708" w:gutter="0"/>
              <w:pgNumType w:start="0"/>
              <w:cols w:num="2" w:space="708"/>
              <w:titlePg/>
              <w:docGrid w:linePitch="360"/>
            </w:sectPr>
          </w:pPr>
        </w:p>
        <w:p w:rsidR="005222E5" w:rsidRDefault="005222E5" w:rsidP="005222E5">
          <w:pPr>
            <w:ind w:left="1416" w:firstLine="708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5222E5" w:rsidRDefault="005222E5" w:rsidP="005222E5">
          <w:pPr>
            <w:ind w:left="1416" w:firstLine="708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5222E5" w:rsidRPr="000B7676" w:rsidRDefault="005222E5" w:rsidP="005222E5">
          <w:pPr>
            <w:ind w:left="1416" w:firstLine="708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5222E5" w:rsidRDefault="005222E5" w:rsidP="005222E5">
          <w:pPr>
            <w:ind w:left="1416" w:firstLine="708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Web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-приложение «Крестики-нолики»</w:t>
          </w: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Реализация обмена данными, отслеживания активности пользователей, процесса игры «Крестики-нолики</w:t>
          </w: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/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O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ТЕХНИЧЕСКОЕ ЗАДАНИЕ</w:t>
          </w: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На____листах</w:t>
          </w:r>
          <w:proofErr w:type="spellEnd"/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Действует с «___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_»_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_______2015г.</w:t>
          </w: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</w:t>
          </w: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  <w:u w:val="single"/>
            </w:rPr>
          </w:pP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  <w:u w:val="single"/>
            </w:rPr>
          </w:pPr>
        </w:p>
        <w:p w:rsidR="005222E5" w:rsidRDefault="005222E5" w:rsidP="005222E5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СОГЛАСОВАНО</w:t>
          </w:r>
        </w:p>
        <w:p w:rsidR="005222E5" w:rsidRDefault="005222E5" w:rsidP="005222E5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Декан факультета ФКФН</w:t>
          </w:r>
        </w:p>
        <w:p w:rsidR="005222E5" w:rsidRDefault="005222E5" w:rsidP="005222E5">
          <w:pPr>
            <w:spacing w:line="240" w:lineRule="auto"/>
            <w:ind w:left="1416" w:firstLine="708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>Син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А.З</w:t>
          </w:r>
        </w:p>
        <w:p w:rsidR="005222E5" w:rsidRDefault="005222E5" w:rsidP="005222E5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м.п</w:t>
          </w:r>
          <w:proofErr w:type="spellEnd"/>
        </w:p>
        <w:p w:rsidR="005222E5" w:rsidRDefault="005222E5" w:rsidP="005222E5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Дата</w:t>
          </w: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2E5" w:rsidRDefault="005222E5" w:rsidP="005222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Хабаровск 2015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0"/>
              <w:szCs w:val="22"/>
              <w:lang w:eastAsia="en-US"/>
            </w:rPr>
            <w:id w:val="585735087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:rsidR="005222E5" w:rsidRPr="00475B3D" w:rsidRDefault="00475B3D" w:rsidP="00475B3D">
              <w:pPr>
                <w:pStyle w:val="ab"/>
                <w:spacing w:before="0" w:after="120" w:line="360" w:lineRule="auto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</w:pPr>
              <w:r w:rsidRPr="00475B3D"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  <w:t>СОДЕРЖАНИЕ</w:t>
              </w:r>
              <w:bookmarkStart w:id="0" w:name="_GoBack"/>
              <w:bookmarkEnd w:id="0"/>
            </w:p>
            <w:p w:rsidR="00475B3D" w:rsidRPr="00475B3D" w:rsidRDefault="005222E5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475B3D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75B3D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475B3D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432964741" w:history="1">
                <w:r w:rsidR="00475B3D"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</w:t>
                </w:r>
                <w:r w:rsidR="00475B3D"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475B3D"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ОБЩИЕ СВЕДЕНИЯ</w:t>
                </w:r>
                <w:r w:rsidR="00475B3D"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75B3D"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75B3D"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_Toc432964741 \h </w:instrText>
                </w:r>
                <w:r w:rsidR="00475B3D"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75B3D"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75B3D"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475B3D"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2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Наименование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_Toc432964742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3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Номер договора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_Toc432964743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4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1.3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Наименование Разработчика и Заказчика работ и их реквизиты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_Toc432964744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5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1.4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Основание для проведения работ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_Toc432964745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6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1.5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Плановые сроки начала и окончания выполнения работ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_Toc432964746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7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1.6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Источники и порядок финансирования работ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_Toc432964747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8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1.7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Порядок оформления и предъявления заказчику результатов работ по созданию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_Toc432964748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49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1.8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Перечень нормативно-технических документов, методических материалов, использованных при разработке ТЗ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_Toc432964749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0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НАЗНАЧЕНИЕ И ЦЕЛИ СОЗДАНИЯ «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  <w:lang w:val="en-US"/>
                  </w:rPr>
                  <w:t>X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/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  <w:lang w:val="en-US"/>
                  </w:rPr>
                  <w:t>O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»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_Toc432964750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1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2.1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Назначение «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  <w:lang w:val="en-US"/>
                  </w:rPr>
                  <w:t>X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/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  <w:lang w:val="en-US"/>
                  </w:rPr>
                  <w:t>O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»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_Toc432964751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2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2.2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Цели создания «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  <w:lang w:val="en-US"/>
                  </w:rPr>
                  <w:t>X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/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  <w:lang w:val="en-US"/>
                  </w:rPr>
                  <w:t>O</w:t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»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_Toc432964752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3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3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ХАРАКТЕРИСТИКА ОБЪЕКТОВ АВТОМАТИЗАЦИИ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_Toc432964753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4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3.1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Краткие сведения об объекте автоматизации или ссылки на документы, содержащие такую информацию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_Toc432964754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5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3.2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Сведения об условиях эксплуатации объектов автоматизации и характеристиках окружающей среды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_Toc432964755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6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ТРЕБОВАНИЕ К СИСТЕМЕ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_Toc432964756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7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Требование к системе в целом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_Toc432964757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8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Требование к структуре и функционированию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_Toc432964758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59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режимам функционирования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_Toc432964759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0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4.1.3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численности и квалификации персонала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_Toc432964760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1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4.1.4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надежности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_Toc432964761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2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4.1.5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безопасности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_Toc432964762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3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4.1.6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эргономике и технической эстетике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_Toc432964763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4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4.1.7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защите информации от НСД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_Toc432964764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5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4.1.8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по сохранности информации при авариях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_Toc432964765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6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4.1.9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патентной частоте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_Toc432964766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7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4.1.10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стандартизации и унификации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_Toc432964767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8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4.1.11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функциям (задачам), выполняемым системой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_Toc432964768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66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69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видам обеспечения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_Toc432964769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0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математическому обеспечению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_Toc432964770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1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информационному обеспечению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_Toc432964771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2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4.2.3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лингвистическому обеспечению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_Toc432964772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3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4.2.4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программному обеспечению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_Toc432964773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4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4.2.5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техническому обеспечению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_Toc432964774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5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4.2.6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организационному обеспечению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_Toc432964775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3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6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4.2.7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методическому обеспечению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_Toc432964776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7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6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ПОРЯДОК КОНТРОЛЯ И ПРИЕМКИ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_Toc432964777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8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6.1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Виды, состав, объем и методы испытаний системы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_Toc432964778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79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6.2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Общие требования к приемке работ по стадиям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_Toc432964779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0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7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  <w:shd w:val="clear" w:color="auto" w:fill="FFFFFF"/>
                  </w:rPr>
                  <w:t>ТРЕБОВАНИЯ К СОСТАВУ И СОДЕРЖАНИЮ РАБОТ ПО ПОДГОТОВКЕ ОБЪЕКТА АВТОМАТИЗАЦИИ К ВВОДУ ВЕБ-ПРИЛОЖЕНИЯ В ДЕЙСТВИЕ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_Toc432964780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19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66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1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Технические мероприятия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_Toc432964781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19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66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2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Организационные мероприятия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_Toc432964782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19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66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3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3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Предоставление гарантии качества выполненных работ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_Toc432964783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19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4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8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ТРЕБОВАНИЯ К ДОКУМЕНТИРОВАНИЮ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_Toc432964784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21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5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8.1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  <w:shd w:val="clear" w:color="auto" w:fill="FFFFFF"/>
                  </w:rPr>
                  <w:t>Формат документации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_Toc432964785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21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6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8.2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  <w:shd w:val="clear" w:color="auto" w:fill="FFFFFF"/>
                  </w:rPr>
                  <w:t>Документы, предъявляемые на различных стадиях создания веб-приложения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_Toc432964786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21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7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9</w:t>
                </w:r>
                <w:r w:rsidRPr="00475B3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ИСТОЧНИКИ РАЗРАБОТКИ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_Toc432964787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23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75B3D" w:rsidRPr="00475B3D" w:rsidRDefault="00475B3D">
              <w:pPr>
                <w:pStyle w:val="1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432964788" w:history="1">
                <w:r w:rsidRPr="00475B3D">
                  <w:rPr>
                    <w:rStyle w:val="ac"/>
                    <w:rFonts w:ascii="Times New Roman" w:hAnsi="Times New Roman" w:cs="Times New Roman"/>
                    <w:b/>
                    <w:noProof/>
                    <w:sz w:val="28"/>
                    <w:szCs w:val="28"/>
                  </w:rPr>
                  <w:t>СПИСОК СОКРАЩЕНИЙ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_Toc432964788 \h </w:instrTex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25</w:t>
                </w:r>
                <w:r w:rsidRPr="00475B3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222E5" w:rsidRDefault="005222E5" w:rsidP="005222E5">
              <w:r w:rsidRPr="00475B3D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5222E5" w:rsidRDefault="005222E5" w:rsidP="005222E5">
          <w:r>
            <w:br w:type="page"/>
          </w:r>
        </w:p>
      </w:sdtContent>
    </w:sdt>
    <w:p w:rsidR="005222E5" w:rsidRPr="005222E5" w:rsidRDefault="005222E5" w:rsidP="005222E5">
      <w:pPr>
        <w:pStyle w:val="a9"/>
        <w:numPr>
          <w:ilvl w:val="0"/>
          <w:numId w:val="1"/>
        </w:numPr>
        <w:spacing w:after="120" w:line="360" w:lineRule="auto"/>
        <w:ind w:left="851" w:hanging="851"/>
        <w:outlineLvl w:val="0"/>
        <w:rPr>
          <w:rFonts w:ascii="Times New Roman" w:hAnsi="Times New Roman" w:cs="Times New Roman"/>
          <w:b/>
          <w:sz w:val="28"/>
        </w:rPr>
      </w:pPr>
      <w:bookmarkStart w:id="1" w:name="_Toc432964741"/>
      <w:r w:rsidRPr="005222E5">
        <w:rPr>
          <w:rFonts w:ascii="Times New Roman" w:hAnsi="Times New Roman" w:cs="Times New Roman"/>
          <w:b/>
          <w:sz w:val="28"/>
        </w:rPr>
        <w:lastRenderedPageBreak/>
        <w:t>ОБЩИЕ СВЕДЕНИЯ</w:t>
      </w:r>
      <w:bookmarkEnd w:id="1"/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2" w:name="_Toc432964742"/>
      <w:r w:rsidRPr="005222E5">
        <w:rPr>
          <w:rFonts w:ascii="Times New Roman" w:hAnsi="Times New Roman" w:cs="Times New Roman"/>
          <w:b/>
          <w:sz w:val="28"/>
        </w:rPr>
        <w:t>Наименование системы</w:t>
      </w:r>
      <w:bookmarkEnd w:id="2"/>
    </w:p>
    <w:p w:rsidR="005222E5" w:rsidRP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сокращенно-«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3" w:name="_Toc432964743"/>
      <w:r w:rsidRPr="005222E5">
        <w:rPr>
          <w:rFonts w:ascii="Times New Roman" w:hAnsi="Times New Roman" w:cs="Times New Roman"/>
          <w:b/>
          <w:sz w:val="28"/>
        </w:rPr>
        <w:t>Номер договора</w:t>
      </w:r>
      <w:bookmarkEnd w:id="3"/>
    </w:p>
    <w:p w:rsidR="005222E5" w:rsidRP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4" w:name="_Toc432964744"/>
      <w:r w:rsidRPr="005222E5">
        <w:rPr>
          <w:rFonts w:ascii="Times New Roman" w:hAnsi="Times New Roman" w:cs="Times New Roman"/>
          <w:b/>
          <w:sz w:val="28"/>
        </w:rPr>
        <w:t>Наименование Разработчика и Заказчика работ и их реквизиты</w:t>
      </w:r>
      <w:bookmarkEnd w:id="4"/>
    </w:p>
    <w:p w:rsid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bCs/>
          <w:sz w:val="28"/>
          <w:szCs w:val="28"/>
        </w:rPr>
        <w:t xml:space="preserve">Организация-заказчик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222E5">
        <w:rPr>
          <w:rFonts w:ascii="Times New Roman" w:hAnsi="Times New Roman" w:cs="Times New Roman"/>
          <w:bCs/>
          <w:sz w:val="28"/>
          <w:szCs w:val="28"/>
        </w:rPr>
        <w:t xml:space="preserve"> ТОГУ</w:t>
      </w:r>
    </w:p>
    <w:p w:rsidR="005222E5" w:rsidRP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 w:rsidRPr="005222E5"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 w:rsidRPr="005222E5">
        <w:rPr>
          <w:rFonts w:ascii="Times New Roman" w:hAnsi="Times New Roman" w:cs="Times New Roman"/>
          <w:bCs/>
          <w:sz w:val="28"/>
          <w:szCs w:val="28"/>
        </w:rPr>
        <w:t>»</w:t>
      </w:r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5" w:name="_Toc432964745"/>
      <w:r w:rsidRPr="005222E5">
        <w:rPr>
          <w:rFonts w:ascii="Times New Roman" w:hAnsi="Times New Roman" w:cs="Times New Roman"/>
          <w:b/>
          <w:sz w:val="28"/>
        </w:rPr>
        <w:t>Основание для проведения работ</w:t>
      </w:r>
      <w:bookmarkEnd w:id="5"/>
    </w:p>
    <w:p w:rsidR="005222E5" w:rsidRP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 w:rsidRPr="005222E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222E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222E5">
        <w:rPr>
          <w:rFonts w:ascii="Times New Roman" w:hAnsi="Times New Roman" w:cs="Times New Roman"/>
          <w:sz w:val="28"/>
          <w:szCs w:val="28"/>
        </w:rPr>
        <w:t>приложения  игра</w:t>
      </w:r>
      <w:proofErr w:type="gramEnd"/>
      <w:r w:rsidRPr="005222E5">
        <w:rPr>
          <w:rFonts w:ascii="Times New Roman" w:hAnsi="Times New Roman" w:cs="Times New Roman"/>
          <w:sz w:val="28"/>
          <w:szCs w:val="28"/>
        </w:rPr>
        <w:t xml:space="preserve"> «Крестики-нолики» является договор № 17869 от 11.09.2015</w:t>
      </w:r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6" w:name="_Toc432964746"/>
      <w:r w:rsidRPr="005222E5">
        <w:rPr>
          <w:rFonts w:ascii="Times New Roman" w:hAnsi="Times New Roman" w:cs="Times New Roman"/>
          <w:b/>
          <w:sz w:val="28"/>
        </w:rPr>
        <w:t>Плановые сроки начала и окончания выполнения работ</w:t>
      </w:r>
      <w:bookmarkEnd w:id="6"/>
    </w:p>
    <w:p w:rsid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5222E5" w:rsidRP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5222E5"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sz w:val="28"/>
        </w:rPr>
      </w:pPr>
      <w:bookmarkStart w:id="7" w:name="_Toc432964747"/>
      <w:r w:rsidRPr="005222E5">
        <w:rPr>
          <w:rFonts w:ascii="Times New Roman" w:hAnsi="Times New Roman" w:cs="Times New Roman"/>
          <w:b/>
          <w:sz w:val="28"/>
        </w:rPr>
        <w:t>Источники и порядок финансирования работ</w:t>
      </w:r>
      <w:bookmarkEnd w:id="7"/>
      <w:r w:rsidRPr="005222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22E5" w:rsidRP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sz w:val="28"/>
          <w:szCs w:val="28"/>
        </w:rPr>
        <w:t>Финансирование работ не производится.</w:t>
      </w:r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8" w:name="_Toc432964748"/>
      <w:r w:rsidRPr="005222E5">
        <w:rPr>
          <w:rFonts w:ascii="Times New Roman" w:hAnsi="Times New Roman" w:cs="Times New Roman"/>
          <w:b/>
          <w:sz w:val="28"/>
        </w:rPr>
        <w:t>Порядок оформления и предъявления заказчику результатов работ по созданию системы</w:t>
      </w:r>
      <w:bookmarkEnd w:id="8"/>
      <w:r w:rsidRPr="005222E5">
        <w:rPr>
          <w:rFonts w:ascii="Times New Roman" w:hAnsi="Times New Roman" w:cs="Times New Roman"/>
          <w:b/>
          <w:sz w:val="28"/>
        </w:rPr>
        <w:t xml:space="preserve"> </w:t>
      </w:r>
    </w:p>
    <w:p w:rsid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sz w:val="28"/>
          <w:szCs w:val="28"/>
        </w:rPr>
        <w:t>Промежуточные результаты работы по созданию системы (её частей) представляются заказчику два раза в месяц в форме устного отчета и демонстрации работы системы.</w:t>
      </w:r>
    </w:p>
    <w:p w:rsidR="005222E5" w:rsidRPr="005222E5" w:rsidRDefault="005222E5" w:rsidP="005222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222E5">
        <w:rPr>
          <w:rFonts w:ascii="Times New Roman" w:hAnsi="Times New Roman" w:cs="Times New Roman"/>
          <w:sz w:val="28"/>
          <w:szCs w:val="28"/>
        </w:rPr>
        <w:t>Окончательные результаты работы предоставляются заказчику согласно акту сдачи-приемки.</w:t>
      </w:r>
    </w:p>
    <w:p w:rsidR="005222E5" w:rsidRPr="005222E5" w:rsidRDefault="005222E5" w:rsidP="005222E5">
      <w:pPr>
        <w:pStyle w:val="a9"/>
        <w:numPr>
          <w:ilvl w:val="0"/>
          <w:numId w:val="2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9" w:name="_Toc432964749"/>
      <w:r w:rsidRPr="005222E5">
        <w:rPr>
          <w:rFonts w:ascii="Times New Roman" w:hAnsi="Times New Roman" w:cs="Times New Roman"/>
          <w:b/>
          <w:sz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9"/>
    </w:p>
    <w:p w:rsidR="005222E5" w:rsidRPr="005222E5" w:rsidRDefault="005222E5" w:rsidP="005A6FE1">
      <w:pPr>
        <w:pStyle w:val="a9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5222E5"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5222E5" w:rsidRDefault="005222E5" w:rsidP="005A6FE1">
      <w:pPr>
        <w:pStyle w:val="11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5222E5" w:rsidRDefault="005222E5" w:rsidP="005A6FE1">
      <w:pPr>
        <w:pStyle w:val="11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ГОСТ 2.004-</w:t>
      </w:r>
      <w:proofErr w:type="gramStart"/>
      <w:r>
        <w:rPr>
          <w:sz w:val="28"/>
          <w:szCs w:val="28"/>
        </w:rPr>
        <w:t>88  ЕСКД</w:t>
      </w:r>
      <w:proofErr w:type="gramEnd"/>
      <w:r>
        <w:rPr>
          <w:sz w:val="28"/>
          <w:szCs w:val="28"/>
        </w:rPr>
        <w:t xml:space="preserve">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5222E5" w:rsidRDefault="005222E5" w:rsidP="005A6FE1">
      <w:pPr>
        <w:pStyle w:val="11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</w:p>
    <w:p w:rsidR="005222E5" w:rsidRDefault="005222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222E5" w:rsidRPr="005222E5" w:rsidRDefault="005222E5" w:rsidP="005222E5">
      <w:pPr>
        <w:pStyle w:val="a9"/>
        <w:numPr>
          <w:ilvl w:val="0"/>
          <w:numId w:val="1"/>
        </w:numPr>
        <w:spacing w:after="120" w:line="360" w:lineRule="auto"/>
        <w:ind w:left="851" w:hanging="851"/>
        <w:outlineLvl w:val="0"/>
        <w:rPr>
          <w:rFonts w:ascii="Times New Roman" w:hAnsi="Times New Roman" w:cs="Times New Roman"/>
          <w:b/>
          <w:sz w:val="28"/>
        </w:rPr>
      </w:pPr>
      <w:bookmarkStart w:id="10" w:name="_Toc432964750"/>
      <w:r w:rsidRPr="005222E5">
        <w:rPr>
          <w:rFonts w:ascii="Times New Roman" w:hAnsi="Times New Roman" w:cs="Times New Roman"/>
          <w:b/>
          <w:sz w:val="28"/>
        </w:rPr>
        <w:lastRenderedPageBreak/>
        <w:t>НАЗНАЧЕНИЕ И ЦЕЛИ СОЗДАНИЯ «</w:t>
      </w:r>
      <w:r w:rsidRPr="005222E5">
        <w:rPr>
          <w:rFonts w:ascii="Times New Roman" w:hAnsi="Times New Roman" w:cs="Times New Roman"/>
          <w:b/>
          <w:sz w:val="28"/>
          <w:lang w:val="en-US"/>
        </w:rPr>
        <w:t>X</w:t>
      </w:r>
      <w:r w:rsidRPr="005222E5">
        <w:rPr>
          <w:rFonts w:ascii="Times New Roman" w:hAnsi="Times New Roman" w:cs="Times New Roman"/>
          <w:b/>
          <w:sz w:val="28"/>
        </w:rPr>
        <w:t>/</w:t>
      </w:r>
      <w:r w:rsidRPr="005222E5">
        <w:rPr>
          <w:rFonts w:ascii="Times New Roman" w:hAnsi="Times New Roman" w:cs="Times New Roman"/>
          <w:b/>
          <w:sz w:val="28"/>
          <w:lang w:val="en-US"/>
        </w:rPr>
        <w:t>O</w:t>
      </w:r>
      <w:r w:rsidRPr="005222E5">
        <w:rPr>
          <w:rFonts w:ascii="Times New Roman" w:hAnsi="Times New Roman" w:cs="Times New Roman"/>
          <w:b/>
          <w:sz w:val="28"/>
        </w:rPr>
        <w:t>»</w:t>
      </w:r>
      <w:bookmarkEnd w:id="10"/>
    </w:p>
    <w:p w:rsidR="005222E5" w:rsidRPr="005222E5" w:rsidRDefault="005222E5" w:rsidP="005A6FE1">
      <w:pPr>
        <w:pStyle w:val="a9"/>
        <w:numPr>
          <w:ilvl w:val="0"/>
          <w:numId w:val="4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11" w:name="_Toc432964751"/>
      <w:r w:rsidRPr="005222E5">
        <w:rPr>
          <w:rFonts w:ascii="Times New Roman" w:hAnsi="Times New Roman" w:cs="Times New Roman"/>
          <w:b/>
          <w:sz w:val="28"/>
        </w:rPr>
        <w:t>Назначение «</w:t>
      </w:r>
      <w:r w:rsidRPr="005222E5">
        <w:rPr>
          <w:rFonts w:ascii="Times New Roman" w:hAnsi="Times New Roman" w:cs="Times New Roman"/>
          <w:b/>
          <w:sz w:val="28"/>
          <w:lang w:val="en-US"/>
        </w:rPr>
        <w:t>X</w:t>
      </w:r>
      <w:r w:rsidRPr="005222E5">
        <w:rPr>
          <w:rFonts w:ascii="Times New Roman" w:hAnsi="Times New Roman" w:cs="Times New Roman"/>
          <w:b/>
          <w:sz w:val="28"/>
        </w:rPr>
        <w:t>/</w:t>
      </w:r>
      <w:r w:rsidRPr="005222E5">
        <w:rPr>
          <w:rFonts w:ascii="Times New Roman" w:hAnsi="Times New Roman" w:cs="Times New Roman"/>
          <w:b/>
          <w:sz w:val="28"/>
          <w:lang w:val="en-US"/>
        </w:rPr>
        <w:t>O</w:t>
      </w:r>
      <w:r w:rsidRPr="005222E5">
        <w:rPr>
          <w:rFonts w:ascii="Times New Roman" w:hAnsi="Times New Roman" w:cs="Times New Roman"/>
          <w:b/>
          <w:sz w:val="28"/>
        </w:rPr>
        <w:t>»</w:t>
      </w:r>
      <w:bookmarkEnd w:id="11"/>
    </w:p>
    <w:p w:rsidR="005222E5" w:rsidRPr="005222E5" w:rsidRDefault="005222E5" w:rsidP="005222E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2" w:name="_Toc432717386"/>
      <w:r w:rsidRPr="005222E5">
        <w:rPr>
          <w:rFonts w:ascii="Times New Roman" w:hAnsi="Times New Roman" w:cs="Times New Roman"/>
          <w:sz w:val="28"/>
          <w:szCs w:val="28"/>
        </w:rPr>
        <w:t>Назначением системы «</w:t>
      </w:r>
      <w:r w:rsidRPr="005222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22E5">
        <w:rPr>
          <w:rFonts w:ascii="Times New Roman" w:hAnsi="Times New Roman" w:cs="Times New Roman"/>
          <w:sz w:val="28"/>
          <w:szCs w:val="28"/>
        </w:rPr>
        <w:t>/</w:t>
      </w:r>
      <w:r w:rsidRPr="005222E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222E5">
        <w:rPr>
          <w:rFonts w:ascii="Times New Roman" w:hAnsi="Times New Roman" w:cs="Times New Roman"/>
          <w:sz w:val="28"/>
          <w:szCs w:val="28"/>
        </w:rPr>
        <w:t>» является реализация обмена данными между клиентами и сервером, обработки данных и осуществление игрового процесса.</w:t>
      </w:r>
      <w:bookmarkEnd w:id="12"/>
    </w:p>
    <w:p w:rsidR="005222E5" w:rsidRPr="00977253" w:rsidRDefault="005222E5" w:rsidP="005222E5">
      <w:pPr>
        <w:pStyle w:val="aa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5222E5" w:rsidRPr="005222E5" w:rsidRDefault="005222E5" w:rsidP="005A6FE1">
      <w:pPr>
        <w:pStyle w:val="a9"/>
        <w:numPr>
          <w:ilvl w:val="0"/>
          <w:numId w:val="4"/>
        </w:numPr>
        <w:spacing w:after="120" w:line="360" w:lineRule="auto"/>
        <w:ind w:left="851" w:hanging="851"/>
        <w:outlineLvl w:val="1"/>
        <w:rPr>
          <w:rFonts w:ascii="Times New Roman" w:hAnsi="Times New Roman" w:cs="Times New Roman"/>
          <w:b/>
          <w:sz w:val="28"/>
        </w:rPr>
      </w:pPr>
      <w:bookmarkStart w:id="13" w:name="_Toc432964752"/>
      <w:r w:rsidRPr="005222E5">
        <w:rPr>
          <w:rFonts w:ascii="Times New Roman" w:hAnsi="Times New Roman" w:cs="Times New Roman"/>
          <w:b/>
          <w:sz w:val="28"/>
        </w:rPr>
        <w:t>Цели создания «</w:t>
      </w:r>
      <w:r w:rsidRPr="005222E5">
        <w:rPr>
          <w:rFonts w:ascii="Times New Roman" w:hAnsi="Times New Roman" w:cs="Times New Roman"/>
          <w:b/>
          <w:sz w:val="28"/>
          <w:lang w:val="en-US"/>
        </w:rPr>
        <w:t>X</w:t>
      </w:r>
      <w:r w:rsidRPr="005222E5">
        <w:rPr>
          <w:rFonts w:ascii="Times New Roman" w:hAnsi="Times New Roman" w:cs="Times New Roman"/>
          <w:b/>
          <w:sz w:val="28"/>
        </w:rPr>
        <w:t>/</w:t>
      </w:r>
      <w:r w:rsidRPr="005222E5">
        <w:rPr>
          <w:rFonts w:ascii="Times New Roman" w:hAnsi="Times New Roman" w:cs="Times New Roman"/>
          <w:b/>
          <w:sz w:val="28"/>
          <w:lang w:val="en-US"/>
        </w:rPr>
        <w:t>O</w:t>
      </w:r>
      <w:r w:rsidRPr="005222E5">
        <w:rPr>
          <w:rFonts w:ascii="Times New Roman" w:hAnsi="Times New Roman" w:cs="Times New Roman"/>
          <w:b/>
          <w:sz w:val="28"/>
        </w:rPr>
        <w:t>»</w:t>
      </w:r>
      <w:bookmarkEnd w:id="13"/>
    </w:p>
    <w:p w:rsidR="005222E5" w:rsidRDefault="005222E5" w:rsidP="005222E5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Целью создания «Х/О» является автоматизация процессов </w:t>
      </w:r>
      <w:r w:rsidRPr="0004085F">
        <w:rPr>
          <w:sz w:val="28"/>
          <w:szCs w:val="28"/>
        </w:rPr>
        <w:t>обмена</w:t>
      </w:r>
      <w:r>
        <w:rPr>
          <w:sz w:val="28"/>
          <w:szCs w:val="28"/>
        </w:rPr>
        <w:t xml:space="preserve"> и обработки данных и игрового процесса по сети.</w:t>
      </w:r>
    </w:p>
    <w:p w:rsidR="005222E5" w:rsidRDefault="005222E5" w:rsidP="005222E5">
      <w:pPr>
        <w:pStyle w:val="11"/>
        <w:rPr>
          <w:sz w:val="28"/>
          <w:szCs w:val="28"/>
        </w:rPr>
      </w:pPr>
      <w:r>
        <w:rPr>
          <w:sz w:val="28"/>
          <w:szCs w:val="28"/>
        </w:rPr>
        <w:t>Система должна удовлетворять следующим критериям:</w:t>
      </w:r>
    </w:p>
    <w:p w:rsidR="005222E5" w:rsidRDefault="005222E5" w:rsidP="005A6FE1">
      <w:pPr>
        <w:pStyle w:val="11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5222E5" w:rsidRDefault="005222E5" w:rsidP="005A6FE1">
      <w:pPr>
        <w:pStyle w:val="11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Обмен данными осуществляется по протоколу </w:t>
      </w:r>
      <w:r>
        <w:rPr>
          <w:sz w:val="28"/>
          <w:szCs w:val="28"/>
          <w:lang w:val="en-US"/>
        </w:rPr>
        <w:t>TCP</w:t>
      </w:r>
      <w:r w:rsidRPr="00846AC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5222E5" w:rsidRDefault="005222E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222E5" w:rsidRPr="00EF06DA" w:rsidRDefault="00EF06DA" w:rsidP="00EF06DA">
      <w:pPr>
        <w:pStyle w:val="11"/>
        <w:numPr>
          <w:ilvl w:val="0"/>
          <w:numId w:val="1"/>
        </w:numPr>
        <w:spacing w:after="120"/>
        <w:ind w:left="851" w:hanging="851"/>
        <w:outlineLvl w:val="0"/>
        <w:rPr>
          <w:b/>
          <w:sz w:val="28"/>
          <w:szCs w:val="28"/>
        </w:rPr>
      </w:pPr>
      <w:bookmarkStart w:id="14" w:name="_Toc432964753"/>
      <w:r w:rsidRPr="00EF06DA">
        <w:rPr>
          <w:b/>
          <w:sz w:val="28"/>
          <w:szCs w:val="28"/>
        </w:rPr>
        <w:lastRenderedPageBreak/>
        <w:t>ХАРАКТЕРИСТИКА ОБЪЕКТОВ АВТОМАТИЗАЦИИ</w:t>
      </w:r>
      <w:bookmarkEnd w:id="14"/>
    </w:p>
    <w:p w:rsidR="00EF06DA" w:rsidRPr="00EF06DA" w:rsidRDefault="00EF06DA" w:rsidP="005A6FE1">
      <w:pPr>
        <w:pStyle w:val="11"/>
        <w:numPr>
          <w:ilvl w:val="0"/>
          <w:numId w:val="6"/>
        </w:numPr>
        <w:spacing w:after="120"/>
        <w:ind w:left="851" w:hanging="851"/>
        <w:outlineLvl w:val="1"/>
        <w:rPr>
          <w:b/>
          <w:sz w:val="28"/>
          <w:szCs w:val="28"/>
        </w:rPr>
      </w:pPr>
      <w:bookmarkStart w:id="15" w:name="_Toc432964754"/>
      <w:r w:rsidRPr="00EF06DA">
        <w:rPr>
          <w:b/>
          <w:sz w:val="28"/>
          <w:szCs w:val="28"/>
        </w:rPr>
        <w:t>Краткие сведения об объекте автоматизации или ссылки на документы, содержащие такую информацию</w:t>
      </w:r>
      <w:bookmarkEnd w:id="15"/>
    </w:p>
    <w:p w:rsidR="00EF06DA" w:rsidRDefault="00EF06DA" w:rsidP="00EF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EF06DA" w:rsidRPr="00EF06DA" w:rsidRDefault="00EF06DA" w:rsidP="005A6FE1">
      <w:pPr>
        <w:pStyle w:val="a9"/>
        <w:numPr>
          <w:ilvl w:val="0"/>
          <w:numId w:val="9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EF06DA">
        <w:rPr>
          <w:rFonts w:ascii="Times New Roman" w:hAnsi="Times New Roman" w:cs="Times New Roman"/>
          <w:sz w:val="28"/>
          <w:szCs w:val="28"/>
        </w:rPr>
        <w:t>Процесс обмена данными;</w:t>
      </w:r>
    </w:p>
    <w:p w:rsidR="00EF06DA" w:rsidRDefault="00EF06DA" w:rsidP="00EF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осуществляется путем передачи пакетов по каналу связи, с использованием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C0A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06DA" w:rsidRPr="007628BC" w:rsidRDefault="00EF06DA" w:rsidP="00EF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свойствами данного объекта являются:</w:t>
      </w:r>
    </w:p>
    <w:p w:rsidR="00EF06DA" w:rsidRPr="007628BC" w:rsidRDefault="00EF06DA" w:rsidP="005A6FE1">
      <w:pPr>
        <w:keepLines/>
        <w:numPr>
          <w:ilvl w:val="0"/>
          <w:numId w:val="8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соединения;</w:t>
      </w:r>
    </w:p>
    <w:p w:rsidR="00EF06DA" w:rsidRPr="007628BC" w:rsidRDefault="00EF06DA" w:rsidP="005A6FE1">
      <w:pPr>
        <w:keepLines/>
        <w:numPr>
          <w:ilvl w:val="0"/>
          <w:numId w:val="8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пропускная способность;</w:t>
      </w:r>
    </w:p>
    <w:p w:rsidR="00EF06DA" w:rsidRPr="007628BC" w:rsidRDefault="00EF06DA" w:rsidP="005A6FE1">
      <w:pPr>
        <w:keepLines/>
        <w:numPr>
          <w:ilvl w:val="0"/>
          <w:numId w:val="8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>загруженность.</w:t>
      </w:r>
    </w:p>
    <w:p w:rsidR="00EF06DA" w:rsidRPr="00CF716B" w:rsidRDefault="00EF06DA" w:rsidP="00EF06D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в соответствии с </w:t>
      </w:r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ГОСТ Р ИСО 8000-110-2011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EF06DA" w:rsidRPr="00EF06DA" w:rsidRDefault="00EF06DA" w:rsidP="005A6FE1">
      <w:pPr>
        <w:pStyle w:val="a9"/>
        <w:numPr>
          <w:ilvl w:val="0"/>
          <w:numId w:val="9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EF06DA">
        <w:rPr>
          <w:rFonts w:ascii="Times New Roman" w:hAnsi="Times New Roman" w:cs="Times New Roman"/>
          <w:sz w:val="28"/>
          <w:szCs w:val="28"/>
        </w:rPr>
        <w:t>Процесс отслеживания активности пользователей;</w:t>
      </w:r>
    </w:p>
    <w:p w:rsidR="00EF06DA" w:rsidRDefault="00EF06DA" w:rsidP="00EF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отслеживанием активности будем понимать:</w:t>
      </w:r>
    </w:p>
    <w:p w:rsidR="00EF06DA" w:rsidRDefault="00EF06DA" w:rsidP="005A6FE1">
      <w:pPr>
        <w:pStyle w:val="a9"/>
        <w:numPr>
          <w:ilvl w:val="0"/>
          <w:numId w:val="7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нахождения пользователя в сети;</w:t>
      </w:r>
    </w:p>
    <w:p w:rsidR="00EF06DA" w:rsidRPr="00BC0A69" w:rsidRDefault="00EF06DA" w:rsidP="005A6FE1">
      <w:pPr>
        <w:pStyle w:val="a9"/>
        <w:numPr>
          <w:ilvl w:val="0"/>
          <w:numId w:val="7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 пользователя (режим ожидания, режим игры).</w:t>
      </w:r>
    </w:p>
    <w:p w:rsidR="00EF06DA" w:rsidRPr="00EF06DA" w:rsidRDefault="00EF06DA" w:rsidP="005A6FE1">
      <w:pPr>
        <w:pStyle w:val="a9"/>
        <w:numPr>
          <w:ilvl w:val="0"/>
          <w:numId w:val="9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06DA">
        <w:rPr>
          <w:rFonts w:ascii="Times New Roman" w:hAnsi="Times New Roman" w:cs="Times New Roman"/>
          <w:sz w:val="28"/>
          <w:szCs w:val="28"/>
        </w:rPr>
        <w:t>роцесс игры «Крестики-нолики».</w:t>
      </w:r>
    </w:p>
    <w:p w:rsidR="00EF06DA" w:rsidRPr="00870AFB" w:rsidRDefault="00EF06DA" w:rsidP="00EF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sz w:val="28"/>
          <w:szCs w:val="28"/>
        </w:rPr>
        <w:t>Игра осуществляется в соответствии со следующими правилами:</w:t>
      </w:r>
    </w:p>
    <w:p w:rsidR="00EF06DA" w:rsidRDefault="00EF06DA" w:rsidP="00EF06DA">
      <w:pPr>
        <w:pStyle w:val="11"/>
        <w:rPr>
          <w:sz w:val="28"/>
          <w:szCs w:val="28"/>
        </w:rPr>
      </w:pPr>
      <w:r w:rsidRPr="00870AFB">
        <w:rPr>
          <w:color w:val="000000" w:themeColor="text1"/>
          <w:sz w:val="28"/>
          <w:szCs w:val="28"/>
        </w:rPr>
        <w:t>Игроки по очереди ставят на свободные клетки поля 3х3 знаки (один всегда крестики, другой всегда нолики). Первый, выстроивший в ряд 3 своих фигуры по вертикали, горизонтали или диагонали, выигрывает.</w:t>
      </w:r>
    </w:p>
    <w:p w:rsidR="00EF06DA" w:rsidRPr="00EF06DA" w:rsidRDefault="00EF06DA" w:rsidP="005A6FE1">
      <w:pPr>
        <w:pStyle w:val="11"/>
        <w:numPr>
          <w:ilvl w:val="0"/>
          <w:numId w:val="6"/>
        </w:numPr>
        <w:spacing w:after="120"/>
        <w:ind w:left="851" w:hanging="851"/>
        <w:outlineLvl w:val="1"/>
        <w:rPr>
          <w:b/>
          <w:sz w:val="28"/>
          <w:szCs w:val="28"/>
        </w:rPr>
      </w:pPr>
      <w:bookmarkStart w:id="16" w:name="_Toc432964755"/>
      <w:r w:rsidRPr="00EF06DA">
        <w:rPr>
          <w:b/>
          <w:sz w:val="28"/>
          <w:szCs w:val="28"/>
        </w:rPr>
        <w:t>Сведения об условиях эксплуатации объектов автоматизации и характеристиках окружающей среды</w:t>
      </w:r>
      <w:bookmarkEnd w:id="16"/>
    </w:p>
    <w:p w:rsidR="00EF06DA" w:rsidRPr="00EF06DA" w:rsidRDefault="00EF06DA" w:rsidP="00EF06D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6DA">
        <w:rPr>
          <w:rFonts w:ascii="Times New Roman" w:hAnsi="Times New Roman" w:cs="Times New Roman"/>
          <w:sz w:val="28"/>
          <w:szCs w:val="28"/>
        </w:rPr>
        <w:t xml:space="preserve">Доступ к приложению может осуществляться с любого устройства, имеющего подключение к сети Интернет, и соответствующего </w:t>
      </w:r>
      <w:proofErr w:type="gramStart"/>
      <w:r w:rsidRPr="00EF06DA">
        <w:rPr>
          <w:rFonts w:ascii="Times New Roman" w:hAnsi="Times New Roman" w:cs="Times New Roman"/>
          <w:sz w:val="28"/>
          <w:szCs w:val="28"/>
        </w:rPr>
        <w:t>требованиям ,приведенным</w:t>
      </w:r>
      <w:proofErr w:type="gramEnd"/>
      <w:r w:rsidRPr="00EF06DA">
        <w:rPr>
          <w:rFonts w:ascii="Times New Roman" w:hAnsi="Times New Roman" w:cs="Times New Roman"/>
          <w:sz w:val="28"/>
          <w:szCs w:val="28"/>
        </w:rPr>
        <w:t xml:space="preserve"> в главе 4.</w:t>
      </w:r>
    </w:p>
    <w:p w:rsidR="00EF06DA" w:rsidRDefault="00EF06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EF06DA" w:rsidRPr="0039058A" w:rsidRDefault="00FE151F" w:rsidP="0039058A">
      <w:pPr>
        <w:pStyle w:val="11"/>
        <w:numPr>
          <w:ilvl w:val="0"/>
          <w:numId w:val="1"/>
        </w:numPr>
        <w:spacing w:after="120"/>
        <w:ind w:left="851" w:hanging="851"/>
        <w:outlineLvl w:val="0"/>
        <w:rPr>
          <w:b/>
          <w:sz w:val="28"/>
          <w:szCs w:val="28"/>
        </w:rPr>
      </w:pPr>
      <w:bookmarkStart w:id="17" w:name="_Toc432964756"/>
      <w:r w:rsidRPr="0039058A">
        <w:rPr>
          <w:b/>
          <w:sz w:val="28"/>
          <w:szCs w:val="28"/>
        </w:rPr>
        <w:lastRenderedPageBreak/>
        <w:t>ТРЕБОВАНИЕ К СИСТЕМЕ</w:t>
      </w:r>
      <w:bookmarkEnd w:id="17"/>
    </w:p>
    <w:p w:rsidR="00FE151F" w:rsidRPr="0039058A" w:rsidRDefault="00FE151F" w:rsidP="005A6FE1">
      <w:pPr>
        <w:pStyle w:val="11"/>
        <w:numPr>
          <w:ilvl w:val="0"/>
          <w:numId w:val="10"/>
        </w:numPr>
        <w:spacing w:after="120"/>
        <w:ind w:left="851" w:hanging="851"/>
        <w:outlineLvl w:val="1"/>
        <w:rPr>
          <w:b/>
          <w:sz w:val="28"/>
          <w:szCs w:val="28"/>
        </w:rPr>
      </w:pPr>
      <w:bookmarkStart w:id="18" w:name="_Toc432964757"/>
      <w:r w:rsidRPr="0039058A">
        <w:rPr>
          <w:b/>
          <w:sz w:val="28"/>
          <w:szCs w:val="28"/>
        </w:rPr>
        <w:t>Требование к системе в целом</w:t>
      </w:r>
      <w:bookmarkEnd w:id="18"/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851" w:firstLine="567"/>
        <w:outlineLvl w:val="2"/>
        <w:rPr>
          <w:b/>
          <w:sz w:val="28"/>
          <w:szCs w:val="28"/>
        </w:rPr>
      </w:pPr>
      <w:bookmarkStart w:id="19" w:name="_Toc432964758"/>
      <w:r w:rsidRPr="0039058A">
        <w:rPr>
          <w:b/>
          <w:sz w:val="28"/>
          <w:szCs w:val="28"/>
        </w:rPr>
        <w:t>Требование к структуре и функционированию системы</w:t>
      </w:r>
      <w:bookmarkEnd w:id="19"/>
    </w:p>
    <w:p w:rsidR="00FE151F" w:rsidRPr="0039058A" w:rsidRDefault="00FE151F" w:rsidP="005A6FE1">
      <w:pPr>
        <w:pStyle w:val="11"/>
        <w:numPr>
          <w:ilvl w:val="0"/>
          <w:numId w:val="12"/>
        </w:numPr>
        <w:spacing w:after="120"/>
        <w:ind w:left="1134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Перечень подсистем и их назначение</w:t>
      </w:r>
    </w:p>
    <w:p w:rsidR="00F22392" w:rsidRPr="00F22392" w:rsidRDefault="00F22392" w:rsidP="0057105D">
      <w:pPr>
        <w:pStyle w:val="11"/>
        <w:rPr>
          <w:sz w:val="28"/>
          <w:szCs w:val="28"/>
        </w:rPr>
      </w:pPr>
      <w:r w:rsidRPr="00F22392">
        <w:rPr>
          <w:sz w:val="28"/>
          <w:szCs w:val="28"/>
        </w:rPr>
        <w:t xml:space="preserve">Данная система представляет собой </w:t>
      </w:r>
      <w:proofErr w:type="spellStart"/>
      <w:r w:rsidRPr="00F22392">
        <w:rPr>
          <w:sz w:val="28"/>
          <w:szCs w:val="28"/>
        </w:rPr>
        <w:t>Web</w:t>
      </w:r>
      <w:proofErr w:type="spellEnd"/>
      <w:r w:rsidRPr="00F22392">
        <w:rPr>
          <w:sz w:val="28"/>
          <w:szCs w:val="28"/>
        </w:rPr>
        <w:t>-приложение, которое можно разбить на следующие подсистемы:</w:t>
      </w:r>
    </w:p>
    <w:p w:rsidR="00F22392" w:rsidRPr="00F22392" w:rsidRDefault="00F22392" w:rsidP="005A6FE1">
      <w:pPr>
        <w:pStyle w:val="11"/>
        <w:numPr>
          <w:ilvl w:val="0"/>
          <w:numId w:val="21"/>
        </w:numPr>
        <w:rPr>
          <w:sz w:val="28"/>
          <w:szCs w:val="28"/>
        </w:rPr>
      </w:pPr>
      <w:r w:rsidRPr="00F22392">
        <w:rPr>
          <w:sz w:val="28"/>
          <w:szCs w:val="28"/>
        </w:rPr>
        <w:t xml:space="preserve">Подсистема мониторинг активности, занимается непосредственно отслеживанием </w:t>
      </w:r>
      <w:proofErr w:type="gramStart"/>
      <w:r w:rsidRPr="00F22392">
        <w:rPr>
          <w:sz w:val="28"/>
          <w:szCs w:val="28"/>
        </w:rPr>
        <w:t>пользователей</w:t>
      </w:r>
      <w:proofErr w:type="gramEnd"/>
      <w:r w:rsidRPr="00F22392">
        <w:rPr>
          <w:sz w:val="28"/>
          <w:szCs w:val="28"/>
        </w:rPr>
        <w:t xml:space="preserve"> находящихся в сети.</w:t>
      </w:r>
    </w:p>
    <w:p w:rsidR="00F22392" w:rsidRPr="00F22392" w:rsidRDefault="00F22392" w:rsidP="005A6FE1">
      <w:pPr>
        <w:pStyle w:val="11"/>
        <w:numPr>
          <w:ilvl w:val="0"/>
          <w:numId w:val="21"/>
        </w:numPr>
        <w:rPr>
          <w:sz w:val="28"/>
          <w:szCs w:val="28"/>
        </w:rPr>
      </w:pPr>
      <w:r w:rsidRPr="00F22392">
        <w:rPr>
          <w:sz w:val="28"/>
          <w:szCs w:val="28"/>
        </w:rPr>
        <w:t>Подсистема рейтинг, занимается расчетом рейтинга пользователей, исходя из статистики.</w:t>
      </w:r>
    </w:p>
    <w:p w:rsidR="00F22392" w:rsidRPr="00F22392" w:rsidRDefault="00F22392" w:rsidP="005A6FE1">
      <w:pPr>
        <w:pStyle w:val="11"/>
        <w:numPr>
          <w:ilvl w:val="0"/>
          <w:numId w:val="21"/>
        </w:numPr>
        <w:rPr>
          <w:sz w:val="28"/>
          <w:szCs w:val="28"/>
        </w:rPr>
      </w:pPr>
      <w:r w:rsidRPr="00F22392">
        <w:rPr>
          <w:sz w:val="28"/>
          <w:szCs w:val="28"/>
        </w:rPr>
        <w:t>Подсистема игра, непосредственная реализация игры «крестики-нолики».</w:t>
      </w:r>
    </w:p>
    <w:p w:rsidR="00F22392" w:rsidRPr="00F22392" w:rsidRDefault="00F22392" w:rsidP="005A6FE1">
      <w:pPr>
        <w:pStyle w:val="11"/>
        <w:numPr>
          <w:ilvl w:val="0"/>
          <w:numId w:val="21"/>
        </w:numPr>
        <w:rPr>
          <w:sz w:val="28"/>
          <w:szCs w:val="28"/>
        </w:rPr>
      </w:pPr>
      <w:r w:rsidRPr="00F22392">
        <w:rPr>
          <w:sz w:val="28"/>
          <w:szCs w:val="28"/>
        </w:rPr>
        <w:t xml:space="preserve">Подсистема регистрация, позволяет осуществить пользователю регистрацию </w:t>
      </w:r>
      <w:proofErr w:type="gramStart"/>
      <w:r w:rsidRPr="00F22392">
        <w:rPr>
          <w:sz w:val="28"/>
          <w:szCs w:val="28"/>
        </w:rPr>
        <w:t>для  возможности</w:t>
      </w:r>
      <w:proofErr w:type="gramEnd"/>
      <w:r w:rsidRPr="00F22392">
        <w:rPr>
          <w:sz w:val="28"/>
          <w:szCs w:val="28"/>
        </w:rPr>
        <w:t xml:space="preserve"> дальнейших манипуляций в </w:t>
      </w:r>
      <w:proofErr w:type="spellStart"/>
      <w:r w:rsidRPr="00F22392">
        <w:rPr>
          <w:sz w:val="28"/>
          <w:szCs w:val="28"/>
        </w:rPr>
        <w:t>web</w:t>
      </w:r>
      <w:proofErr w:type="spellEnd"/>
      <w:r w:rsidRPr="00F22392">
        <w:rPr>
          <w:sz w:val="28"/>
          <w:szCs w:val="28"/>
        </w:rPr>
        <w:t>-приложении.</w:t>
      </w:r>
    </w:p>
    <w:p w:rsidR="00F22392" w:rsidRPr="00F22392" w:rsidRDefault="00F22392" w:rsidP="005A6FE1">
      <w:pPr>
        <w:pStyle w:val="11"/>
        <w:numPr>
          <w:ilvl w:val="0"/>
          <w:numId w:val="21"/>
        </w:numPr>
        <w:rPr>
          <w:sz w:val="28"/>
          <w:szCs w:val="28"/>
        </w:rPr>
      </w:pPr>
      <w:r w:rsidRPr="00F22392">
        <w:rPr>
          <w:sz w:val="28"/>
          <w:szCs w:val="28"/>
        </w:rPr>
        <w:t>Подсистема хранения данных, предназначена для хранения данных о пользователе в БД.</w:t>
      </w:r>
    </w:p>
    <w:p w:rsidR="00F22392" w:rsidRDefault="00F22392" w:rsidP="005A6FE1">
      <w:pPr>
        <w:pStyle w:val="11"/>
        <w:numPr>
          <w:ilvl w:val="0"/>
          <w:numId w:val="21"/>
        </w:numPr>
        <w:rPr>
          <w:sz w:val="28"/>
          <w:szCs w:val="28"/>
        </w:rPr>
      </w:pPr>
      <w:r w:rsidRPr="00F22392">
        <w:rPr>
          <w:sz w:val="28"/>
          <w:szCs w:val="28"/>
        </w:rPr>
        <w:t>Подсистема администрирования, предназначена для удаления, изменения, добавления данных в подсистемы.</w:t>
      </w:r>
    </w:p>
    <w:p w:rsidR="00F22392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0" w:name="_Toc432964759"/>
      <w:r w:rsidRPr="0039058A">
        <w:rPr>
          <w:b/>
          <w:sz w:val="28"/>
          <w:szCs w:val="28"/>
        </w:rPr>
        <w:t>Требования к режимам функционирования системы</w:t>
      </w:r>
      <w:bookmarkEnd w:id="20"/>
    </w:p>
    <w:p w:rsidR="00F22392" w:rsidRDefault="00F22392" w:rsidP="0057105D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должна функционировать в следующих режимах:</w:t>
      </w:r>
    </w:p>
    <w:p w:rsidR="00F22392" w:rsidRPr="00AE1185" w:rsidRDefault="00F22392" w:rsidP="005A6FE1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185">
        <w:rPr>
          <w:rFonts w:ascii="Times New Roman" w:hAnsi="Times New Roman" w:cs="Times New Roman"/>
          <w:sz w:val="28"/>
          <w:szCs w:val="28"/>
        </w:rPr>
        <w:t>Режим администратора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2392" w:rsidRPr="00F22392" w:rsidRDefault="00F22392" w:rsidP="005A6FE1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185">
        <w:rPr>
          <w:rFonts w:ascii="Times New Roman" w:hAnsi="Times New Roman" w:cs="Times New Roman"/>
          <w:sz w:val="28"/>
          <w:szCs w:val="28"/>
        </w:rPr>
        <w:t>Режим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1" w:name="_Toc432964760"/>
      <w:r w:rsidRPr="0039058A">
        <w:rPr>
          <w:b/>
          <w:sz w:val="28"/>
          <w:szCs w:val="28"/>
        </w:rPr>
        <w:t>Требования к численности и квалификации персонала</w:t>
      </w:r>
      <w:bookmarkEnd w:id="21"/>
    </w:p>
    <w:p w:rsidR="00F22392" w:rsidRPr="00F22392" w:rsidRDefault="00F22392" w:rsidP="00571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92">
        <w:rPr>
          <w:rFonts w:ascii="Times New Roman" w:hAnsi="Times New Roman" w:cs="Times New Roman"/>
          <w:sz w:val="28"/>
          <w:szCs w:val="28"/>
        </w:rPr>
        <w:t xml:space="preserve">Для использования данной системы достаточно </w:t>
      </w:r>
      <w:r w:rsidR="0057105D">
        <w:rPr>
          <w:rFonts w:ascii="Times New Roman" w:hAnsi="Times New Roman" w:cs="Times New Roman"/>
          <w:sz w:val="28"/>
          <w:szCs w:val="28"/>
        </w:rPr>
        <w:t xml:space="preserve">базовых навыков владения </w:t>
      </w:r>
      <w:r w:rsidRPr="00F22392">
        <w:rPr>
          <w:rFonts w:ascii="Times New Roman" w:hAnsi="Times New Roman" w:cs="Times New Roman"/>
          <w:sz w:val="28"/>
          <w:szCs w:val="28"/>
        </w:rPr>
        <w:t>ПК.</w:t>
      </w:r>
    </w:p>
    <w:p w:rsidR="00F22392" w:rsidRPr="00F22392" w:rsidRDefault="00F22392" w:rsidP="00571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92">
        <w:rPr>
          <w:rFonts w:ascii="Times New Roman" w:hAnsi="Times New Roman" w:cs="Times New Roman"/>
          <w:sz w:val="28"/>
          <w:szCs w:val="28"/>
        </w:rPr>
        <w:lastRenderedPageBreak/>
        <w:t xml:space="preserve">Для поддержания работоспособности системы необходим системный администратор, с графиком работы 5/2. </w:t>
      </w:r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2" w:name="_Toc432964761"/>
      <w:r w:rsidRPr="0039058A">
        <w:rPr>
          <w:b/>
          <w:sz w:val="28"/>
          <w:szCs w:val="28"/>
        </w:rPr>
        <w:t>Требования к надежности</w:t>
      </w:r>
      <w:bookmarkEnd w:id="22"/>
    </w:p>
    <w:p w:rsidR="00F22392" w:rsidRDefault="00F22392" w:rsidP="00571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«Х/О» должен функционировать круглосуточно с возможными перерывами на профилактику не более 24 часов не чаще раза в месяц.</w:t>
      </w:r>
    </w:p>
    <w:p w:rsidR="00F22392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Аварийной ситуацией будем считать потерю Интернет-соединения.</w:t>
      </w:r>
    </w:p>
    <w:p w:rsidR="00F22392" w:rsidRPr="00830635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35">
        <w:rPr>
          <w:rFonts w:ascii="Times New Roman" w:hAnsi="Times New Roman" w:cs="Times New Roman"/>
          <w:sz w:val="28"/>
          <w:szCs w:val="28"/>
        </w:rPr>
        <w:t>В случае аварийной ситуации:</w:t>
      </w:r>
    </w:p>
    <w:p w:rsidR="00F22392" w:rsidRPr="0057105D" w:rsidRDefault="00F22392" w:rsidP="005A6FE1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F22392" w:rsidRPr="0057105D" w:rsidRDefault="00F22392" w:rsidP="005A6FE1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F22392" w:rsidRPr="0057105D" w:rsidRDefault="00F22392" w:rsidP="005A6FE1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>Система должна автоматически восстанавливать работоспособность после устранения сбоев и перезапуска самой системы, кроме случаев повреждения программного кода.</w:t>
      </w:r>
    </w:p>
    <w:p w:rsidR="00F22392" w:rsidRPr="001F4381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некорректных действий пользователя система должна выдавать сообщение об ошибке и совершать откат до рабочего состояния, которое предшествовало недопустимым действиям.</w:t>
      </w:r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3" w:name="_Toc432964762"/>
      <w:r w:rsidRPr="0039058A">
        <w:rPr>
          <w:b/>
          <w:sz w:val="28"/>
          <w:szCs w:val="28"/>
        </w:rPr>
        <w:t>Требования к безопасности</w:t>
      </w:r>
      <w:bookmarkEnd w:id="23"/>
    </w:p>
    <w:p w:rsidR="00F22392" w:rsidRPr="0039058A" w:rsidRDefault="00FE151F" w:rsidP="005A6FE1">
      <w:pPr>
        <w:pStyle w:val="11"/>
        <w:numPr>
          <w:ilvl w:val="0"/>
          <w:numId w:val="13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безопасности к электрооборудованию</w:t>
      </w:r>
    </w:p>
    <w:p w:rsidR="00F22392" w:rsidRPr="00F22392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92">
        <w:rPr>
          <w:rFonts w:ascii="Times New Roman" w:hAnsi="Times New Roman" w:cs="Times New Roman"/>
          <w:sz w:val="28"/>
          <w:szCs w:val="28"/>
        </w:rPr>
        <w:t xml:space="preserve">Электрооборудование защищают не только от случайного прикосновения к его открытым частям, а </w:t>
      </w:r>
      <w:proofErr w:type="gramStart"/>
      <w:r w:rsidRPr="00F22392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F22392">
        <w:rPr>
          <w:rFonts w:ascii="Times New Roman" w:hAnsi="Times New Roman" w:cs="Times New Roman"/>
          <w:sz w:val="28"/>
          <w:szCs w:val="28"/>
        </w:rPr>
        <w:t xml:space="preserve"> и от возможного воздействия на него разрушающих влияний внешней среды и других факторов, которые, в конечном счете, могут привести к </w:t>
      </w:r>
      <w:proofErr w:type="spellStart"/>
      <w:r w:rsidRPr="00F22392">
        <w:rPr>
          <w:rFonts w:ascii="Times New Roman" w:hAnsi="Times New Roman" w:cs="Times New Roman"/>
          <w:sz w:val="28"/>
          <w:szCs w:val="28"/>
        </w:rPr>
        <w:t>электропоражениям</w:t>
      </w:r>
      <w:proofErr w:type="spellEnd"/>
      <w:r w:rsidRPr="00F22392">
        <w:rPr>
          <w:rFonts w:ascii="Times New Roman" w:hAnsi="Times New Roman" w:cs="Times New Roman"/>
          <w:sz w:val="28"/>
          <w:szCs w:val="28"/>
        </w:rPr>
        <w:t>, авариям, пожарам и взрывам.</w:t>
      </w:r>
    </w:p>
    <w:p w:rsidR="00F22392" w:rsidRPr="00F22392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92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FE151F" w:rsidRPr="0039058A" w:rsidRDefault="00FE151F" w:rsidP="005A6FE1">
      <w:pPr>
        <w:pStyle w:val="11"/>
        <w:numPr>
          <w:ilvl w:val="0"/>
          <w:numId w:val="13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безопасности по охране труда</w:t>
      </w:r>
    </w:p>
    <w:p w:rsidR="00F22392" w:rsidRDefault="00F22392" w:rsidP="0057105D">
      <w:pPr>
        <w:pStyle w:val="11"/>
        <w:rPr>
          <w:sz w:val="28"/>
          <w:szCs w:val="28"/>
        </w:rPr>
      </w:pPr>
      <w:r w:rsidRPr="00FC3FA6">
        <w:rPr>
          <w:sz w:val="28"/>
          <w:szCs w:val="28"/>
        </w:rPr>
        <w:lastRenderedPageBreak/>
        <w:t xml:space="preserve"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</w:t>
      </w:r>
      <w:proofErr w:type="gramStart"/>
      <w:r w:rsidRPr="00FC3FA6">
        <w:rPr>
          <w:sz w:val="28"/>
          <w:szCs w:val="28"/>
        </w:rPr>
        <w:t>2.2.2./</w:t>
      </w:r>
      <w:proofErr w:type="gramEnd"/>
      <w:r w:rsidRPr="00FC3FA6">
        <w:rPr>
          <w:sz w:val="28"/>
          <w:szCs w:val="28"/>
        </w:rPr>
        <w:t>2.4.1340-03 от 03.06.2003 г.).</w:t>
      </w:r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4" w:name="_Toc432964763"/>
      <w:r w:rsidRPr="0039058A">
        <w:rPr>
          <w:b/>
          <w:sz w:val="28"/>
          <w:szCs w:val="28"/>
        </w:rPr>
        <w:t>Требования к эргономике и технической эстетике</w:t>
      </w:r>
      <w:bookmarkEnd w:id="24"/>
    </w:p>
    <w:p w:rsidR="00FE151F" w:rsidRDefault="00FE151F" w:rsidP="005A6FE1">
      <w:pPr>
        <w:pStyle w:val="11"/>
        <w:numPr>
          <w:ilvl w:val="0"/>
          <w:numId w:val="14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интерфейсу</w:t>
      </w:r>
    </w:p>
    <w:p w:rsidR="005A6FE1" w:rsidRPr="00BF1839" w:rsidRDefault="005A6FE1" w:rsidP="005A6FE1">
      <w:pPr>
        <w:spacing w:after="0" w:line="360" w:lineRule="auto"/>
        <w:ind w:firstLine="851"/>
        <w:jc w:val="both"/>
        <w:rPr>
          <w:sz w:val="28"/>
          <w:szCs w:val="28"/>
        </w:rPr>
      </w:pPr>
      <w:r w:rsidRPr="00BF1839">
        <w:rPr>
          <w:rFonts w:ascii="Times New Roman" w:hAnsi="Times New Roman" w:cs="Times New Roman"/>
          <w:sz w:val="28"/>
          <w:szCs w:val="28"/>
        </w:rPr>
        <w:t>Взаимодействие пользователей с прикл</w:t>
      </w:r>
      <w:r>
        <w:rPr>
          <w:rFonts w:ascii="Times New Roman" w:hAnsi="Times New Roman" w:cs="Times New Roman"/>
          <w:sz w:val="28"/>
          <w:szCs w:val="28"/>
        </w:rPr>
        <w:t xml:space="preserve">адным программным обеспечением осуществляется при помощи </w:t>
      </w:r>
      <w:r w:rsidRPr="00BF1839">
        <w:rPr>
          <w:rFonts w:ascii="Times New Roman" w:hAnsi="Times New Roman" w:cs="Times New Roman"/>
          <w:sz w:val="28"/>
          <w:szCs w:val="28"/>
        </w:rPr>
        <w:t>визуального графического интерфейса (GUI</w:t>
      </w:r>
      <w:r w:rsidRPr="00BF1839">
        <w:rPr>
          <w:sz w:val="28"/>
          <w:szCs w:val="28"/>
        </w:rPr>
        <w:t xml:space="preserve">). </w:t>
      </w:r>
    </w:p>
    <w:p w:rsidR="005A6FE1" w:rsidRPr="00BF1839" w:rsidRDefault="005A6FE1" w:rsidP="005A6F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1839"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A6FE1" w:rsidRDefault="005A6FE1" w:rsidP="005A6FE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 шрифт;</w:t>
      </w:r>
    </w:p>
    <w:p w:rsidR="005A6FE1" w:rsidRDefault="005A6FE1" w:rsidP="005A6FE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A6FE1" w:rsidRDefault="005A6FE1" w:rsidP="005A6FE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языка;</w:t>
      </w:r>
    </w:p>
    <w:p w:rsidR="005A6FE1" w:rsidRDefault="005A6FE1" w:rsidP="005A6FE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его смена во всех вкладках и окнах;</w:t>
      </w:r>
    </w:p>
    <w:p w:rsidR="005A6FE1" w:rsidRDefault="005A6FE1" w:rsidP="005A6FE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Неперегруженность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графическими элементами;</w:t>
      </w:r>
    </w:p>
    <w:p w:rsidR="005A6FE1" w:rsidRDefault="005A6FE1" w:rsidP="005A6F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всего этого система должна быстро реагировать на команды пользователя и мгновенно переключаться между окнами.</w:t>
      </w:r>
    </w:p>
    <w:p w:rsidR="00FE151F" w:rsidRDefault="00FE151F" w:rsidP="005A6FE1">
      <w:pPr>
        <w:pStyle w:val="11"/>
        <w:numPr>
          <w:ilvl w:val="0"/>
          <w:numId w:val="14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управлению</w:t>
      </w:r>
    </w:p>
    <w:p w:rsidR="005A6FE1" w:rsidRPr="0039058A" w:rsidRDefault="005A6FE1" w:rsidP="005A6FE1">
      <w:pPr>
        <w:pStyle w:val="11"/>
        <w:rPr>
          <w:b/>
          <w:sz w:val="28"/>
          <w:szCs w:val="28"/>
        </w:rPr>
      </w:pPr>
      <w:r w:rsidRPr="0010473F">
        <w:rPr>
          <w:sz w:val="28"/>
          <w:szCs w:val="28"/>
        </w:rPr>
        <w:t xml:space="preserve">Управление должно </w:t>
      </w:r>
      <w:r>
        <w:rPr>
          <w:sz w:val="28"/>
          <w:szCs w:val="28"/>
        </w:rPr>
        <w:t xml:space="preserve">преимущественно </w:t>
      </w:r>
      <w:r w:rsidRPr="0010473F">
        <w:rPr>
          <w:sz w:val="28"/>
          <w:szCs w:val="28"/>
        </w:rPr>
        <w:t xml:space="preserve">осуществляться </w:t>
      </w:r>
      <w:r>
        <w:rPr>
          <w:sz w:val="28"/>
          <w:szCs w:val="28"/>
        </w:rPr>
        <w:t xml:space="preserve">с помощью </w:t>
      </w:r>
      <w:r w:rsidRPr="0010473F">
        <w:rPr>
          <w:sz w:val="28"/>
          <w:szCs w:val="28"/>
        </w:rPr>
        <w:t>двухкноп</w:t>
      </w:r>
      <w:r>
        <w:rPr>
          <w:sz w:val="28"/>
          <w:szCs w:val="28"/>
        </w:rPr>
        <w:t xml:space="preserve">очного манипулятора типа «мышь»,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навигация осуществляется при помощи вкладок, кнопок, выпадающих меню и т.д. Также возможно и комбинированное управление,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при помощи </w:t>
      </w:r>
      <w:r w:rsidRPr="0010473F">
        <w:rPr>
          <w:sz w:val="28"/>
          <w:szCs w:val="28"/>
        </w:rPr>
        <w:t>двухкноп</w:t>
      </w:r>
      <w:r>
        <w:rPr>
          <w:sz w:val="28"/>
          <w:szCs w:val="28"/>
        </w:rPr>
        <w:t>очного манипулятора типа «мышь» и клавиатуры.</w:t>
      </w:r>
    </w:p>
    <w:p w:rsidR="00FE151F" w:rsidRDefault="00FE151F" w:rsidP="005A6FE1">
      <w:pPr>
        <w:pStyle w:val="11"/>
        <w:numPr>
          <w:ilvl w:val="0"/>
          <w:numId w:val="14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системным сообщениям</w:t>
      </w:r>
    </w:p>
    <w:p w:rsidR="005A6FE1" w:rsidRDefault="005A6FE1" w:rsidP="005A6FE1">
      <w:pPr>
        <w:pStyle w:val="1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возникновении ряда </w:t>
      </w:r>
      <w:proofErr w:type="gramStart"/>
      <w:r>
        <w:rPr>
          <w:sz w:val="28"/>
          <w:szCs w:val="28"/>
        </w:rPr>
        <w:t>исключений(</w:t>
      </w:r>
      <w:proofErr w:type="gramEnd"/>
      <w:r>
        <w:rPr>
          <w:sz w:val="28"/>
          <w:szCs w:val="28"/>
        </w:rPr>
        <w:t>аварийных ситуаций) система должна выводить пользователю сообщение об ошибке, для корректного устранения ошибки.</w:t>
      </w:r>
    </w:p>
    <w:p w:rsidR="00FE151F" w:rsidRDefault="00FE151F" w:rsidP="005A6FE1">
      <w:pPr>
        <w:pStyle w:val="11"/>
        <w:numPr>
          <w:ilvl w:val="0"/>
          <w:numId w:val="14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единому дизайну</w:t>
      </w:r>
    </w:p>
    <w:p w:rsidR="005A6FE1" w:rsidRDefault="005A6FE1" w:rsidP="005A6FE1">
      <w:pPr>
        <w:pStyle w:val="11"/>
        <w:rPr>
          <w:sz w:val="28"/>
          <w:szCs w:val="28"/>
        </w:rPr>
      </w:pPr>
      <w:r>
        <w:rPr>
          <w:sz w:val="28"/>
          <w:szCs w:val="28"/>
        </w:rPr>
        <w:t>Все приложение должно быть выполнено в одном стиле и для обозначения сходных по назначению функций должны использоваться сходные кнопки, вкладки и т.д.</w:t>
      </w:r>
    </w:p>
    <w:p w:rsidR="005A6FE1" w:rsidRPr="0039058A" w:rsidRDefault="005A6FE1" w:rsidP="005A6FE1">
      <w:pPr>
        <w:pStyle w:val="11"/>
        <w:rPr>
          <w:b/>
          <w:sz w:val="28"/>
          <w:szCs w:val="28"/>
        </w:rPr>
      </w:pPr>
      <w:r>
        <w:rPr>
          <w:sz w:val="28"/>
          <w:szCs w:val="28"/>
        </w:rPr>
        <w:t>Все последовательности действий пользователя должны быть унифицированы.</w:t>
      </w:r>
    </w:p>
    <w:p w:rsidR="00FE151F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5" w:name="_Toc432964764"/>
      <w:r w:rsidRPr="0039058A">
        <w:rPr>
          <w:b/>
          <w:sz w:val="28"/>
          <w:szCs w:val="28"/>
        </w:rPr>
        <w:t>Требования к защите информации от НСД</w:t>
      </w:r>
      <w:bookmarkEnd w:id="25"/>
    </w:p>
    <w:p w:rsidR="005A6FE1" w:rsidRPr="00B91FA3" w:rsidRDefault="005A6FE1" w:rsidP="005A6F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1FA3">
        <w:rPr>
          <w:rFonts w:ascii="Times New Roman" w:hAnsi="Times New Roman" w:cs="Times New Roman"/>
          <w:sz w:val="28"/>
          <w:szCs w:val="28"/>
        </w:rPr>
        <w:t>Система должна обеспечивать:</w:t>
      </w:r>
    </w:p>
    <w:p w:rsidR="005A6FE1" w:rsidRPr="0057105D" w:rsidRDefault="005A6FE1" w:rsidP="005A6FE1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идентификацию пользователя;</w:t>
      </w:r>
    </w:p>
    <w:p w:rsidR="005A6FE1" w:rsidRDefault="005A6FE1" w:rsidP="005A6FE1">
      <w:pPr>
        <w:pStyle w:val="11"/>
        <w:numPr>
          <w:ilvl w:val="0"/>
          <w:numId w:val="33"/>
        </w:numPr>
        <w:rPr>
          <w:sz w:val="28"/>
          <w:szCs w:val="28"/>
        </w:rPr>
      </w:pPr>
      <w:r w:rsidRPr="00B91FA3">
        <w:rPr>
          <w:sz w:val="28"/>
          <w:szCs w:val="28"/>
          <w:shd w:val="clear" w:color="auto" w:fill="FFFFFF"/>
        </w:rPr>
        <w:t>разграничение доступа администратора и пользователя.</w:t>
      </w:r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6" w:name="_Toc432964765"/>
      <w:r w:rsidRPr="0039058A">
        <w:rPr>
          <w:b/>
          <w:sz w:val="28"/>
          <w:szCs w:val="28"/>
        </w:rPr>
        <w:t>Требования по сохранности информации при авариях</w:t>
      </w:r>
      <w:bookmarkEnd w:id="26"/>
    </w:p>
    <w:p w:rsidR="0057105D" w:rsidRPr="00B91FA3" w:rsidRDefault="0057105D" w:rsidP="0057105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после сбоя в работе должна гарантировать:</w:t>
      </w:r>
    </w:p>
    <w:p w:rsidR="0057105D" w:rsidRPr="0057105D" w:rsidRDefault="0057105D" w:rsidP="005A6FE1">
      <w:pPr>
        <w:pStyle w:val="a9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>Сохранение целостности БД пользователей;</w:t>
      </w:r>
    </w:p>
    <w:p w:rsidR="0057105D" w:rsidRDefault="0057105D" w:rsidP="0057105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используется:</w:t>
      </w:r>
    </w:p>
    <w:p w:rsidR="0057105D" w:rsidRDefault="0057105D" w:rsidP="005A6FE1">
      <w:pPr>
        <w:pStyle w:val="a9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копирование;</w:t>
      </w:r>
    </w:p>
    <w:p w:rsidR="0057105D" w:rsidRDefault="0057105D" w:rsidP="005A6FE1">
      <w:pPr>
        <w:pStyle w:val="11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Зеркалирование</w:t>
      </w:r>
      <w:proofErr w:type="spellEnd"/>
      <w:r>
        <w:rPr>
          <w:sz w:val="28"/>
          <w:szCs w:val="28"/>
        </w:rPr>
        <w:t xml:space="preserve"> (тип </w:t>
      </w:r>
      <w:proofErr w:type="spellStart"/>
      <w:r>
        <w:rPr>
          <w:sz w:val="28"/>
          <w:szCs w:val="28"/>
        </w:rPr>
        <w:t>зеркалирования</w:t>
      </w:r>
      <w:proofErr w:type="spellEnd"/>
      <w:r>
        <w:rPr>
          <w:sz w:val="28"/>
          <w:szCs w:val="28"/>
        </w:rPr>
        <w:t xml:space="preserve"> будет определен на этапе технического проектирования);</w:t>
      </w:r>
    </w:p>
    <w:p w:rsidR="00FE151F" w:rsidRDefault="0057105D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7" w:name="_Toc432964766"/>
      <w:r>
        <w:rPr>
          <w:b/>
          <w:sz w:val="28"/>
          <w:szCs w:val="28"/>
        </w:rPr>
        <w:t>Требования к патентной частоте</w:t>
      </w:r>
      <w:bookmarkEnd w:id="27"/>
    </w:p>
    <w:p w:rsidR="0057105D" w:rsidRDefault="0057105D" w:rsidP="0057105D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sz w:val="28"/>
          <w:szCs w:val="28"/>
        </w:rPr>
      </w:pPr>
      <w:r w:rsidRPr="0057105D">
        <w:rPr>
          <w:rFonts w:ascii="Times New Roman CYR" w:hAnsi="Times New Roman CYR" w:cs="Times New Roman CYR"/>
          <w:sz w:val="28"/>
          <w:szCs w:val="28"/>
        </w:rPr>
        <w:t>При создании системы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 w:rsidR="0057105D" w:rsidRPr="0039058A" w:rsidRDefault="0057105D" w:rsidP="0057105D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8" w:name="_Toc432964767"/>
      <w:r w:rsidRPr="0039058A">
        <w:rPr>
          <w:b/>
          <w:sz w:val="28"/>
          <w:szCs w:val="28"/>
        </w:rPr>
        <w:lastRenderedPageBreak/>
        <w:t>Требования к стандартизации и унификации</w:t>
      </w:r>
      <w:bookmarkEnd w:id="28"/>
    </w:p>
    <w:p w:rsidR="00F22392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043">
        <w:rPr>
          <w:rFonts w:ascii="Times New Roman" w:hAnsi="Times New Roman" w:cs="Times New Roman"/>
          <w:sz w:val="28"/>
          <w:szCs w:val="28"/>
        </w:rPr>
        <w:t>Для работы с БД должен использоваться язык запросов SQL в рамках стандарта ANSI SQL-92.</w:t>
      </w:r>
    </w:p>
    <w:p w:rsidR="00F22392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игрового процесса должны использоваться стандартные правила игры;</w:t>
      </w:r>
    </w:p>
    <w:p w:rsidR="00F22392" w:rsidRPr="00E11F7C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должны использоваться языки программирования высокого уровня.</w:t>
      </w:r>
    </w:p>
    <w:p w:rsidR="00F22392" w:rsidRDefault="00F22392" w:rsidP="00F22392">
      <w:pPr>
        <w:pStyle w:val="11"/>
        <w:rPr>
          <w:sz w:val="28"/>
          <w:szCs w:val="28"/>
        </w:rPr>
      </w:pPr>
    </w:p>
    <w:p w:rsidR="00FE151F" w:rsidRPr="0039058A" w:rsidRDefault="00FE151F" w:rsidP="005A6FE1">
      <w:pPr>
        <w:pStyle w:val="11"/>
        <w:numPr>
          <w:ilvl w:val="0"/>
          <w:numId w:val="11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29" w:name="_Toc432964768"/>
      <w:r w:rsidRPr="0039058A">
        <w:rPr>
          <w:b/>
          <w:sz w:val="28"/>
          <w:szCs w:val="28"/>
        </w:rPr>
        <w:t>Требования к функциям (задачам), выполняемым системой</w:t>
      </w:r>
      <w:bookmarkEnd w:id="29"/>
    </w:p>
    <w:p w:rsidR="00FE151F" w:rsidRPr="0039058A" w:rsidRDefault="00FE151F" w:rsidP="005A6FE1">
      <w:pPr>
        <w:pStyle w:val="11"/>
        <w:numPr>
          <w:ilvl w:val="0"/>
          <w:numId w:val="15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подсистеме мониторинга активности</w:t>
      </w:r>
    </w:p>
    <w:p w:rsidR="00F22392" w:rsidRDefault="00F22392" w:rsidP="00571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мониторинга активности должна предоставлять корректные данные:</w:t>
      </w:r>
    </w:p>
    <w:p w:rsidR="00F22392" w:rsidRDefault="00F22392" w:rsidP="005A6FE1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ли пользователь в сети;</w:t>
      </w:r>
    </w:p>
    <w:p w:rsidR="00F22392" w:rsidRPr="00F22392" w:rsidRDefault="00F22392" w:rsidP="005A6FE1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ли пользователь в режиме ожидания или в режиме игры.</w:t>
      </w:r>
    </w:p>
    <w:p w:rsidR="00FE151F" w:rsidRPr="0039058A" w:rsidRDefault="00FE151F" w:rsidP="005A6FE1">
      <w:pPr>
        <w:pStyle w:val="11"/>
        <w:numPr>
          <w:ilvl w:val="0"/>
          <w:numId w:val="15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подсистеме рейтинга</w:t>
      </w:r>
    </w:p>
    <w:p w:rsidR="00F22392" w:rsidRDefault="00F22392" w:rsidP="0057105D">
      <w:pPr>
        <w:pStyle w:val="11"/>
        <w:rPr>
          <w:sz w:val="28"/>
          <w:szCs w:val="28"/>
        </w:rPr>
      </w:pPr>
      <w:r>
        <w:rPr>
          <w:sz w:val="28"/>
          <w:szCs w:val="28"/>
        </w:rPr>
        <w:t>Подсистема рейтинг должна обеспечивать возможность получения и хранения данных о исходах игр пользователей, так же позволять рассчитывать рейтинг каждого пользователя по специализированному алгоритму.</w:t>
      </w:r>
    </w:p>
    <w:p w:rsidR="00FE151F" w:rsidRPr="0039058A" w:rsidRDefault="00FE151F" w:rsidP="005A6FE1">
      <w:pPr>
        <w:pStyle w:val="11"/>
        <w:numPr>
          <w:ilvl w:val="0"/>
          <w:numId w:val="15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Подсистема игра</w:t>
      </w:r>
    </w:p>
    <w:p w:rsidR="00F22392" w:rsidRDefault="00F22392" w:rsidP="0057105D">
      <w:pPr>
        <w:pStyle w:val="11"/>
        <w:rPr>
          <w:sz w:val="28"/>
          <w:szCs w:val="28"/>
        </w:rPr>
      </w:pPr>
      <w:r w:rsidRPr="001D2F13">
        <w:rPr>
          <w:sz w:val="28"/>
          <w:szCs w:val="28"/>
        </w:rPr>
        <w:t>Должна обеспечиваться возможность реализации игрового процесса по общепринятым правилам</w:t>
      </w:r>
      <w:r>
        <w:rPr>
          <w:sz w:val="28"/>
          <w:szCs w:val="28"/>
        </w:rPr>
        <w:t>.</w:t>
      </w:r>
    </w:p>
    <w:p w:rsidR="00FE151F" w:rsidRPr="0039058A" w:rsidRDefault="00FE151F" w:rsidP="005A6FE1">
      <w:pPr>
        <w:pStyle w:val="11"/>
        <w:numPr>
          <w:ilvl w:val="0"/>
          <w:numId w:val="15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Подсистема регистрация</w:t>
      </w:r>
    </w:p>
    <w:p w:rsidR="00F22392" w:rsidRDefault="00F22392" w:rsidP="0057105D">
      <w:pPr>
        <w:pStyle w:val="11"/>
        <w:rPr>
          <w:sz w:val="28"/>
          <w:szCs w:val="28"/>
        </w:rPr>
      </w:pPr>
      <w:r>
        <w:rPr>
          <w:sz w:val="28"/>
          <w:szCs w:val="28"/>
        </w:rPr>
        <w:t>Должна обеспечиваться регистрация по логину и паролю.</w:t>
      </w:r>
    </w:p>
    <w:p w:rsidR="00FE151F" w:rsidRPr="0039058A" w:rsidRDefault="00FE151F" w:rsidP="005A6FE1">
      <w:pPr>
        <w:pStyle w:val="11"/>
        <w:numPr>
          <w:ilvl w:val="0"/>
          <w:numId w:val="15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Подсистема хранения данных</w:t>
      </w:r>
    </w:p>
    <w:p w:rsidR="00F22392" w:rsidRDefault="00F22392" w:rsidP="0057105D">
      <w:pPr>
        <w:pStyle w:val="11"/>
        <w:rPr>
          <w:sz w:val="28"/>
          <w:szCs w:val="28"/>
        </w:rPr>
      </w:pPr>
      <w:r w:rsidRPr="001D2F13">
        <w:rPr>
          <w:sz w:val="28"/>
          <w:szCs w:val="28"/>
          <w:shd w:val="clear" w:color="auto" w:fill="FFFFFF"/>
        </w:rPr>
        <w:t>Подсистема должна обеспечивать периодическое резервное копирование данных и беспрепятственный доступ для администратора.</w:t>
      </w:r>
    </w:p>
    <w:p w:rsidR="00FE151F" w:rsidRPr="0039058A" w:rsidRDefault="00FE151F" w:rsidP="005A6FE1">
      <w:pPr>
        <w:pStyle w:val="11"/>
        <w:numPr>
          <w:ilvl w:val="0"/>
          <w:numId w:val="15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Подсистема администрирования</w:t>
      </w:r>
    </w:p>
    <w:p w:rsidR="00F22392" w:rsidRDefault="00F22392" w:rsidP="0057105D">
      <w:pPr>
        <w:pStyle w:val="11"/>
        <w:rPr>
          <w:sz w:val="28"/>
          <w:szCs w:val="28"/>
        </w:rPr>
      </w:pPr>
      <w:r w:rsidRPr="001D2F13">
        <w:rPr>
          <w:sz w:val="28"/>
          <w:szCs w:val="28"/>
        </w:rPr>
        <w:lastRenderedPageBreak/>
        <w:t>Подсистема администрирования должна обеспечивать возможность добавления, редактирования, удаления данных из подсистем хранения данных.</w:t>
      </w:r>
    </w:p>
    <w:p w:rsidR="00FE151F" w:rsidRPr="0039058A" w:rsidRDefault="00FE151F" w:rsidP="005A6FE1">
      <w:pPr>
        <w:pStyle w:val="11"/>
        <w:numPr>
          <w:ilvl w:val="0"/>
          <w:numId w:val="15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Отказ работы системы</w:t>
      </w:r>
    </w:p>
    <w:p w:rsidR="00F22392" w:rsidRDefault="00F22392" w:rsidP="00571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F22392" w:rsidRDefault="00F22392" w:rsidP="005A6FE1">
      <w:pPr>
        <w:pStyle w:val="a9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2392" w:rsidRDefault="00F22392" w:rsidP="005A6FE1">
      <w:pPr>
        <w:pStyle w:val="a9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оппонентов;</w:t>
      </w:r>
    </w:p>
    <w:p w:rsidR="00F22392" w:rsidRDefault="00F22392" w:rsidP="005A6FE1">
      <w:pPr>
        <w:pStyle w:val="11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в случае неверных действий пользователя.</w:t>
      </w:r>
    </w:p>
    <w:p w:rsidR="00FE151F" w:rsidRPr="0039058A" w:rsidRDefault="00FE151F" w:rsidP="005A6FE1">
      <w:pPr>
        <w:pStyle w:val="11"/>
        <w:numPr>
          <w:ilvl w:val="0"/>
          <w:numId w:val="10"/>
        </w:numPr>
        <w:spacing w:after="120"/>
        <w:ind w:left="851" w:hanging="851"/>
        <w:outlineLvl w:val="0"/>
        <w:rPr>
          <w:b/>
          <w:sz w:val="28"/>
          <w:szCs w:val="28"/>
        </w:rPr>
      </w:pPr>
      <w:bookmarkStart w:id="30" w:name="_Toc432964769"/>
      <w:r w:rsidRPr="0039058A">
        <w:rPr>
          <w:b/>
          <w:sz w:val="28"/>
          <w:szCs w:val="28"/>
        </w:rPr>
        <w:t>Требования к видам обеспечения</w:t>
      </w:r>
      <w:bookmarkEnd w:id="30"/>
    </w:p>
    <w:p w:rsidR="00FE151F" w:rsidRPr="0039058A" w:rsidRDefault="00FE151F" w:rsidP="005A6FE1">
      <w:pPr>
        <w:pStyle w:val="11"/>
        <w:numPr>
          <w:ilvl w:val="0"/>
          <w:numId w:val="16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31" w:name="_Toc432964770"/>
      <w:r w:rsidRPr="0039058A">
        <w:rPr>
          <w:b/>
          <w:sz w:val="28"/>
          <w:szCs w:val="28"/>
        </w:rPr>
        <w:t>Требования к математическому обеспечению системы</w:t>
      </w:r>
      <w:bookmarkEnd w:id="31"/>
    </w:p>
    <w:p w:rsidR="00F22392" w:rsidRDefault="00F22392" w:rsidP="00571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F22392" w:rsidRDefault="00F22392" w:rsidP="005A6FE1">
      <w:pPr>
        <w:pStyle w:val="a9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F22392" w:rsidRPr="0057105D" w:rsidRDefault="00F22392" w:rsidP="005A6FE1">
      <w:pPr>
        <w:pStyle w:val="a9"/>
        <w:numPr>
          <w:ilvl w:val="0"/>
          <w:numId w:val="28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>Рассматриваются первичные баллы, полученные за победы;</w:t>
      </w:r>
    </w:p>
    <w:p w:rsidR="00F22392" w:rsidRPr="0057105D" w:rsidRDefault="00F22392" w:rsidP="005A6FE1">
      <w:pPr>
        <w:pStyle w:val="a9"/>
        <w:numPr>
          <w:ilvl w:val="0"/>
          <w:numId w:val="28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 xml:space="preserve">Если рейтинг соперника выше, чем рейтинг игрока, то умножаем баллы на </w:t>
      </w:r>
      <w:proofErr w:type="gramStart"/>
      <w:r w:rsidRPr="0057105D">
        <w:rPr>
          <w:rFonts w:ascii="Times New Roman" w:hAnsi="Times New Roman" w:cs="Times New Roman"/>
          <w:sz w:val="28"/>
          <w:szCs w:val="28"/>
        </w:rPr>
        <w:t xml:space="preserve">коэффициент  </w:t>
      </w:r>
      <w:r w:rsidRPr="0057105D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7105D">
        <w:rPr>
          <w:rFonts w:ascii="Times New Roman" w:hAnsi="Times New Roman" w:cs="Times New Roman"/>
          <w:sz w:val="28"/>
          <w:szCs w:val="28"/>
        </w:rPr>
        <w:t xml:space="preserve">, если ниже, то на коэффициент </w:t>
      </w:r>
      <w:r w:rsidRPr="005710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105D">
        <w:rPr>
          <w:rFonts w:ascii="Times New Roman" w:hAnsi="Times New Roman" w:cs="Times New Roman"/>
          <w:sz w:val="28"/>
          <w:szCs w:val="28"/>
        </w:rPr>
        <w:t>.</w:t>
      </w:r>
    </w:p>
    <w:p w:rsidR="00F22392" w:rsidRPr="0057105D" w:rsidRDefault="00F22392" w:rsidP="005A6FE1">
      <w:pPr>
        <w:pStyle w:val="a9"/>
        <w:numPr>
          <w:ilvl w:val="0"/>
          <w:numId w:val="28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F22392" w:rsidRPr="0057105D" w:rsidRDefault="00F22392" w:rsidP="005A6FE1">
      <w:pPr>
        <w:pStyle w:val="a9"/>
        <w:numPr>
          <w:ilvl w:val="0"/>
          <w:numId w:val="28"/>
        </w:num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 xml:space="preserve">Если рейтинг соперника выше, чем рейтинг игрока, то умножаем баллы на </w:t>
      </w:r>
      <w:proofErr w:type="gramStart"/>
      <w:r w:rsidRPr="0057105D">
        <w:rPr>
          <w:rFonts w:ascii="Times New Roman" w:hAnsi="Times New Roman" w:cs="Times New Roman"/>
          <w:sz w:val="28"/>
          <w:szCs w:val="28"/>
        </w:rPr>
        <w:t xml:space="preserve">коэффициент  </w:t>
      </w:r>
      <w:r w:rsidRPr="0057105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7105D">
        <w:rPr>
          <w:rFonts w:ascii="Times New Roman" w:hAnsi="Times New Roman" w:cs="Times New Roman"/>
          <w:sz w:val="28"/>
          <w:szCs w:val="28"/>
        </w:rPr>
        <w:t xml:space="preserve">, если ниже, то на коэффициент </w:t>
      </w:r>
      <w:r w:rsidRPr="005710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105D">
        <w:rPr>
          <w:rFonts w:ascii="Times New Roman" w:hAnsi="Times New Roman" w:cs="Times New Roman"/>
          <w:sz w:val="28"/>
          <w:szCs w:val="28"/>
        </w:rPr>
        <w:t>.</w:t>
      </w:r>
    </w:p>
    <w:p w:rsidR="00F22392" w:rsidRDefault="00F22392" w:rsidP="005A6FE1">
      <w:pPr>
        <w:pStyle w:val="11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Производим суммирование всех полученных баллов.</w:t>
      </w:r>
    </w:p>
    <w:p w:rsidR="00FE151F" w:rsidRPr="0039058A" w:rsidRDefault="00FE151F" w:rsidP="005A6FE1">
      <w:pPr>
        <w:pStyle w:val="11"/>
        <w:numPr>
          <w:ilvl w:val="0"/>
          <w:numId w:val="16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32" w:name="_Toc432964771"/>
      <w:r w:rsidRPr="0039058A">
        <w:rPr>
          <w:b/>
          <w:sz w:val="28"/>
          <w:szCs w:val="28"/>
        </w:rPr>
        <w:t>Требования к информационному обеспечению системы</w:t>
      </w:r>
      <w:bookmarkEnd w:id="32"/>
    </w:p>
    <w:p w:rsidR="00FE151F" w:rsidRPr="0039058A" w:rsidRDefault="00FE151F" w:rsidP="005A6FE1">
      <w:pPr>
        <w:pStyle w:val="11"/>
        <w:numPr>
          <w:ilvl w:val="0"/>
          <w:numId w:val="18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СУБД</w:t>
      </w:r>
    </w:p>
    <w:p w:rsidR="00F22392" w:rsidRPr="00F22392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92">
        <w:rPr>
          <w:rFonts w:ascii="Times New Roman" w:hAnsi="Times New Roman" w:cs="Times New Roman"/>
          <w:sz w:val="28"/>
          <w:szCs w:val="28"/>
        </w:rPr>
        <w:t xml:space="preserve">Уровень хранения данных в системе должен быть построен на основе современных реляционных СУБД. Средства СУБД, а также средства </w:t>
      </w:r>
      <w:r w:rsidRPr="00F22392">
        <w:rPr>
          <w:rFonts w:ascii="Times New Roman" w:hAnsi="Times New Roman" w:cs="Times New Roman"/>
          <w:sz w:val="28"/>
          <w:szCs w:val="28"/>
        </w:rPr>
        <w:lastRenderedPageBreak/>
        <w:t>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F22392" w:rsidRPr="00F22392" w:rsidRDefault="00F22392" w:rsidP="0057105D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92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F22392" w:rsidRDefault="00F22392" w:rsidP="0057105D">
      <w:pPr>
        <w:pStyle w:val="11"/>
        <w:rPr>
          <w:sz w:val="28"/>
          <w:szCs w:val="28"/>
        </w:rPr>
      </w:pPr>
      <w:r w:rsidRPr="00420FA1">
        <w:rPr>
          <w:sz w:val="28"/>
          <w:szCs w:val="28"/>
        </w:rPr>
        <w:t>Доступ к данным должен быть предоставлен только авторизов</w:t>
      </w:r>
      <w:r>
        <w:rPr>
          <w:sz w:val="28"/>
          <w:szCs w:val="28"/>
        </w:rPr>
        <w:t>анным пользователям с учетом режима, в который они зашли.</w:t>
      </w:r>
    </w:p>
    <w:p w:rsidR="00FE151F" w:rsidRPr="0039058A" w:rsidRDefault="00FE151F" w:rsidP="005A6FE1">
      <w:pPr>
        <w:pStyle w:val="11"/>
        <w:numPr>
          <w:ilvl w:val="0"/>
          <w:numId w:val="16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33" w:name="_Toc432964772"/>
      <w:r w:rsidRPr="0039058A">
        <w:rPr>
          <w:b/>
          <w:sz w:val="28"/>
          <w:szCs w:val="28"/>
        </w:rPr>
        <w:t>Требования к лингвистическому обеспечению системы</w:t>
      </w:r>
      <w:bookmarkEnd w:id="33"/>
    </w:p>
    <w:p w:rsidR="00F22392" w:rsidRDefault="00F22392" w:rsidP="0057105D">
      <w:pPr>
        <w:pStyle w:val="11"/>
        <w:rPr>
          <w:sz w:val="28"/>
          <w:szCs w:val="28"/>
        </w:rPr>
      </w:pPr>
      <w:r w:rsidRPr="00420FA1">
        <w:rPr>
          <w:sz w:val="28"/>
          <w:szCs w:val="28"/>
          <w:lang w:val="en-US"/>
        </w:rPr>
        <w:t>Web</w:t>
      </w:r>
      <w:r w:rsidRPr="00420FA1">
        <w:rPr>
          <w:sz w:val="28"/>
          <w:szCs w:val="28"/>
        </w:rPr>
        <w:t>-приложение должно осуществлять поддержку русского и английского языка</w:t>
      </w:r>
      <w:r>
        <w:rPr>
          <w:sz w:val="28"/>
          <w:szCs w:val="28"/>
        </w:rPr>
        <w:t>.</w:t>
      </w:r>
    </w:p>
    <w:p w:rsidR="00FE151F" w:rsidRPr="0039058A" w:rsidRDefault="00FE151F" w:rsidP="005A6FE1">
      <w:pPr>
        <w:pStyle w:val="11"/>
        <w:numPr>
          <w:ilvl w:val="0"/>
          <w:numId w:val="16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34" w:name="_Toc432964773"/>
      <w:r w:rsidRPr="0039058A">
        <w:rPr>
          <w:b/>
          <w:sz w:val="28"/>
          <w:szCs w:val="28"/>
        </w:rPr>
        <w:t>Требования к программному обеспечению</w:t>
      </w:r>
      <w:bookmarkEnd w:id="34"/>
    </w:p>
    <w:p w:rsidR="00F22392" w:rsidRDefault="00F22392" w:rsidP="00571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приложения к программному обеспечению пользователя предъявляются следующие требования:</w:t>
      </w:r>
    </w:p>
    <w:p w:rsidR="00F22392" w:rsidRDefault="00F22392" w:rsidP="005A6FE1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2392" w:rsidRPr="006B2CF0" w:rsidRDefault="00F22392" w:rsidP="005A6FE1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Браузеры</w:t>
      </w:r>
      <w:r w:rsidRPr="006B2C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Chrome, Mozilla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2392" w:rsidRPr="0057105D" w:rsidRDefault="00F22392" w:rsidP="005A6FE1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05D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gramStart"/>
      <w:r w:rsidRPr="0057105D">
        <w:rPr>
          <w:rFonts w:ascii="Times New Roman" w:hAnsi="Times New Roman" w:cs="Times New Roman"/>
          <w:sz w:val="28"/>
          <w:szCs w:val="28"/>
        </w:rPr>
        <w:t>приложением  администратору</w:t>
      </w:r>
      <w:proofErr w:type="gramEnd"/>
      <w:r w:rsidRPr="0057105D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F22392" w:rsidRDefault="00F22392" w:rsidP="005A6FE1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2392" w:rsidRPr="006B2CF0" w:rsidRDefault="00F22392" w:rsidP="005A6FE1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Браузеры</w:t>
      </w:r>
      <w:r w:rsidRPr="006B2C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Chrome, Mozilla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2392" w:rsidRPr="00F22392" w:rsidRDefault="00F22392" w:rsidP="005A6FE1">
      <w:pPr>
        <w:pStyle w:val="a9"/>
        <w:numPr>
          <w:ilvl w:val="0"/>
          <w:numId w:val="26"/>
        </w:numPr>
        <w:spacing w:after="0" w:line="360" w:lineRule="auto"/>
        <w:jc w:val="both"/>
        <w:rPr>
          <w:sz w:val="28"/>
          <w:szCs w:val="28"/>
        </w:rPr>
      </w:pPr>
      <w:r w:rsidRPr="00F22392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F2239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22392">
        <w:rPr>
          <w:rFonts w:ascii="Times New Roman" w:hAnsi="Times New Roman" w:cs="Times New Roman"/>
          <w:sz w:val="28"/>
          <w:szCs w:val="28"/>
        </w:rPr>
        <w:t>.</w:t>
      </w:r>
    </w:p>
    <w:p w:rsidR="00FE151F" w:rsidRPr="0039058A" w:rsidRDefault="00FE151F" w:rsidP="005A6FE1">
      <w:pPr>
        <w:pStyle w:val="11"/>
        <w:numPr>
          <w:ilvl w:val="0"/>
          <w:numId w:val="16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35" w:name="_Toc432964774"/>
      <w:r w:rsidRPr="0039058A">
        <w:rPr>
          <w:b/>
          <w:sz w:val="28"/>
          <w:szCs w:val="28"/>
        </w:rPr>
        <w:t>Требования к техническому обеспечению</w:t>
      </w:r>
      <w:bookmarkEnd w:id="35"/>
    </w:p>
    <w:p w:rsidR="00FE151F" w:rsidRPr="0039058A" w:rsidRDefault="00FE151F" w:rsidP="005A6FE1">
      <w:pPr>
        <w:pStyle w:val="11"/>
        <w:numPr>
          <w:ilvl w:val="0"/>
          <w:numId w:val="17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техническим характеристикам сервера</w:t>
      </w:r>
    </w:p>
    <w:p w:rsidR="00F22392" w:rsidRPr="006B2CF0" w:rsidRDefault="00F22392" w:rsidP="005A6FE1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CF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роцессор –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90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6B2CF0">
        <w:rPr>
          <w:rFonts w:ascii="Times New Roman" w:hAnsi="Times New Roman" w:cs="Times New Roman"/>
          <w:sz w:val="28"/>
          <w:szCs w:val="28"/>
        </w:rPr>
        <w:t xml:space="preserve"> 3 ГГц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2392" w:rsidRPr="006B2CF0" w:rsidRDefault="00F22392" w:rsidP="005A6FE1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</w:t>
      </w:r>
      <w:r w:rsidRPr="006B2CF0">
        <w:rPr>
          <w:rFonts w:ascii="Times New Roman" w:hAnsi="Times New Roman" w:cs="Times New Roman"/>
          <w:bCs/>
          <w:sz w:val="28"/>
          <w:szCs w:val="28"/>
          <w:shd w:val="clear" w:color="auto" w:fill="FAFAFA"/>
        </w:rPr>
        <w:t>512MB</w:t>
      </w:r>
      <w:r>
        <w:rPr>
          <w:rFonts w:ascii="Times New Roman" w:hAnsi="Times New Roman" w:cs="Times New Roman"/>
          <w:bCs/>
          <w:sz w:val="28"/>
          <w:szCs w:val="28"/>
          <w:shd w:val="clear" w:color="auto" w:fill="FAFAFA"/>
        </w:rPr>
        <w:t>;</w:t>
      </w:r>
    </w:p>
    <w:p w:rsidR="00F22392" w:rsidRDefault="00F22392" w:rsidP="005A6FE1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C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етевой адаптер – 100</w:t>
      </w:r>
      <w:r w:rsidRPr="006B2CF0">
        <w:rPr>
          <w:rFonts w:ascii="Times New Roman" w:hAnsi="Times New Roman" w:cs="Times New Roman"/>
          <w:sz w:val="28"/>
          <w:szCs w:val="28"/>
        </w:rPr>
        <w:t xml:space="preserve"> Мбит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2392" w:rsidRDefault="00F22392" w:rsidP="005A6FE1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сети не менее 1 Мбит/с;</w:t>
      </w:r>
    </w:p>
    <w:p w:rsidR="00F22392" w:rsidRDefault="00F22392" w:rsidP="005A6FE1">
      <w:pPr>
        <w:pStyle w:val="a9"/>
        <w:numPr>
          <w:ilvl w:val="0"/>
          <w:numId w:val="25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5 Гб свободного пространства на жестком диске.</w:t>
      </w:r>
    </w:p>
    <w:p w:rsidR="00FE151F" w:rsidRPr="0039058A" w:rsidRDefault="00FE151F" w:rsidP="005A6FE1">
      <w:pPr>
        <w:pStyle w:val="11"/>
        <w:numPr>
          <w:ilvl w:val="0"/>
          <w:numId w:val="17"/>
        </w:numPr>
        <w:spacing w:after="120"/>
        <w:ind w:left="0" w:firstLine="567"/>
        <w:outlineLvl w:val="3"/>
        <w:rPr>
          <w:b/>
          <w:sz w:val="28"/>
          <w:szCs w:val="28"/>
        </w:rPr>
      </w:pPr>
      <w:r w:rsidRPr="0039058A">
        <w:rPr>
          <w:b/>
          <w:sz w:val="28"/>
          <w:szCs w:val="28"/>
        </w:rPr>
        <w:t>Требования к техническим характеристикам ПК пользователя</w:t>
      </w:r>
    </w:p>
    <w:p w:rsidR="0039058A" w:rsidRPr="006B2CF0" w:rsidRDefault="0039058A" w:rsidP="005A6FE1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CF0">
        <w:rPr>
          <w:rFonts w:ascii="Times New Roman" w:hAnsi="Times New Roman" w:cs="Times New Roman"/>
          <w:sz w:val="28"/>
          <w:szCs w:val="28"/>
        </w:rPr>
        <w:lastRenderedPageBreak/>
        <w:t xml:space="preserve">Процессор – </w:t>
      </w:r>
      <w:proofErr w:type="spellStart"/>
      <w:r w:rsidRPr="006B2CF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B2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CF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6B2CF0">
        <w:rPr>
          <w:rFonts w:ascii="Times New Roman" w:hAnsi="Times New Roman" w:cs="Times New Roman"/>
          <w:sz w:val="28"/>
          <w:szCs w:val="28"/>
        </w:rPr>
        <w:t xml:space="preserve"> 3 ГГц</w:t>
      </w:r>
    </w:p>
    <w:p w:rsidR="0039058A" w:rsidRDefault="0039058A" w:rsidP="005A6FE1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CF0">
        <w:rPr>
          <w:rFonts w:ascii="Times New Roman" w:hAnsi="Times New Roman" w:cs="Times New Roman"/>
          <w:sz w:val="28"/>
          <w:szCs w:val="28"/>
        </w:rPr>
        <w:t>Объем оперативной памяти – 512 Мб</w:t>
      </w:r>
    </w:p>
    <w:p w:rsidR="0039058A" w:rsidRDefault="0039058A" w:rsidP="005A6FE1">
      <w:pPr>
        <w:pStyle w:val="a9"/>
        <w:numPr>
          <w:ilvl w:val="0"/>
          <w:numId w:val="24"/>
        </w:numPr>
        <w:spacing w:after="0" w:line="360" w:lineRule="auto"/>
        <w:jc w:val="both"/>
        <w:rPr>
          <w:sz w:val="28"/>
          <w:szCs w:val="28"/>
        </w:rPr>
      </w:pPr>
      <w:r w:rsidRPr="006B2CF0">
        <w:rPr>
          <w:rFonts w:ascii="Times New Roman" w:hAnsi="Times New Roman" w:cs="Times New Roman"/>
          <w:sz w:val="28"/>
          <w:szCs w:val="28"/>
        </w:rPr>
        <w:t>Сетевой адаптер – 100 Мбит</w:t>
      </w:r>
    </w:p>
    <w:p w:rsidR="00FE151F" w:rsidRPr="0039058A" w:rsidRDefault="00FE151F" w:rsidP="005A6FE1">
      <w:pPr>
        <w:pStyle w:val="11"/>
        <w:numPr>
          <w:ilvl w:val="0"/>
          <w:numId w:val="16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36" w:name="_Toc432964775"/>
      <w:r w:rsidRPr="0039058A">
        <w:rPr>
          <w:b/>
          <w:sz w:val="28"/>
          <w:szCs w:val="28"/>
        </w:rPr>
        <w:t>Требования к организационному обеспечению</w:t>
      </w:r>
      <w:bookmarkEnd w:id="36"/>
    </w:p>
    <w:p w:rsidR="0039058A" w:rsidRDefault="0039058A" w:rsidP="0057105D">
      <w:pPr>
        <w:pStyle w:val="11"/>
        <w:rPr>
          <w:sz w:val="28"/>
          <w:szCs w:val="28"/>
        </w:rPr>
      </w:pPr>
      <w:r>
        <w:rPr>
          <w:sz w:val="28"/>
          <w:szCs w:val="28"/>
        </w:rPr>
        <w:t>О</w:t>
      </w:r>
      <w:r w:rsidRPr="00B06D10">
        <w:rPr>
          <w:sz w:val="28"/>
          <w:szCs w:val="28"/>
        </w:rPr>
        <w:t>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</w:t>
      </w:r>
      <w:r w:rsidR="0057105D">
        <w:rPr>
          <w:sz w:val="28"/>
          <w:szCs w:val="28"/>
        </w:rPr>
        <w:t>.</w:t>
      </w:r>
    </w:p>
    <w:p w:rsidR="00FE151F" w:rsidRPr="0039058A" w:rsidRDefault="00FE151F" w:rsidP="005A6FE1">
      <w:pPr>
        <w:pStyle w:val="11"/>
        <w:numPr>
          <w:ilvl w:val="0"/>
          <w:numId w:val="16"/>
        </w:numPr>
        <w:spacing w:after="120"/>
        <w:ind w:left="0" w:firstLine="567"/>
        <w:outlineLvl w:val="2"/>
        <w:rPr>
          <w:b/>
          <w:sz w:val="28"/>
          <w:szCs w:val="28"/>
        </w:rPr>
      </w:pPr>
      <w:bookmarkStart w:id="37" w:name="_Toc432964776"/>
      <w:r w:rsidRPr="0039058A">
        <w:rPr>
          <w:b/>
          <w:sz w:val="28"/>
          <w:szCs w:val="28"/>
        </w:rPr>
        <w:t>Требования к методическому обеспечению</w:t>
      </w:r>
      <w:bookmarkEnd w:id="37"/>
    </w:p>
    <w:p w:rsidR="0039058A" w:rsidRPr="00B06D10" w:rsidRDefault="0039058A" w:rsidP="0057105D">
      <w:pPr>
        <w:pStyle w:val="aa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39058A" w:rsidRPr="00B06D10" w:rsidRDefault="0039058A" w:rsidP="005A6FE1">
      <w:pPr>
        <w:pStyle w:val="aa"/>
        <w:numPr>
          <w:ilvl w:val="0"/>
          <w:numId w:val="23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39058A" w:rsidRPr="00B06D10" w:rsidRDefault="0039058A" w:rsidP="005A6FE1">
      <w:pPr>
        <w:pStyle w:val="aa"/>
        <w:numPr>
          <w:ilvl w:val="0"/>
          <w:numId w:val="23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ГОСТ 2.120-73 (1995). ЕСКД. ТЕХНИЧЕСКИЙ ПРОЕКТ.</w:t>
      </w:r>
    </w:p>
    <w:p w:rsidR="000E24A3" w:rsidRDefault="0039058A" w:rsidP="0033064A">
      <w:pPr>
        <w:pStyle w:val="aa"/>
        <w:numPr>
          <w:ilvl w:val="0"/>
          <w:numId w:val="23"/>
        </w:numPr>
        <w:rPr>
          <w:color w:val="000000"/>
          <w:sz w:val="28"/>
          <w:szCs w:val="28"/>
        </w:rPr>
      </w:pPr>
      <w:r w:rsidRPr="000E24A3">
        <w:rPr>
          <w:color w:val="000000"/>
          <w:sz w:val="28"/>
          <w:szCs w:val="28"/>
        </w:rPr>
        <w:t>ГОСТ 2.111-68 (1995). ЕСКД. НОРМОКОНТРОЛЬ.</w:t>
      </w:r>
    </w:p>
    <w:p w:rsidR="000E24A3" w:rsidRDefault="000E24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0E24A3" w:rsidRPr="000E24A3" w:rsidRDefault="000E24A3" w:rsidP="000E24A3">
      <w:pPr>
        <w:pStyle w:val="aa"/>
        <w:numPr>
          <w:ilvl w:val="0"/>
          <w:numId w:val="1"/>
        </w:numPr>
        <w:spacing w:after="120"/>
        <w:ind w:left="851" w:hanging="851"/>
        <w:rPr>
          <w:b/>
          <w:color w:val="000000"/>
          <w:sz w:val="28"/>
          <w:szCs w:val="28"/>
        </w:rPr>
      </w:pPr>
      <w:r w:rsidRPr="000E24A3">
        <w:rPr>
          <w:b/>
          <w:color w:val="000000"/>
          <w:sz w:val="28"/>
          <w:szCs w:val="28"/>
        </w:rPr>
        <w:lastRenderedPageBreak/>
        <w:t>СОСТАВ И СОДЕРЖАНИЕ РАБОТ ПО СОЗДАНИЮ (РАЗВИТИЮ)</w:t>
      </w:r>
    </w:p>
    <w:p w:rsidR="000E24A3" w:rsidRPr="00B06D10" w:rsidRDefault="000E24A3" w:rsidP="000E24A3">
      <w:pPr>
        <w:pStyle w:val="aa"/>
        <w:numPr>
          <w:ilvl w:val="1"/>
          <w:numId w:val="1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разработка технического задания;</w:t>
      </w:r>
    </w:p>
    <w:p w:rsidR="000E24A3" w:rsidRPr="00B06D10" w:rsidRDefault="000E24A3" w:rsidP="000E24A3">
      <w:pPr>
        <w:pStyle w:val="aa"/>
        <w:numPr>
          <w:ilvl w:val="1"/>
          <w:numId w:val="1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разработка технического проекта;</w:t>
      </w:r>
    </w:p>
    <w:p w:rsidR="000E24A3" w:rsidRDefault="000E24A3" w:rsidP="000E24A3">
      <w:pPr>
        <w:pStyle w:val="aa"/>
        <w:numPr>
          <w:ilvl w:val="1"/>
          <w:numId w:val="1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разработка </w:t>
      </w:r>
      <w:r>
        <w:rPr>
          <w:color w:val="000000"/>
          <w:sz w:val="28"/>
          <w:szCs w:val="28"/>
          <w:lang w:val="en-US"/>
        </w:rPr>
        <w:t>web</w:t>
      </w:r>
      <w:r w:rsidRPr="00E15CE9">
        <w:rPr>
          <w:color w:val="000000"/>
          <w:sz w:val="28"/>
          <w:szCs w:val="28"/>
        </w:rPr>
        <w:t>-</w:t>
      </w:r>
      <w:r w:rsidRPr="00B06D10">
        <w:rPr>
          <w:color w:val="000000"/>
          <w:sz w:val="28"/>
          <w:szCs w:val="28"/>
        </w:rPr>
        <w:t>приложения;</w:t>
      </w:r>
    </w:p>
    <w:p w:rsidR="000E24A3" w:rsidRPr="00B06D10" w:rsidRDefault="000E24A3" w:rsidP="000E24A3">
      <w:pPr>
        <w:pStyle w:val="aa"/>
        <w:numPr>
          <w:ilvl w:val="1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приложения в эксплуатацию.</w:t>
      </w:r>
    </w:p>
    <w:p w:rsidR="000E24A3" w:rsidRPr="00B06D10" w:rsidRDefault="000E24A3" w:rsidP="000E24A3">
      <w:pPr>
        <w:pStyle w:val="aa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0E24A3" w:rsidRPr="00B06D10" w:rsidRDefault="000E24A3" w:rsidP="000E24A3">
      <w:pPr>
        <w:pStyle w:val="aa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0E24A3" w:rsidRDefault="000E24A3" w:rsidP="000E24A3">
      <w:pPr>
        <w:pStyle w:val="aa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 с сервером.</w:t>
      </w:r>
    </w:p>
    <w:p w:rsidR="000E24A3" w:rsidRDefault="000E24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0E24A3" w:rsidRPr="000E24A3" w:rsidRDefault="000E24A3" w:rsidP="000E24A3">
      <w:pPr>
        <w:pStyle w:val="aa"/>
        <w:numPr>
          <w:ilvl w:val="0"/>
          <w:numId w:val="1"/>
        </w:numPr>
        <w:spacing w:after="120"/>
        <w:ind w:left="851" w:hanging="851"/>
        <w:outlineLvl w:val="0"/>
        <w:rPr>
          <w:b/>
          <w:color w:val="000000"/>
          <w:sz w:val="28"/>
          <w:szCs w:val="28"/>
        </w:rPr>
      </w:pPr>
      <w:bookmarkStart w:id="38" w:name="_Toc432964777"/>
      <w:r w:rsidRPr="000E24A3">
        <w:rPr>
          <w:b/>
          <w:color w:val="000000"/>
          <w:sz w:val="28"/>
          <w:szCs w:val="28"/>
        </w:rPr>
        <w:lastRenderedPageBreak/>
        <w:t>ПОРЯДОК КОНТРОЛЯ И ПРИЕМКИ СИСТЕМЫ</w:t>
      </w:r>
      <w:bookmarkEnd w:id="38"/>
    </w:p>
    <w:p w:rsidR="000E24A3" w:rsidRDefault="000E24A3" w:rsidP="000E24A3">
      <w:pPr>
        <w:pStyle w:val="aa"/>
        <w:numPr>
          <w:ilvl w:val="0"/>
          <w:numId w:val="35"/>
        </w:numPr>
        <w:spacing w:after="120"/>
        <w:ind w:left="851" w:hanging="851"/>
        <w:outlineLvl w:val="1"/>
        <w:rPr>
          <w:b/>
          <w:color w:val="000000"/>
          <w:sz w:val="28"/>
          <w:szCs w:val="28"/>
        </w:rPr>
      </w:pPr>
      <w:bookmarkStart w:id="39" w:name="_Toc432964778"/>
      <w:r w:rsidRPr="000E24A3">
        <w:rPr>
          <w:b/>
          <w:color w:val="000000"/>
          <w:sz w:val="28"/>
          <w:szCs w:val="28"/>
        </w:rPr>
        <w:t>Виды, состав, объем и методы испытаний системы</w:t>
      </w:r>
      <w:bookmarkEnd w:id="39"/>
    </w:p>
    <w:p w:rsidR="000E24A3" w:rsidRPr="001C4C61" w:rsidRDefault="000E24A3" w:rsidP="000E24A3">
      <w:pPr>
        <w:pStyle w:val="11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0E24A3" w:rsidRPr="001C4C61" w:rsidRDefault="000E24A3" w:rsidP="000E24A3">
      <w:pPr>
        <w:pStyle w:val="11"/>
        <w:numPr>
          <w:ilvl w:val="0"/>
          <w:numId w:val="36"/>
        </w:numPr>
        <w:ind w:left="0" w:firstLine="851"/>
        <w:rPr>
          <w:sz w:val="28"/>
          <w:szCs w:val="28"/>
        </w:rPr>
      </w:pPr>
      <w:r w:rsidRPr="001C4C61">
        <w:rPr>
          <w:sz w:val="28"/>
          <w:szCs w:val="28"/>
        </w:rPr>
        <w:t>Предварительные испытания.</w:t>
      </w:r>
    </w:p>
    <w:p w:rsidR="000E24A3" w:rsidRPr="001C4C61" w:rsidRDefault="000E24A3" w:rsidP="000E24A3">
      <w:pPr>
        <w:pStyle w:val="11"/>
        <w:numPr>
          <w:ilvl w:val="0"/>
          <w:numId w:val="36"/>
        </w:numPr>
        <w:ind w:left="0" w:firstLine="851"/>
        <w:rPr>
          <w:sz w:val="28"/>
          <w:szCs w:val="28"/>
        </w:rPr>
      </w:pPr>
      <w:r w:rsidRPr="001C4C61">
        <w:rPr>
          <w:sz w:val="28"/>
          <w:szCs w:val="28"/>
        </w:rPr>
        <w:t>Опытная эксплуатация.</w:t>
      </w:r>
    </w:p>
    <w:p w:rsidR="000E24A3" w:rsidRPr="001C4C61" w:rsidRDefault="000E24A3" w:rsidP="000E24A3">
      <w:pPr>
        <w:pStyle w:val="11"/>
        <w:numPr>
          <w:ilvl w:val="0"/>
          <w:numId w:val="36"/>
        </w:numPr>
        <w:ind w:left="0" w:firstLine="851"/>
        <w:rPr>
          <w:sz w:val="28"/>
          <w:szCs w:val="28"/>
        </w:rPr>
      </w:pPr>
      <w:r w:rsidRPr="001C4C61">
        <w:rPr>
          <w:sz w:val="28"/>
          <w:szCs w:val="28"/>
        </w:rPr>
        <w:t>Приемочные испытания.</w:t>
      </w:r>
    </w:p>
    <w:p w:rsidR="000E24A3" w:rsidRPr="001C4C61" w:rsidRDefault="000E24A3" w:rsidP="000E24A3">
      <w:pPr>
        <w:pStyle w:val="11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0E24A3" w:rsidRDefault="000E24A3" w:rsidP="000E24A3">
      <w:pPr>
        <w:pStyle w:val="aa"/>
        <w:numPr>
          <w:ilvl w:val="0"/>
          <w:numId w:val="35"/>
        </w:numPr>
        <w:spacing w:after="120"/>
        <w:ind w:left="851" w:hanging="851"/>
        <w:outlineLvl w:val="1"/>
        <w:rPr>
          <w:b/>
          <w:color w:val="000000"/>
          <w:sz w:val="28"/>
          <w:szCs w:val="28"/>
        </w:rPr>
      </w:pPr>
      <w:bookmarkStart w:id="40" w:name="_Toc432964779"/>
      <w:r w:rsidRPr="000E24A3">
        <w:rPr>
          <w:b/>
          <w:color w:val="000000"/>
          <w:sz w:val="28"/>
          <w:szCs w:val="28"/>
        </w:rPr>
        <w:t>Общие требования к приемке работ по стадиям</w:t>
      </w:r>
      <w:bookmarkEnd w:id="40"/>
    </w:p>
    <w:p w:rsidR="004B1FF9" w:rsidRDefault="004B1FF9" w:rsidP="004B1FF9">
      <w:pPr>
        <w:pStyle w:val="11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2332"/>
        <w:gridCol w:w="1631"/>
      </w:tblGrid>
      <w:tr w:rsidR="004B1FF9" w:rsidRPr="00BD4CBC" w:rsidTr="00BD4CBC">
        <w:tc>
          <w:tcPr>
            <w:tcW w:w="2122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Стадия испытаний</w:t>
            </w:r>
          </w:p>
        </w:tc>
        <w:tc>
          <w:tcPr>
            <w:tcW w:w="1559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Участники испытаний</w:t>
            </w:r>
          </w:p>
        </w:tc>
        <w:tc>
          <w:tcPr>
            <w:tcW w:w="1701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Место и срок проведения</w:t>
            </w:r>
          </w:p>
        </w:tc>
        <w:tc>
          <w:tcPr>
            <w:tcW w:w="2332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Порядок согласования документации</w:t>
            </w:r>
          </w:p>
        </w:tc>
        <w:tc>
          <w:tcPr>
            <w:tcW w:w="1631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Статус приемочной комиссии</w:t>
            </w:r>
          </w:p>
        </w:tc>
      </w:tr>
      <w:tr w:rsidR="00BD4CBC" w:rsidRPr="00BD4CBC" w:rsidTr="00BD4CBC">
        <w:tc>
          <w:tcPr>
            <w:tcW w:w="2122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Предварительные испытания</w:t>
            </w:r>
          </w:p>
        </w:tc>
        <w:tc>
          <w:tcPr>
            <w:tcW w:w="1559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Заказчик и разработчик</w:t>
            </w:r>
          </w:p>
        </w:tc>
        <w:tc>
          <w:tcPr>
            <w:tcW w:w="1701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На территории Заказчика, 25.11.2015-30.11.2015</w:t>
            </w:r>
          </w:p>
        </w:tc>
        <w:tc>
          <w:tcPr>
            <w:tcW w:w="2332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 xml:space="preserve">Проведение предварительных испытаний. </w:t>
            </w:r>
          </w:p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Выявление неполадок.</w:t>
            </w:r>
          </w:p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Принятие решения о способах устранения неполадок</w:t>
            </w:r>
          </w:p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 xml:space="preserve">Составления протокола ошибок. </w:t>
            </w:r>
          </w:p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Принятие решения о возможности передачи системы в опытную эксплуатацию. Составление и подписание Акта приемки системы в опытную эксплуатацию.</w:t>
            </w:r>
          </w:p>
        </w:tc>
        <w:tc>
          <w:tcPr>
            <w:tcW w:w="1631" w:type="dxa"/>
          </w:tcPr>
          <w:p w:rsidR="004B1FF9" w:rsidRPr="00BD4CBC" w:rsidRDefault="004B1FF9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Экспертная группа</w:t>
            </w:r>
          </w:p>
        </w:tc>
      </w:tr>
      <w:tr w:rsidR="00BD4CBC" w:rsidRPr="00BD4CBC" w:rsidTr="00BD4CBC">
        <w:tc>
          <w:tcPr>
            <w:tcW w:w="2122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Опытная эксплуатация</w:t>
            </w:r>
          </w:p>
        </w:tc>
        <w:tc>
          <w:tcPr>
            <w:tcW w:w="1559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Заказчик и разработчик</w:t>
            </w:r>
          </w:p>
        </w:tc>
        <w:tc>
          <w:tcPr>
            <w:tcW w:w="1701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 xml:space="preserve">На территории Заказчика, с </w:t>
            </w:r>
            <w:r w:rsidRPr="00BD4CBC">
              <w:lastRenderedPageBreak/>
              <w:t>01.12.2015 по 12.12.2015</w:t>
            </w:r>
          </w:p>
        </w:tc>
        <w:tc>
          <w:tcPr>
            <w:tcW w:w="2332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lastRenderedPageBreak/>
              <w:t xml:space="preserve">Проведение опытной эксплуатации. 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lastRenderedPageBreak/>
              <w:t>Добавление, изменение данных в протоколе ошибок.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Принятие решение по способу устранения неполадок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 xml:space="preserve">Устранение выявленных неполадок. 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631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lastRenderedPageBreak/>
              <w:t xml:space="preserve">Группа тестирования, </w:t>
            </w:r>
            <w:r w:rsidRPr="00BD4CBC">
              <w:lastRenderedPageBreak/>
              <w:t>составленная из обычных пользователей.</w:t>
            </w:r>
          </w:p>
        </w:tc>
      </w:tr>
      <w:tr w:rsidR="00BD4CBC" w:rsidRPr="00BD4CBC" w:rsidTr="00BD4CBC">
        <w:tc>
          <w:tcPr>
            <w:tcW w:w="2122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lastRenderedPageBreak/>
              <w:t>Приемочные испытания</w:t>
            </w:r>
          </w:p>
        </w:tc>
        <w:tc>
          <w:tcPr>
            <w:tcW w:w="1559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Заказчик и разработчик</w:t>
            </w:r>
          </w:p>
        </w:tc>
        <w:tc>
          <w:tcPr>
            <w:tcW w:w="1701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На территории Заказчика, с 13.12.2015 по 30.12.2015</w:t>
            </w:r>
          </w:p>
        </w:tc>
        <w:tc>
          <w:tcPr>
            <w:tcW w:w="2332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 xml:space="preserve">Проведение приемочных испытаний. 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Выявление неполадок.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Принятие решение по способу устранения неполадок.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Добавление записи об ошибках в протокол.</w:t>
            </w:r>
          </w:p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Принятие решения о возможности передачи системы в промышленную эксплуатацию. 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631" w:type="dxa"/>
          </w:tcPr>
          <w:p w:rsidR="00BD4CBC" w:rsidRPr="00BD4CBC" w:rsidRDefault="00BD4CBC" w:rsidP="00BD4CBC">
            <w:pPr>
              <w:pStyle w:val="11"/>
              <w:spacing w:line="240" w:lineRule="auto"/>
              <w:ind w:firstLine="0"/>
              <w:jc w:val="left"/>
            </w:pPr>
            <w:r w:rsidRPr="00BD4CBC">
              <w:t>Приемная комиссия, в лице заказчика</w:t>
            </w:r>
          </w:p>
        </w:tc>
      </w:tr>
    </w:tbl>
    <w:p w:rsidR="00F57BDD" w:rsidRDefault="00F57BDD" w:rsidP="00F57BDD">
      <w:pPr>
        <w:pStyle w:val="aa"/>
        <w:spacing w:after="120"/>
        <w:ind w:firstLine="0"/>
        <w:outlineLvl w:val="1"/>
        <w:rPr>
          <w:color w:val="auto"/>
          <w:sz w:val="28"/>
          <w:szCs w:val="28"/>
        </w:rPr>
      </w:pPr>
    </w:p>
    <w:p w:rsidR="00F57BDD" w:rsidRDefault="00F57B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4B1FF9" w:rsidRPr="00F57BDD" w:rsidRDefault="0033064A" w:rsidP="00DC69D1">
      <w:pPr>
        <w:pStyle w:val="aa"/>
        <w:numPr>
          <w:ilvl w:val="0"/>
          <w:numId w:val="1"/>
        </w:numPr>
        <w:spacing w:after="120"/>
        <w:ind w:left="0" w:firstLine="0"/>
        <w:outlineLvl w:val="0"/>
        <w:rPr>
          <w:b/>
          <w:color w:val="000000"/>
          <w:sz w:val="28"/>
          <w:szCs w:val="28"/>
        </w:rPr>
      </w:pPr>
      <w:bookmarkStart w:id="41" w:name="_Toc432964780"/>
      <w:r w:rsidRPr="0082197C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ТРЕБОВАНИЯ К СОСТАВУ И СОДЕРЖАНИЮ РАБОТ ПО ПОДГОТОВКЕ ОБЪЕКТА АВТОМАТИЗАЦИИ К ВВОДУ ВЕБ-ПРИЛОЖЕНИЯ В ДЕЙСТВИЕ</w:t>
      </w:r>
      <w:bookmarkEnd w:id="41"/>
    </w:p>
    <w:p w:rsidR="00F57BDD" w:rsidRPr="00F57BDD" w:rsidRDefault="00F57BDD" w:rsidP="0033064A">
      <w:pPr>
        <w:pStyle w:val="a9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7BDD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создания условий функционирования объектов автоматизации, при которых гарантируется соответствие развиваемой Системы требованиям, содержащимся в настоящем Техническом задании, и возможность эффективного использования Системы, на объектах автоматизации должны быть проведены следующие мероприятия.</w:t>
      </w:r>
    </w:p>
    <w:p w:rsidR="00F57BDD" w:rsidRDefault="00F57BDD" w:rsidP="0033064A">
      <w:pPr>
        <w:pStyle w:val="aa"/>
        <w:numPr>
          <w:ilvl w:val="0"/>
          <w:numId w:val="38"/>
        </w:numPr>
        <w:spacing w:after="120"/>
        <w:ind w:left="0" w:firstLine="0"/>
        <w:outlineLvl w:val="1"/>
        <w:rPr>
          <w:b/>
          <w:color w:val="000000"/>
          <w:sz w:val="28"/>
          <w:szCs w:val="28"/>
        </w:rPr>
      </w:pPr>
      <w:bookmarkStart w:id="42" w:name="_Toc432964781"/>
      <w:r>
        <w:rPr>
          <w:b/>
          <w:color w:val="000000"/>
          <w:sz w:val="28"/>
          <w:szCs w:val="28"/>
        </w:rPr>
        <w:t>Технические мероприятия</w:t>
      </w:r>
      <w:bookmarkEnd w:id="42"/>
    </w:p>
    <w:p w:rsidR="00F57BDD" w:rsidRPr="00F57BDD" w:rsidRDefault="00F57BDD" w:rsidP="0033064A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57BDD">
        <w:rPr>
          <w:color w:val="000000"/>
          <w:sz w:val="28"/>
          <w:szCs w:val="28"/>
        </w:rPr>
        <w:t>Для переноса сайта на хостинг необходимо, чтобы параметры хостинга соответствовали требованиям, указанным в пунктах 4.3.3(</w:t>
      </w:r>
      <w:r w:rsidRPr="00F57BDD">
        <w:rPr>
          <w:bCs/>
          <w:color w:val="000000"/>
          <w:sz w:val="28"/>
          <w:szCs w:val="28"/>
          <w:shd w:val="clear" w:color="auto" w:fill="FFFFFF"/>
        </w:rPr>
        <w:t>Требования к программному обеспечению</w:t>
      </w:r>
      <w:r w:rsidRPr="00F57BDD">
        <w:rPr>
          <w:color w:val="000000"/>
          <w:sz w:val="28"/>
          <w:szCs w:val="28"/>
        </w:rPr>
        <w:t>) и 4.3.4(</w:t>
      </w:r>
      <w:r w:rsidRPr="00F57BDD">
        <w:rPr>
          <w:bCs/>
          <w:color w:val="000000"/>
          <w:sz w:val="28"/>
          <w:szCs w:val="28"/>
          <w:shd w:val="clear" w:color="auto" w:fill="FFFFFF"/>
        </w:rPr>
        <w:t>Требования к аппаратному обеспечению</w:t>
      </w:r>
      <w:r w:rsidRPr="00F57BDD">
        <w:rPr>
          <w:color w:val="000000"/>
          <w:sz w:val="28"/>
          <w:szCs w:val="28"/>
        </w:rPr>
        <w:t>) настоящего ТЗ.</w:t>
      </w:r>
    </w:p>
    <w:p w:rsidR="00F57BDD" w:rsidRPr="00F57BDD" w:rsidRDefault="00F57BDD" w:rsidP="0033064A">
      <w:pPr>
        <w:pStyle w:val="ae"/>
        <w:spacing w:before="0" w:beforeAutospacing="0" w:after="0" w:afterAutospacing="0" w:line="360" w:lineRule="auto"/>
        <w:ind w:firstLine="851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F57BDD">
        <w:rPr>
          <w:color w:val="000000"/>
          <w:sz w:val="28"/>
          <w:szCs w:val="28"/>
        </w:rPr>
        <w:t>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F57BDD" w:rsidRDefault="00F57BDD" w:rsidP="0033064A">
      <w:pPr>
        <w:pStyle w:val="aa"/>
        <w:numPr>
          <w:ilvl w:val="0"/>
          <w:numId w:val="38"/>
        </w:numPr>
        <w:spacing w:after="120"/>
        <w:ind w:left="0" w:firstLine="0"/>
        <w:outlineLvl w:val="1"/>
        <w:rPr>
          <w:b/>
          <w:color w:val="000000"/>
          <w:sz w:val="28"/>
          <w:szCs w:val="28"/>
        </w:rPr>
      </w:pPr>
      <w:bookmarkStart w:id="43" w:name="_Toc432964782"/>
      <w:r>
        <w:rPr>
          <w:b/>
          <w:color w:val="000000"/>
          <w:sz w:val="28"/>
          <w:szCs w:val="28"/>
        </w:rPr>
        <w:t>Организационные мероприятия</w:t>
      </w:r>
      <w:bookmarkEnd w:id="43"/>
    </w:p>
    <w:p w:rsidR="00F57BDD" w:rsidRPr="0082197C" w:rsidRDefault="00F57BDD" w:rsidP="0033064A">
      <w:pPr>
        <w:pStyle w:val="ae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2197C">
        <w:rPr>
          <w:sz w:val="28"/>
          <w:szCs w:val="28"/>
        </w:rPr>
        <w:t xml:space="preserve">Проведение подготовки персонала по работе с системой организовывается Заказчиком по согласованному с Исполнителем плану-графику. </w:t>
      </w:r>
    </w:p>
    <w:p w:rsidR="00F57BDD" w:rsidRDefault="00F57BDD" w:rsidP="0033064A">
      <w:pPr>
        <w:pStyle w:val="ae"/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82197C">
        <w:rPr>
          <w:sz w:val="28"/>
          <w:szCs w:val="28"/>
        </w:rPr>
        <w:t>Изменения в организационной структуре подразделений, участвующих в эксплуатации Системы, составе рабочих мест и должностных инструкциях персонала объектов автоматизации, участвующих в опытной эксплуатации Системы должны быть произведены Заказчиком по предложениям Исполнителя в срок до начала опытной эксплуатации.</w:t>
      </w:r>
    </w:p>
    <w:p w:rsidR="00F57BDD" w:rsidRPr="00F57BDD" w:rsidRDefault="00F57BDD" w:rsidP="0033064A">
      <w:pPr>
        <w:pStyle w:val="aa"/>
        <w:numPr>
          <w:ilvl w:val="0"/>
          <w:numId w:val="38"/>
        </w:numPr>
        <w:spacing w:after="120"/>
        <w:ind w:left="0" w:firstLine="0"/>
        <w:outlineLvl w:val="1"/>
        <w:rPr>
          <w:b/>
          <w:color w:val="000000"/>
          <w:sz w:val="28"/>
          <w:szCs w:val="28"/>
        </w:rPr>
      </w:pPr>
      <w:bookmarkStart w:id="44" w:name="_Toc432964783"/>
      <w:r w:rsidRPr="00F57BDD">
        <w:rPr>
          <w:b/>
          <w:color w:val="auto"/>
          <w:sz w:val="28"/>
          <w:szCs w:val="28"/>
        </w:rPr>
        <w:t>Предоставление гарантии качества выполненных работ</w:t>
      </w:r>
      <w:bookmarkEnd w:id="44"/>
    </w:p>
    <w:p w:rsidR="0033064A" w:rsidRDefault="00F57BDD" w:rsidP="0033064A">
      <w:pPr>
        <w:pStyle w:val="aa"/>
        <w:rPr>
          <w:color w:val="auto"/>
          <w:sz w:val="28"/>
          <w:szCs w:val="28"/>
        </w:rPr>
      </w:pPr>
      <w:r w:rsidRPr="00F57BDD">
        <w:rPr>
          <w:color w:val="auto"/>
          <w:sz w:val="28"/>
          <w:szCs w:val="28"/>
        </w:rPr>
        <w:lastRenderedPageBreak/>
        <w:t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</w:t>
      </w:r>
    </w:p>
    <w:p w:rsidR="000E24A3" w:rsidRPr="0033064A" w:rsidRDefault="0033064A" w:rsidP="00740416">
      <w:pPr>
        <w:pStyle w:val="a9"/>
        <w:numPr>
          <w:ilvl w:val="0"/>
          <w:numId w:val="1"/>
        </w:numPr>
        <w:spacing w:after="120" w:line="360" w:lineRule="auto"/>
        <w:ind w:left="0" w:firstLine="0"/>
        <w:outlineLvl w:val="0"/>
        <w:rPr>
          <w:rFonts w:ascii="Times New Roman" w:hAnsi="Times New Roman" w:cs="Times New Roman"/>
          <w:b/>
          <w:color w:val="FF9900"/>
          <w:sz w:val="28"/>
          <w:szCs w:val="28"/>
        </w:rPr>
      </w:pPr>
      <w:r w:rsidRPr="0033064A">
        <w:rPr>
          <w:sz w:val="28"/>
          <w:szCs w:val="28"/>
        </w:rPr>
        <w:br w:type="page"/>
      </w:r>
      <w:bookmarkStart w:id="45" w:name="_Toc432964784"/>
      <w:r w:rsidRPr="0033064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  <w:bookmarkEnd w:id="45"/>
    </w:p>
    <w:p w:rsidR="0033064A" w:rsidRPr="0033064A" w:rsidRDefault="0033064A" w:rsidP="00740416">
      <w:pPr>
        <w:pStyle w:val="a9"/>
        <w:numPr>
          <w:ilvl w:val="0"/>
          <w:numId w:val="39"/>
        </w:numPr>
        <w:spacing w:after="120" w:line="360" w:lineRule="auto"/>
        <w:ind w:left="0" w:firstLine="0"/>
        <w:outlineLvl w:val="1"/>
        <w:rPr>
          <w:rFonts w:ascii="Times New Roman" w:hAnsi="Times New Roman" w:cs="Times New Roman"/>
          <w:b/>
          <w:color w:val="FF9900"/>
          <w:sz w:val="28"/>
          <w:szCs w:val="28"/>
        </w:rPr>
      </w:pPr>
      <w:bookmarkStart w:id="46" w:name="_Toc432964785"/>
      <w:r w:rsidRPr="003306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Формат документации</w:t>
      </w:r>
      <w:bookmarkEnd w:id="46"/>
    </w:p>
    <w:p w:rsidR="0033064A" w:rsidRPr="0033064A" w:rsidRDefault="0033064A" w:rsidP="0033064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FF9900"/>
          <w:sz w:val="28"/>
          <w:szCs w:val="28"/>
        </w:rPr>
      </w:pPr>
      <w:r w:rsidRPr="0082197C"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.</w:t>
      </w:r>
      <w:r w:rsidRPr="00821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  <w:r w:rsidRPr="0082197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3064A" w:rsidRPr="0033064A" w:rsidRDefault="0033064A" w:rsidP="00740416">
      <w:pPr>
        <w:pStyle w:val="a9"/>
        <w:numPr>
          <w:ilvl w:val="0"/>
          <w:numId w:val="39"/>
        </w:numPr>
        <w:spacing w:after="120" w:line="360" w:lineRule="auto"/>
        <w:ind w:left="0" w:firstLine="0"/>
        <w:outlineLvl w:val="1"/>
        <w:rPr>
          <w:rFonts w:ascii="Times New Roman" w:hAnsi="Times New Roman" w:cs="Times New Roman"/>
          <w:b/>
          <w:color w:val="FF9900"/>
          <w:sz w:val="28"/>
          <w:szCs w:val="28"/>
        </w:rPr>
      </w:pPr>
      <w:bookmarkStart w:id="47" w:name="_Toc432964786"/>
      <w:r w:rsidRPr="003306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Документы, предъявляемые на различных стадиях создания веб-приложения</w:t>
      </w:r>
      <w:bookmarkEnd w:id="47"/>
    </w:p>
    <w:p w:rsidR="0033064A" w:rsidRPr="0082197C" w:rsidRDefault="0033064A" w:rsidP="0033064A">
      <w:pPr>
        <w:pStyle w:val="ae"/>
        <w:spacing w:before="0" w:beforeAutospacing="0" w:after="0" w:afterAutospacing="0" w:line="360" w:lineRule="auto"/>
        <w:ind w:firstLine="851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82197C">
        <w:rPr>
          <w:bCs/>
          <w:color w:val="000000"/>
          <w:sz w:val="28"/>
          <w:szCs w:val="28"/>
          <w:shd w:val="clear" w:color="auto" w:fill="FFFFFF"/>
        </w:rPr>
        <w:t>Перечень разрабатываемых Исполнителем компонентов и видов документов на веб-приложение поэтапно представлен ниже.</w:t>
      </w:r>
    </w:p>
    <w:p w:rsidR="0033064A" w:rsidRPr="0082197C" w:rsidRDefault="0033064A" w:rsidP="0033064A">
      <w:pPr>
        <w:pStyle w:val="ae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  <w:shd w:val="clear" w:color="auto" w:fill="FFFFFF"/>
        </w:rPr>
      </w:pPr>
      <w:r w:rsidRPr="0082197C">
        <w:rPr>
          <w:bCs/>
          <w:color w:val="000000"/>
          <w:sz w:val="28"/>
          <w:szCs w:val="28"/>
          <w:shd w:val="clear" w:color="auto" w:fill="FFFFFF"/>
          <w:lang w:val="en-US"/>
        </w:rPr>
        <w:t>I</w:t>
      </w:r>
      <w:r w:rsidRPr="0082197C">
        <w:rPr>
          <w:bCs/>
          <w:color w:val="000000"/>
          <w:sz w:val="28"/>
          <w:szCs w:val="28"/>
          <w:shd w:val="clear" w:color="auto" w:fill="FFFFFF"/>
        </w:rPr>
        <w:t xml:space="preserve"> этап создания АС. Техническое задание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807"/>
        <w:gridCol w:w="3538"/>
      </w:tblGrid>
      <w:tr w:rsidR="0033064A" w:rsidRPr="0033064A" w:rsidTr="0033064A">
        <w:trPr>
          <w:cantSplit/>
          <w:tblHeader/>
        </w:trPr>
        <w:tc>
          <w:tcPr>
            <w:tcW w:w="5807" w:type="dxa"/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Предъявляемые документы</w:t>
            </w:r>
          </w:p>
        </w:tc>
        <w:tc>
          <w:tcPr>
            <w:tcW w:w="3538" w:type="dxa"/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Количество экземпляров</w:t>
            </w:r>
          </w:p>
        </w:tc>
      </w:tr>
      <w:tr w:rsidR="0033064A" w:rsidRPr="0033064A" w:rsidTr="0033064A">
        <w:trPr>
          <w:cantSplit/>
        </w:trPr>
        <w:tc>
          <w:tcPr>
            <w:tcW w:w="5807" w:type="dxa"/>
          </w:tcPr>
          <w:p w:rsidR="0033064A" w:rsidRPr="0033064A" w:rsidRDefault="0033064A" w:rsidP="0033064A">
            <w:pPr>
              <w:pStyle w:val="TableText"/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3538" w:type="dxa"/>
          </w:tcPr>
          <w:p w:rsidR="0033064A" w:rsidRPr="0033064A" w:rsidRDefault="0033064A" w:rsidP="0033064A">
            <w:pPr>
              <w:tabs>
                <w:tab w:val="left" w:pos="567"/>
              </w:tabs>
              <w:spacing w:before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3064A" w:rsidRPr="0082197C" w:rsidRDefault="0033064A" w:rsidP="0033064A">
      <w:pPr>
        <w:pStyle w:val="ae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  <w:shd w:val="clear" w:color="auto" w:fill="FFFFFF"/>
        </w:rPr>
      </w:pPr>
      <w:r w:rsidRPr="0082197C">
        <w:rPr>
          <w:bCs/>
          <w:color w:val="000000"/>
          <w:sz w:val="28"/>
          <w:szCs w:val="28"/>
          <w:shd w:val="clear" w:color="auto" w:fill="FFFFFF"/>
          <w:lang w:val="en-US"/>
        </w:rPr>
        <w:t>II</w:t>
      </w:r>
      <w:r w:rsidRPr="0082197C">
        <w:rPr>
          <w:bCs/>
          <w:color w:val="000000"/>
          <w:sz w:val="28"/>
          <w:szCs w:val="28"/>
          <w:shd w:val="clear" w:color="auto" w:fill="FFFFFF"/>
        </w:rPr>
        <w:t xml:space="preserve"> этап создания АС. Техническое проектирование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949"/>
        <w:gridCol w:w="3396"/>
      </w:tblGrid>
      <w:tr w:rsidR="0033064A" w:rsidRPr="0033064A" w:rsidTr="0033064A">
        <w:trPr>
          <w:cantSplit/>
          <w:tblHeader/>
        </w:trPr>
        <w:tc>
          <w:tcPr>
            <w:tcW w:w="59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Предъявляемые документы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Количество экземпляров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top w:val="single" w:sz="4" w:space="0" w:color="auto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1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пояснительная записка к техническому проекту;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1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ведомость технического проектирования;</w:t>
            </w:r>
          </w:p>
        </w:tc>
        <w:tc>
          <w:tcPr>
            <w:tcW w:w="3396" w:type="dxa"/>
            <w:tcBorders>
              <w:lef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Text"/>
              <w:numPr>
                <w:ilvl w:val="0"/>
                <w:numId w:val="41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описание программного обеспечения.</w:t>
            </w: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3064A" w:rsidRPr="0082197C" w:rsidRDefault="0033064A" w:rsidP="0033064A">
      <w:pPr>
        <w:pStyle w:val="ae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  <w:shd w:val="clear" w:color="auto" w:fill="FFFFFF"/>
        </w:rPr>
      </w:pPr>
      <w:r w:rsidRPr="0082197C">
        <w:rPr>
          <w:bCs/>
          <w:color w:val="000000"/>
          <w:sz w:val="28"/>
          <w:szCs w:val="28"/>
          <w:shd w:val="clear" w:color="auto" w:fill="FFFFFF"/>
          <w:lang w:val="en-US"/>
        </w:rPr>
        <w:t>III</w:t>
      </w:r>
      <w:r w:rsidRPr="0082197C">
        <w:rPr>
          <w:bCs/>
          <w:color w:val="000000"/>
          <w:sz w:val="28"/>
          <w:szCs w:val="28"/>
          <w:shd w:val="clear" w:color="auto" w:fill="FFFFFF"/>
        </w:rPr>
        <w:t xml:space="preserve"> этап создания АС. Рабочая документация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949"/>
        <w:gridCol w:w="3396"/>
      </w:tblGrid>
      <w:tr w:rsidR="0033064A" w:rsidRPr="0033064A" w:rsidTr="0033064A">
        <w:trPr>
          <w:cantSplit/>
          <w:tblHeader/>
        </w:trPr>
        <w:tc>
          <w:tcPr>
            <w:tcW w:w="5949" w:type="dxa"/>
            <w:tcBorders>
              <w:bottom w:val="single" w:sz="4" w:space="0" w:color="auto"/>
            </w:tcBorders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Предъявляемые документы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Количество экземпляров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программа и методика предварительных испытаний;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программа и методика приемо-сдаточных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методика испытаний по вводу в опытную эксплуатацию;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руководство пользователя;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руководство администратора.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3064A" w:rsidRPr="0082197C" w:rsidRDefault="0033064A" w:rsidP="0033064A">
      <w:pPr>
        <w:pStyle w:val="ae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  <w:shd w:val="clear" w:color="auto" w:fill="FFFFFF"/>
        </w:rPr>
      </w:pPr>
      <w:r w:rsidRPr="0082197C">
        <w:rPr>
          <w:bCs/>
          <w:color w:val="000000"/>
          <w:sz w:val="28"/>
          <w:szCs w:val="28"/>
          <w:shd w:val="clear" w:color="auto" w:fill="FFFFFF"/>
          <w:lang w:val="en-US"/>
        </w:rPr>
        <w:t>IV</w:t>
      </w:r>
      <w:r w:rsidRPr="0082197C">
        <w:rPr>
          <w:bCs/>
          <w:color w:val="000000"/>
          <w:sz w:val="28"/>
          <w:szCs w:val="28"/>
          <w:shd w:val="clear" w:color="auto" w:fill="FFFFFF"/>
        </w:rPr>
        <w:t xml:space="preserve"> этап создания АС. Введение в действие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948"/>
        <w:gridCol w:w="3397"/>
      </w:tblGrid>
      <w:tr w:rsidR="0033064A" w:rsidRPr="0033064A" w:rsidTr="0033064A">
        <w:trPr>
          <w:cantSplit/>
          <w:tblHeader/>
        </w:trPr>
        <w:tc>
          <w:tcPr>
            <w:tcW w:w="6093" w:type="dxa"/>
            <w:tcBorders>
              <w:bottom w:val="single" w:sz="4" w:space="0" w:color="auto"/>
            </w:tcBorders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Предъявляемые документы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vAlign w:val="center"/>
          </w:tcPr>
          <w:p w:rsidR="0033064A" w:rsidRPr="0033064A" w:rsidRDefault="0033064A" w:rsidP="0033064A">
            <w:pPr>
              <w:pStyle w:val="TableText"/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Количество экземпляров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протокол внесения изменений предварительных испытаний;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lastRenderedPageBreak/>
              <w:t>протокол внесения изменений приемо-сдаточных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протокол внесения изменений приемки в опытную эксплуатацию;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отчет предварительных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отчет приемо-сдаточных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отчет введения в опытную эксплуатацию;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протокол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064A" w:rsidRPr="0033064A" w:rsidTr="0033064A">
        <w:trPr>
          <w:cantSplit/>
        </w:trPr>
        <w:tc>
          <w:tcPr>
            <w:tcW w:w="6093" w:type="dxa"/>
            <w:tcBorders>
              <w:top w:val="nil"/>
            </w:tcBorders>
          </w:tcPr>
          <w:p w:rsidR="0033064A" w:rsidRPr="0033064A" w:rsidRDefault="0033064A" w:rsidP="0033064A">
            <w:pPr>
              <w:pStyle w:val="TableListBullet"/>
              <w:numPr>
                <w:ilvl w:val="0"/>
                <w:numId w:val="43"/>
              </w:numPr>
              <w:spacing w:before="0" w:after="0" w:line="240" w:lineRule="auto"/>
              <w:ind w:left="714" w:hanging="357"/>
              <w:rPr>
                <w:sz w:val="24"/>
                <w:szCs w:val="24"/>
              </w:rPr>
            </w:pPr>
            <w:r w:rsidRPr="0033064A">
              <w:rPr>
                <w:sz w:val="24"/>
                <w:szCs w:val="24"/>
              </w:rPr>
              <w:t>протокол завершения работ.</w:t>
            </w:r>
          </w:p>
        </w:tc>
        <w:tc>
          <w:tcPr>
            <w:tcW w:w="3478" w:type="dxa"/>
            <w:tcBorders>
              <w:top w:val="nil"/>
            </w:tcBorders>
          </w:tcPr>
          <w:p w:rsidR="0033064A" w:rsidRPr="0033064A" w:rsidRDefault="0033064A" w:rsidP="0033064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6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40416" w:rsidRPr="00740416" w:rsidRDefault="00740416" w:rsidP="00740416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0416" w:rsidRDefault="0074041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740416" w:rsidRPr="00740416" w:rsidRDefault="00475B3D" w:rsidP="00475B3D">
      <w:pPr>
        <w:pStyle w:val="a9"/>
        <w:numPr>
          <w:ilvl w:val="0"/>
          <w:numId w:val="1"/>
        </w:numPr>
        <w:spacing w:after="120" w:line="360" w:lineRule="auto"/>
        <w:ind w:left="0" w:firstLine="851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</w:t>
      </w:r>
      <w:bookmarkStart w:id="48" w:name="_Toc432964787"/>
      <w:r w:rsidRPr="00740416">
        <w:rPr>
          <w:rFonts w:ascii="Times New Roman" w:hAnsi="Times New Roman" w:cs="Times New Roman"/>
          <w:b/>
          <w:sz w:val="32"/>
          <w:szCs w:val="32"/>
        </w:rPr>
        <w:t>ИСТОЧНИКИ РАЗРАБОТКИ</w:t>
      </w:r>
      <w:bookmarkEnd w:id="48"/>
    </w:p>
    <w:p w:rsidR="00740416" w:rsidRPr="0082197C" w:rsidRDefault="00740416" w:rsidP="007404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2197C">
        <w:rPr>
          <w:rFonts w:ascii="Times New Roman" w:hAnsi="Times New Roman" w:cs="Times New Roman"/>
          <w:sz w:val="28"/>
        </w:rPr>
        <w:t>Настоящее ТЗ разработано на основе следующих документов и информационных материалов:</w:t>
      </w:r>
    </w:p>
    <w:p w:rsidR="00740416" w:rsidRPr="00740416" w:rsidRDefault="00740416" w:rsidP="00740416">
      <w:pPr>
        <w:pStyle w:val="a9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416">
        <w:rPr>
          <w:rFonts w:ascii="Times New Roman" w:hAnsi="Times New Roman" w:cs="Times New Roman"/>
          <w:sz w:val="28"/>
          <w:szCs w:val="28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</w:t>
      </w:r>
    </w:p>
    <w:p w:rsidR="00740416" w:rsidRPr="00740416" w:rsidRDefault="00740416" w:rsidP="00740416">
      <w:pPr>
        <w:pStyle w:val="a9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416">
        <w:rPr>
          <w:rFonts w:ascii="Times New Roman" w:hAnsi="Times New Roman" w:cs="Times New Roman"/>
          <w:sz w:val="28"/>
          <w:szCs w:val="28"/>
        </w:rPr>
        <w:t>ГОСТ 34.201-89 «Информационная технология. Комплекс стандартов на автоматизированные системы. Виды, комплектность документов при создании автоматизированных систем»</w:t>
      </w:r>
    </w:p>
    <w:p w:rsidR="00740416" w:rsidRPr="00740416" w:rsidRDefault="00740416" w:rsidP="00740416">
      <w:pPr>
        <w:pStyle w:val="a9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416">
        <w:rPr>
          <w:rFonts w:ascii="Times New Roman" w:hAnsi="Times New Roman" w:cs="Times New Roman"/>
          <w:sz w:val="28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</w:p>
    <w:p w:rsidR="00740416" w:rsidRPr="00740416" w:rsidRDefault="00740416" w:rsidP="00740416">
      <w:pPr>
        <w:pStyle w:val="a9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416">
        <w:rPr>
          <w:rFonts w:ascii="Times New Roman" w:hAnsi="Times New Roman" w:cs="Times New Roman"/>
          <w:sz w:val="28"/>
          <w:szCs w:val="28"/>
        </w:rPr>
        <w:t>ГОСТ 34.603-92 «Информационные технологии. Виды испытаний автоматизированных систем»</w:t>
      </w:r>
    </w:p>
    <w:p w:rsidR="00740416" w:rsidRDefault="00740416">
      <w:pPr>
        <w:rPr>
          <w:rFonts w:ascii="Times New Roman" w:hAnsi="Times New Roman" w:cs="Times New Roman"/>
          <w:b/>
          <w:color w:val="FF9900"/>
          <w:sz w:val="28"/>
          <w:szCs w:val="28"/>
        </w:rPr>
      </w:pPr>
      <w:r>
        <w:rPr>
          <w:rFonts w:ascii="Times New Roman" w:hAnsi="Times New Roman" w:cs="Times New Roman"/>
          <w:b/>
          <w:color w:val="FF9900"/>
          <w:sz w:val="28"/>
          <w:szCs w:val="28"/>
        </w:rPr>
        <w:br w:type="page"/>
      </w:r>
    </w:p>
    <w:p w:rsidR="00740416" w:rsidRPr="0025153D" w:rsidRDefault="00740416" w:rsidP="00740416">
      <w:pPr>
        <w:pStyle w:val="ENDLIST"/>
        <w:pageBreakBefore/>
        <w:rPr>
          <w:sz w:val="28"/>
          <w:szCs w:val="28"/>
        </w:rPr>
      </w:pPr>
      <w:r w:rsidRPr="0025153D">
        <w:rPr>
          <w:sz w:val="28"/>
          <w:szCs w:val="28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150"/>
        <w:gridCol w:w="1531"/>
        <w:gridCol w:w="3260"/>
        <w:gridCol w:w="1499"/>
        <w:gridCol w:w="905"/>
      </w:tblGrid>
      <w:tr w:rsidR="00740416" w:rsidRPr="00740416" w:rsidTr="00740416">
        <w:trPr>
          <w:cantSplit/>
          <w:tblHeader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4"/>
              </w:rPr>
            </w:pPr>
            <w:r w:rsidRPr="00740416">
              <w:rPr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4"/>
              </w:rPr>
            </w:pPr>
            <w:r w:rsidRPr="00740416"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4"/>
              </w:rPr>
            </w:pPr>
            <w:r w:rsidRPr="00740416"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4"/>
              </w:rPr>
            </w:pPr>
            <w:r w:rsidRPr="00740416">
              <w:rPr>
                <w:sz w:val="24"/>
                <w:szCs w:val="24"/>
              </w:rPr>
              <w:t>Подпись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4"/>
              </w:rPr>
            </w:pPr>
            <w:r w:rsidRPr="00740416">
              <w:rPr>
                <w:sz w:val="24"/>
                <w:szCs w:val="24"/>
              </w:rPr>
              <w:t>Дата</w:t>
            </w:r>
          </w:p>
        </w:tc>
      </w:tr>
      <w:tr w:rsidR="00740416" w:rsidRPr="00740416" w:rsidTr="00740416">
        <w:trPr>
          <w:cantSplit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Pr="00740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Соседова</w:t>
            </w:r>
            <w:proofErr w:type="spellEnd"/>
            <w:r w:rsidRPr="00740416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Ивановна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416" w:rsidRPr="00740416" w:rsidTr="00740416">
        <w:trPr>
          <w:cantSplit/>
          <w:trHeight w:val="638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Pr="00740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Коношко</w:t>
            </w:r>
            <w:proofErr w:type="spellEnd"/>
            <w:r w:rsidRPr="00740416">
              <w:rPr>
                <w:rFonts w:ascii="Times New Roman" w:hAnsi="Times New Roman" w:cs="Times New Roman"/>
                <w:sz w:val="24"/>
                <w:szCs w:val="24"/>
              </w:rPr>
              <w:t xml:space="preserve"> Ксения Николаевна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416" w:rsidRPr="00740416" w:rsidTr="00740416">
        <w:trPr>
          <w:cantSplit/>
          <w:trHeight w:val="41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Pr="00740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40416">
              <w:rPr>
                <w:rFonts w:ascii="Times New Roman" w:hAnsi="Times New Roman" w:cs="Times New Roman"/>
                <w:sz w:val="24"/>
                <w:szCs w:val="24"/>
              </w:rPr>
              <w:t>Михайлов Михаил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0416" w:rsidRPr="0025153D" w:rsidRDefault="00740416" w:rsidP="00740416">
      <w:pPr>
        <w:pStyle w:val="Confirmationtext"/>
        <w:rPr>
          <w:sz w:val="28"/>
          <w:szCs w:val="28"/>
        </w:rPr>
      </w:pPr>
    </w:p>
    <w:p w:rsidR="00740416" w:rsidRPr="0025153D" w:rsidRDefault="00740416" w:rsidP="00740416">
      <w:pPr>
        <w:pStyle w:val="ENDLIST"/>
        <w:rPr>
          <w:sz w:val="28"/>
          <w:szCs w:val="28"/>
        </w:rPr>
      </w:pPr>
      <w:r w:rsidRPr="0025153D">
        <w:rPr>
          <w:sz w:val="28"/>
          <w:szCs w:val="28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150"/>
        <w:gridCol w:w="1531"/>
        <w:gridCol w:w="3260"/>
        <w:gridCol w:w="1499"/>
        <w:gridCol w:w="905"/>
      </w:tblGrid>
      <w:tr w:rsidR="00740416" w:rsidRPr="00740416" w:rsidTr="00740416">
        <w:trPr>
          <w:cantSplit/>
          <w:tblHeader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8"/>
              </w:rPr>
            </w:pPr>
            <w:r w:rsidRPr="00740416">
              <w:rPr>
                <w:sz w:val="24"/>
                <w:szCs w:val="28"/>
              </w:rPr>
              <w:t>Наименование организации, предприятия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8"/>
              </w:rPr>
            </w:pPr>
            <w:r w:rsidRPr="00740416">
              <w:rPr>
                <w:sz w:val="24"/>
                <w:szCs w:val="28"/>
              </w:rPr>
              <w:t>Должность исполнителя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8"/>
              </w:rPr>
            </w:pPr>
            <w:r w:rsidRPr="00740416">
              <w:rPr>
                <w:sz w:val="24"/>
                <w:szCs w:val="28"/>
              </w:rPr>
              <w:t>Фамилия, имя, отчество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8"/>
              </w:rPr>
            </w:pPr>
            <w:r w:rsidRPr="00740416">
              <w:rPr>
                <w:sz w:val="24"/>
                <w:szCs w:val="28"/>
              </w:rPr>
              <w:t>Подпись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416" w:rsidRPr="00740416" w:rsidRDefault="00740416" w:rsidP="00475B3D">
            <w:pPr>
              <w:pStyle w:val="TableText"/>
              <w:keepNext/>
              <w:jc w:val="center"/>
              <w:rPr>
                <w:sz w:val="24"/>
                <w:szCs w:val="28"/>
              </w:rPr>
            </w:pPr>
            <w:r w:rsidRPr="00740416">
              <w:rPr>
                <w:sz w:val="24"/>
                <w:szCs w:val="28"/>
              </w:rPr>
              <w:t>Дата</w:t>
            </w:r>
          </w:p>
        </w:tc>
      </w:tr>
      <w:tr w:rsidR="00740416" w:rsidRPr="00740416" w:rsidTr="00740416">
        <w:trPr>
          <w:cantSplit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ОАО «</w:t>
            </w:r>
            <w:r w:rsidRPr="007404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инженер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Соседова</w:t>
            </w:r>
            <w:proofErr w:type="spellEnd"/>
            <w:r w:rsidRPr="00740416">
              <w:rPr>
                <w:rFonts w:ascii="Times New Roman" w:hAnsi="Times New Roman" w:cs="Times New Roman"/>
                <w:sz w:val="24"/>
                <w:szCs w:val="28"/>
              </w:rPr>
              <w:t xml:space="preserve"> Надежда Ивановна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0416" w:rsidRPr="00740416" w:rsidTr="00740416">
        <w:trPr>
          <w:cantSplit/>
          <w:trHeight w:val="638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ОАО «</w:t>
            </w:r>
            <w:r w:rsidRPr="007404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инженер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Коношко</w:t>
            </w:r>
            <w:proofErr w:type="spellEnd"/>
            <w:r w:rsidRPr="00740416">
              <w:rPr>
                <w:rFonts w:ascii="Times New Roman" w:hAnsi="Times New Roman" w:cs="Times New Roman"/>
                <w:sz w:val="24"/>
                <w:szCs w:val="28"/>
              </w:rPr>
              <w:t xml:space="preserve"> Ксения Николаевна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40416" w:rsidRPr="00740416" w:rsidTr="00740416">
        <w:trPr>
          <w:cantSplit/>
          <w:trHeight w:val="41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ОАО «</w:t>
            </w:r>
            <w:r w:rsidRPr="007404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инженер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  <w:r w:rsidRPr="00740416">
              <w:rPr>
                <w:rFonts w:ascii="Times New Roman" w:hAnsi="Times New Roman" w:cs="Times New Roman"/>
                <w:sz w:val="24"/>
                <w:szCs w:val="28"/>
              </w:rPr>
              <w:t>Михайлов Михаил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16" w:rsidRPr="00740416" w:rsidRDefault="00740416" w:rsidP="00051AEB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C69D1" w:rsidRDefault="00DC69D1" w:rsidP="00740416">
      <w:pPr>
        <w:rPr>
          <w:rFonts w:ascii="Times New Roman" w:hAnsi="Times New Roman" w:cs="Times New Roman"/>
          <w:b/>
          <w:color w:val="FF9900"/>
          <w:sz w:val="28"/>
          <w:szCs w:val="28"/>
        </w:rPr>
      </w:pPr>
    </w:p>
    <w:p w:rsidR="00DC69D1" w:rsidRDefault="00DC69D1" w:rsidP="00DC69D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9900"/>
          <w:sz w:val="28"/>
          <w:szCs w:val="28"/>
        </w:rPr>
        <w:br w:type="page"/>
      </w:r>
      <w:bookmarkStart w:id="49" w:name="_Toc432964788"/>
      <w:r w:rsidRPr="00DC69D1">
        <w:rPr>
          <w:rFonts w:ascii="Times New Roman" w:hAnsi="Times New Roman" w:cs="Times New Roman"/>
          <w:b/>
          <w:sz w:val="28"/>
          <w:szCs w:val="28"/>
        </w:rPr>
        <w:lastRenderedPageBreak/>
        <w:t>СПИСОК СОКРАЩЕНИЙ</w:t>
      </w:r>
      <w:bookmarkEnd w:id="4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381"/>
      </w:tblGrid>
      <w:tr w:rsidR="00DC69D1" w:rsidRPr="00475B3D" w:rsidTr="00051AEB">
        <w:tc>
          <w:tcPr>
            <w:tcW w:w="2405" w:type="dxa"/>
          </w:tcPr>
          <w:p w:rsidR="00DC69D1" w:rsidRPr="00475B3D" w:rsidRDefault="00DC69D1" w:rsidP="00475B3D">
            <w:pPr>
              <w:tabs>
                <w:tab w:val="left" w:pos="15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Термин</w:t>
            </w:r>
          </w:p>
        </w:tc>
        <w:tc>
          <w:tcPr>
            <w:tcW w:w="1559" w:type="dxa"/>
          </w:tcPr>
          <w:p w:rsidR="00DC69D1" w:rsidRPr="00475B3D" w:rsidRDefault="00DC69D1" w:rsidP="00475B3D">
            <w:pPr>
              <w:tabs>
                <w:tab w:val="left" w:pos="15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Сокращение</w:t>
            </w:r>
          </w:p>
        </w:tc>
        <w:tc>
          <w:tcPr>
            <w:tcW w:w="5381" w:type="dxa"/>
          </w:tcPr>
          <w:p w:rsidR="00DC69D1" w:rsidRPr="00475B3D" w:rsidRDefault="00DC69D1" w:rsidP="00475B3D">
            <w:pPr>
              <w:tabs>
                <w:tab w:val="left" w:pos="15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Определение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Система управления базами данных</w:t>
            </w:r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СУБД</w:t>
            </w: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Операционная система</w:t>
            </w:r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ОС</w:t>
            </w: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База данных</w:t>
            </w:r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БД</w:t>
            </w: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организованная совокупность блоков информационных элементов, представленных на машиночитаемых носителях, предназначенных и пригодных для оперативного решения пользовательских, служебных и других задач с использованием средств вычислительной техники.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Оперативное запоминающее устройство (Оперативная память)</w:t>
            </w:r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ОЗУ</w:t>
            </w: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память, часть системы памяти ЭВМ, в котором процессор может обратиться за одну операцию.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Персональный компьютер</w:t>
            </w:r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ПК</w:t>
            </w: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настольная микро-ЭВМ, имеющая эксплуатационные характеристики бытового прибора и универсальные функциональные возможности.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5B3D">
              <w:rPr>
                <w:rFonts w:ascii="Times New Roman" w:hAnsi="Times New Roman" w:cs="Times New Roman"/>
                <w:sz w:val="24"/>
              </w:rPr>
              <w:t>Зеркалирование</w:t>
            </w:r>
            <w:proofErr w:type="spellEnd"/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дублирование пакетов одного порта сетевого коммутатора на другом.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Веб-приложение</w:t>
            </w:r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клиент-серверное приложение, в котором клиентом выступает браузер, а сервером – веб-сервер.</w:t>
            </w:r>
          </w:p>
        </w:tc>
      </w:tr>
      <w:tr w:rsidR="00DC69D1" w:rsidRPr="00475B3D" w:rsidTr="00051AEB">
        <w:tc>
          <w:tcPr>
            <w:tcW w:w="2405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>Интерфейс</w:t>
            </w:r>
          </w:p>
        </w:tc>
        <w:tc>
          <w:tcPr>
            <w:tcW w:w="1559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1" w:type="dxa"/>
          </w:tcPr>
          <w:p w:rsidR="00DC69D1" w:rsidRPr="00475B3D" w:rsidRDefault="00DC69D1" w:rsidP="00051A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5B3D">
              <w:rPr>
                <w:rFonts w:ascii="Times New Roman" w:hAnsi="Times New Roman" w:cs="Times New Roman"/>
                <w:sz w:val="24"/>
              </w:rPr>
              <w:t xml:space="preserve">совокупность возможностей, способов и методов одновременного действия (в том числе посредствам обмена информацией между ними) </w:t>
            </w:r>
            <w:r w:rsidRPr="00475B3D">
              <w:rPr>
                <w:rFonts w:ascii="Times New Roman" w:hAnsi="Times New Roman" w:cs="Times New Roman"/>
                <w:sz w:val="24"/>
              </w:rPr>
              <w:lastRenderedPageBreak/>
              <w:t>двух имеющих общее разграничение, то есть не связанных линейно, информационных систем, устройств или программ, определяемая их характеристиками, а также характеристиками соединения, сигналов обмена и т.п.</w:t>
            </w:r>
          </w:p>
        </w:tc>
      </w:tr>
    </w:tbl>
    <w:p w:rsidR="00475B3D" w:rsidRDefault="00475B3D">
      <w:pPr>
        <w:rPr>
          <w:rFonts w:ascii="Times New Roman" w:hAnsi="Times New Roman" w:cs="Times New Roman"/>
          <w:b/>
          <w:color w:val="FF9900"/>
          <w:sz w:val="28"/>
          <w:szCs w:val="28"/>
        </w:rPr>
      </w:pPr>
    </w:p>
    <w:sectPr w:rsidR="00475B3D" w:rsidSect="005222E5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4A" w:rsidRDefault="0033064A" w:rsidP="005222E5">
      <w:pPr>
        <w:spacing w:after="0" w:line="240" w:lineRule="auto"/>
      </w:pPr>
      <w:r>
        <w:separator/>
      </w:r>
    </w:p>
  </w:endnote>
  <w:endnote w:type="continuationSeparator" w:id="0">
    <w:p w:rsidR="0033064A" w:rsidRDefault="0033064A" w:rsidP="0052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64A" w:rsidRDefault="0033064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4A" w:rsidRDefault="0033064A" w:rsidP="005222E5">
      <w:pPr>
        <w:spacing w:after="0" w:line="240" w:lineRule="auto"/>
      </w:pPr>
      <w:r>
        <w:separator/>
      </w:r>
    </w:p>
  </w:footnote>
  <w:footnote w:type="continuationSeparator" w:id="0">
    <w:p w:rsidR="0033064A" w:rsidRDefault="0033064A" w:rsidP="0052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64A" w:rsidRDefault="0033064A" w:rsidP="00FE151F">
    <w:pPr>
      <w:pStyle w:val="a5"/>
      <w:tabs>
        <w:tab w:val="clear" w:pos="4677"/>
        <w:tab w:val="center" w:pos="4678"/>
      </w:tabs>
      <w:jc w:val="both"/>
    </w:pPr>
    <w:r>
      <w:rPr>
        <w:rFonts w:ascii="Times New Roman" w:hAnsi="Times New Roman" w:cs="Times New Roman"/>
        <w:sz w:val="28"/>
        <w:szCs w:val="28"/>
      </w:rPr>
      <w:t xml:space="preserve">№ 17869 </w:t>
    </w:r>
    <w:sdt>
      <w:sdtPr>
        <w:id w:val="44828756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8"/>
            <w:szCs w:val="28"/>
          </w:rPr>
          <w:t>от 11.09.2015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B3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33064A" w:rsidRDefault="0033064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28748"/>
      <w:docPartObj>
        <w:docPartGallery w:val="Page Numbers (Top of Page)"/>
        <w:docPartUnique/>
      </w:docPartObj>
    </w:sdtPr>
    <w:sdtEndPr/>
    <w:sdtContent>
      <w:p w:rsidR="0033064A" w:rsidRDefault="0033064A">
        <w:pPr>
          <w:pStyle w:val="a5"/>
          <w:jc w:val="center"/>
        </w:pPr>
      </w:p>
      <w:p w:rsidR="0033064A" w:rsidRDefault="00475B3D">
        <w:pPr>
          <w:pStyle w:val="a5"/>
          <w:jc w:val="center"/>
        </w:pPr>
      </w:p>
    </w:sdtContent>
  </w:sdt>
  <w:p w:rsidR="0033064A" w:rsidRDefault="0033064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0AC"/>
    <w:multiLevelType w:val="hybridMultilevel"/>
    <w:tmpl w:val="80188C60"/>
    <w:lvl w:ilvl="0" w:tplc="44365752">
      <w:start w:val="1"/>
      <w:numFmt w:val="decimal"/>
      <w:lvlText w:val="4.2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C9B"/>
    <w:multiLevelType w:val="hybridMultilevel"/>
    <w:tmpl w:val="AEFA46D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3DB1"/>
    <w:multiLevelType w:val="hybridMultilevel"/>
    <w:tmpl w:val="F33CE67E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56065FB"/>
    <w:multiLevelType w:val="hybridMultilevel"/>
    <w:tmpl w:val="148492D0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CF3145"/>
    <w:multiLevelType w:val="hybridMultilevel"/>
    <w:tmpl w:val="4C1885F4"/>
    <w:lvl w:ilvl="0" w:tplc="C16E09FC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D47C8F"/>
    <w:multiLevelType w:val="hybridMultilevel"/>
    <w:tmpl w:val="A80C7580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B1D88"/>
    <w:multiLevelType w:val="hybridMultilevel"/>
    <w:tmpl w:val="620497DE"/>
    <w:lvl w:ilvl="0" w:tplc="99FE42A0">
      <w:start w:val="1"/>
      <w:numFmt w:val="decimal"/>
      <w:lvlText w:val="4.1.1.%1 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2271F7D"/>
    <w:multiLevelType w:val="hybridMultilevel"/>
    <w:tmpl w:val="94B8D4BC"/>
    <w:lvl w:ilvl="0" w:tplc="E3746F6A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5CE589E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C2743"/>
    <w:multiLevelType w:val="hybridMultilevel"/>
    <w:tmpl w:val="49DCD908"/>
    <w:lvl w:ilvl="0" w:tplc="5718ADA0">
      <w:start w:val="1"/>
      <w:numFmt w:val="decimal"/>
      <w:lvlText w:val="4.1.6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64041"/>
    <w:multiLevelType w:val="hybridMultilevel"/>
    <w:tmpl w:val="95C04E9A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F22D6E"/>
    <w:multiLevelType w:val="hybridMultilevel"/>
    <w:tmpl w:val="F33A9DF0"/>
    <w:lvl w:ilvl="0" w:tplc="989E6602">
      <w:start w:val="1"/>
      <w:numFmt w:val="russianLower"/>
      <w:lvlText w:val="%1)"/>
      <w:lvlJc w:val="left"/>
      <w:pPr>
        <w:ind w:left="3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32" w:hanging="360"/>
      </w:p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</w:lvl>
    <w:lvl w:ilvl="3" w:tplc="0419000F" w:tentative="1">
      <w:start w:val="1"/>
      <w:numFmt w:val="decimal"/>
      <w:lvlText w:val="%4."/>
      <w:lvlJc w:val="left"/>
      <w:pPr>
        <w:ind w:left="6072" w:hanging="360"/>
      </w:p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</w:lvl>
    <w:lvl w:ilvl="6" w:tplc="0419000F" w:tentative="1">
      <w:start w:val="1"/>
      <w:numFmt w:val="decimal"/>
      <w:lvlText w:val="%7."/>
      <w:lvlJc w:val="left"/>
      <w:pPr>
        <w:ind w:left="8232" w:hanging="360"/>
      </w:p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</w:lvl>
  </w:abstractNum>
  <w:abstractNum w:abstractNumId="11" w15:restartNumberingAfterBreak="0">
    <w:nsid w:val="18EE2829"/>
    <w:multiLevelType w:val="hybridMultilevel"/>
    <w:tmpl w:val="B9F8E1D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E68426E"/>
    <w:multiLevelType w:val="hybridMultilevel"/>
    <w:tmpl w:val="207ED2C4"/>
    <w:lvl w:ilvl="0" w:tplc="51D00AF8">
      <w:start w:val="1"/>
      <w:numFmt w:val="decimal"/>
      <w:lvlText w:val="1.%1 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218BD"/>
    <w:multiLevelType w:val="hybridMultilevel"/>
    <w:tmpl w:val="BC8E073A"/>
    <w:lvl w:ilvl="0" w:tplc="713CA7D2">
      <w:start w:val="1"/>
      <w:numFmt w:val="decimal"/>
      <w:lvlText w:val="6.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60E1B"/>
    <w:multiLevelType w:val="hybridMultilevel"/>
    <w:tmpl w:val="63563E2E"/>
    <w:lvl w:ilvl="0" w:tplc="E2BE26C8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6" w15:restartNumberingAfterBreak="0">
    <w:nsid w:val="277A2477"/>
    <w:multiLevelType w:val="hybridMultilevel"/>
    <w:tmpl w:val="B9C6918C"/>
    <w:lvl w:ilvl="0" w:tplc="F2322B84">
      <w:start w:val="1"/>
      <w:numFmt w:val="decimal"/>
      <w:lvlText w:val="4.1.5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33055"/>
    <w:multiLevelType w:val="hybridMultilevel"/>
    <w:tmpl w:val="D7DE2038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B4B0CE0"/>
    <w:multiLevelType w:val="hybridMultilevel"/>
    <w:tmpl w:val="5D805CD0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20BFE"/>
    <w:multiLevelType w:val="hybridMultilevel"/>
    <w:tmpl w:val="7E8A09D8"/>
    <w:lvl w:ilvl="0" w:tplc="BA54DCA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00323"/>
    <w:multiLevelType w:val="hybridMultilevel"/>
    <w:tmpl w:val="1D6AAE64"/>
    <w:lvl w:ilvl="0" w:tplc="02C466E0">
      <w:start w:val="1"/>
      <w:numFmt w:val="decimal"/>
      <w:lvlText w:val="4.2.5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C5ED0"/>
    <w:multiLevelType w:val="hybridMultilevel"/>
    <w:tmpl w:val="233C2B02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BE86BE1"/>
    <w:multiLevelType w:val="hybridMultilevel"/>
    <w:tmpl w:val="B17C85FA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CDC7DC6"/>
    <w:multiLevelType w:val="hybridMultilevel"/>
    <w:tmpl w:val="D9FA09B4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F3C255A"/>
    <w:multiLevelType w:val="hybridMultilevel"/>
    <w:tmpl w:val="6998800C"/>
    <w:lvl w:ilvl="0" w:tplc="36E0AB4C">
      <w:start w:val="1"/>
      <w:numFmt w:val="decimal"/>
      <w:lvlText w:val="2.%1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41676F"/>
    <w:multiLevelType w:val="hybridMultilevel"/>
    <w:tmpl w:val="B30AF520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4A351FF"/>
    <w:multiLevelType w:val="hybridMultilevel"/>
    <w:tmpl w:val="B7BA0A82"/>
    <w:lvl w:ilvl="0" w:tplc="1BFCFE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ED5DB4"/>
    <w:multiLevelType w:val="hybridMultilevel"/>
    <w:tmpl w:val="5420A0D2"/>
    <w:lvl w:ilvl="0" w:tplc="0BD8B84A">
      <w:start w:val="1"/>
      <w:numFmt w:val="decimal"/>
      <w:lvlText w:val="8.%1 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F918ED"/>
    <w:multiLevelType w:val="hybridMultilevel"/>
    <w:tmpl w:val="D638B654"/>
    <w:lvl w:ilvl="0" w:tplc="D03AED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9FA3AE6"/>
    <w:multiLevelType w:val="hybridMultilevel"/>
    <w:tmpl w:val="A072E55C"/>
    <w:lvl w:ilvl="0" w:tplc="5E1CBDBE">
      <w:start w:val="1"/>
      <w:numFmt w:val="decimal"/>
      <w:lvlText w:val="3.%1 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E3455A5"/>
    <w:multiLevelType w:val="hybridMultilevel"/>
    <w:tmpl w:val="D3945FE2"/>
    <w:lvl w:ilvl="0" w:tplc="1BFCFE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A6717"/>
    <w:multiLevelType w:val="hybridMultilevel"/>
    <w:tmpl w:val="67246ECC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34F4BFC"/>
    <w:multiLevelType w:val="hybridMultilevel"/>
    <w:tmpl w:val="8F30AC8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C0FA5"/>
    <w:multiLevelType w:val="hybridMultilevel"/>
    <w:tmpl w:val="C6786A28"/>
    <w:lvl w:ilvl="0" w:tplc="30D60A48">
      <w:start w:val="1"/>
      <w:numFmt w:val="decimal"/>
      <w:lvlText w:val="4.1.1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C189D"/>
    <w:multiLevelType w:val="hybridMultilevel"/>
    <w:tmpl w:val="E4FC5ED2"/>
    <w:lvl w:ilvl="0" w:tplc="133E774E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72E0CFA"/>
    <w:multiLevelType w:val="hybridMultilevel"/>
    <w:tmpl w:val="2D66EDDC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94007B9"/>
    <w:multiLevelType w:val="hybridMultilevel"/>
    <w:tmpl w:val="31281902"/>
    <w:lvl w:ilvl="0" w:tplc="989E660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BA54DCA4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C85A02"/>
    <w:multiLevelType w:val="multilevel"/>
    <w:tmpl w:val="D99A8E60"/>
    <w:lvl w:ilvl="0">
      <w:start w:val="1"/>
      <w:numFmt w:val="decimal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 w15:restartNumberingAfterBreak="0">
    <w:nsid w:val="6D5113BD"/>
    <w:multiLevelType w:val="hybridMultilevel"/>
    <w:tmpl w:val="D968F590"/>
    <w:lvl w:ilvl="0" w:tplc="1BFCFEE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6F864804"/>
    <w:multiLevelType w:val="hybridMultilevel"/>
    <w:tmpl w:val="1C7E88A0"/>
    <w:lvl w:ilvl="0" w:tplc="050C1D24">
      <w:start w:val="1"/>
      <w:numFmt w:val="decimal"/>
      <w:lvlText w:val="4.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40A8F"/>
    <w:multiLevelType w:val="hybridMultilevel"/>
    <w:tmpl w:val="6D7CCF20"/>
    <w:lvl w:ilvl="0" w:tplc="BA54DCA4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801008A"/>
    <w:multiLevelType w:val="hybridMultilevel"/>
    <w:tmpl w:val="BFE445AE"/>
    <w:lvl w:ilvl="0" w:tplc="792CF3C8">
      <w:start w:val="1"/>
      <w:numFmt w:val="decimal"/>
      <w:lvlText w:val="4.2.2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965"/>
    <w:multiLevelType w:val="hybridMultilevel"/>
    <w:tmpl w:val="B6880B68"/>
    <w:lvl w:ilvl="0" w:tplc="9D0A0194">
      <w:start w:val="1"/>
      <w:numFmt w:val="decimal"/>
      <w:lvlText w:val="4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D10BB9"/>
    <w:multiLevelType w:val="hybridMultilevel"/>
    <w:tmpl w:val="B336B3E8"/>
    <w:lvl w:ilvl="0" w:tplc="133E774E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5" w15:restartNumberingAfterBreak="0">
    <w:nsid w:val="7A1D0876"/>
    <w:multiLevelType w:val="hybridMultilevel"/>
    <w:tmpl w:val="87CC2A98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A33D6"/>
    <w:multiLevelType w:val="hybridMultilevel"/>
    <w:tmpl w:val="C7221D98"/>
    <w:lvl w:ilvl="0" w:tplc="E2BE26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24"/>
  </w:num>
  <w:num w:numId="5">
    <w:abstractNumId w:val="37"/>
  </w:num>
  <w:num w:numId="6">
    <w:abstractNumId w:val="29"/>
  </w:num>
  <w:num w:numId="7">
    <w:abstractNumId w:val="45"/>
  </w:num>
  <w:num w:numId="8">
    <w:abstractNumId w:val="39"/>
  </w:num>
  <w:num w:numId="9">
    <w:abstractNumId w:val="10"/>
  </w:num>
  <w:num w:numId="10">
    <w:abstractNumId w:val="43"/>
  </w:num>
  <w:num w:numId="11">
    <w:abstractNumId w:val="40"/>
  </w:num>
  <w:num w:numId="12">
    <w:abstractNumId w:val="6"/>
  </w:num>
  <w:num w:numId="13">
    <w:abstractNumId w:val="16"/>
  </w:num>
  <w:num w:numId="14">
    <w:abstractNumId w:val="8"/>
  </w:num>
  <w:num w:numId="15">
    <w:abstractNumId w:val="33"/>
  </w:num>
  <w:num w:numId="16">
    <w:abstractNumId w:val="0"/>
  </w:num>
  <w:num w:numId="17">
    <w:abstractNumId w:val="20"/>
  </w:num>
  <w:num w:numId="18">
    <w:abstractNumId w:val="42"/>
  </w:num>
  <w:num w:numId="19">
    <w:abstractNumId w:val="30"/>
  </w:num>
  <w:num w:numId="20">
    <w:abstractNumId w:val="31"/>
  </w:num>
  <w:num w:numId="21">
    <w:abstractNumId w:val="35"/>
  </w:num>
  <w:num w:numId="22">
    <w:abstractNumId w:val="25"/>
  </w:num>
  <w:num w:numId="23">
    <w:abstractNumId w:val="21"/>
  </w:num>
  <w:num w:numId="24">
    <w:abstractNumId w:val="9"/>
  </w:num>
  <w:num w:numId="25">
    <w:abstractNumId w:val="2"/>
  </w:num>
  <w:num w:numId="26">
    <w:abstractNumId w:val="46"/>
  </w:num>
  <w:num w:numId="27">
    <w:abstractNumId w:val="36"/>
  </w:num>
  <w:num w:numId="28">
    <w:abstractNumId w:val="3"/>
  </w:num>
  <w:num w:numId="29">
    <w:abstractNumId w:val="17"/>
  </w:num>
  <w:num w:numId="30">
    <w:abstractNumId w:val="19"/>
  </w:num>
  <w:num w:numId="31">
    <w:abstractNumId w:val="22"/>
  </w:num>
  <w:num w:numId="32">
    <w:abstractNumId w:val="23"/>
  </w:num>
  <w:num w:numId="33">
    <w:abstractNumId w:val="15"/>
  </w:num>
  <w:num w:numId="34">
    <w:abstractNumId w:val="11"/>
  </w:num>
  <w:num w:numId="35">
    <w:abstractNumId w:val="13"/>
  </w:num>
  <w:num w:numId="36">
    <w:abstractNumId w:val="41"/>
  </w:num>
  <w:num w:numId="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27"/>
  </w:num>
  <w:num w:numId="40">
    <w:abstractNumId w:val="14"/>
  </w:num>
  <w:num w:numId="41">
    <w:abstractNumId w:val="5"/>
  </w:num>
  <w:num w:numId="42">
    <w:abstractNumId w:val="1"/>
  </w:num>
  <w:num w:numId="43">
    <w:abstractNumId w:val="32"/>
  </w:num>
  <w:num w:numId="44">
    <w:abstractNumId w:val="26"/>
  </w:num>
  <w:num w:numId="45">
    <w:abstractNumId w:val="44"/>
  </w:num>
  <w:num w:numId="46">
    <w:abstractNumId w:val="34"/>
  </w:num>
  <w:num w:numId="47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17"/>
    <w:rsid w:val="000310DD"/>
    <w:rsid w:val="00077E5A"/>
    <w:rsid w:val="00085D9D"/>
    <w:rsid w:val="000A5164"/>
    <w:rsid w:val="000D1CB5"/>
    <w:rsid w:val="000E24A3"/>
    <w:rsid w:val="000E538A"/>
    <w:rsid w:val="001C4086"/>
    <w:rsid w:val="001C6B42"/>
    <w:rsid w:val="001D40EF"/>
    <w:rsid w:val="001F7C80"/>
    <w:rsid w:val="00214264"/>
    <w:rsid w:val="00223181"/>
    <w:rsid w:val="002565EF"/>
    <w:rsid w:val="0028499E"/>
    <w:rsid w:val="002E00D8"/>
    <w:rsid w:val="002E473A"/>
    <w:rsid w:val="00305011"/>
    <w:rsid w:val="00322183"/>
    <w:rsid w:val="00324935"/>
    <w:rsid w:val="0033064A"/>
    <w:rsid w:val="00331371"/>
    <w:rsid w:val="0033753C"/>
    <w:rsid w:val="00340700"/>
    <w:rsid w:val="003459C0"/>
    <w:rsid w:val="00371F21"/>
    <w:rsid w:val="00381446"/>
    <w:rsid w:val="00385EAD"/>
    <w:rsid w:val="0039058A"/>
    <w:rsid w:val="003F309E"/>
    <w:rsid w:val="004264C7"/>
    <w:rsid w:val="00431814"/>
    <w:rsid w:val="00443945"/>
    <w:rsid w:val="00475B3D"/>
    <w:rsid w:val="004B1FF9"/>
    <w:rsid w:val="004D103C"/>
    <w:rsid w:val="004E5F52"/>
    <w:rsid w:val="004F634F"/>
    <w:rsid w:val="005101C3"/>
    <w:rsid w:val="005222E5"/>
    <w:rsid w:val="0052785A"/>
    <w:rsid w:val="00535F87"/>
    <w:rsid w:val="0057105D"/>
    <w:rsid w:val="005A6FE1"/>
    <w:rsid w:val="005B1C9A"/>
    <w:rsid w:val="005B3DDB"/>
    <w:rsid w:val="0061466C"/>
    <w:rsid w:val="00615666"/>
    <w:rsid w:val="006375AC"/>
    <w:rsid w:val="00641CB8"/>
    <w:rsid w:val="00696AD9"/>
    <w:rsid w:val="00697FE3"/>
    <w:rsid w:val="006A21B7"/>
    <w:rsid w:val="006B0ADB"/>
    <w:rsid w:val="00740416"/>
    <w:rsid w:val="007916F0"/>
    <w:rsid w:val="007B38B5"/>
    <w:rsid w:val="007E3851"/>
    <w:rsid w:val="007F1D57"/>
    <w:rsid w:val="008026E3"/>
    <w:rsid w:val="0080339F"/>
    <w:rsid w:val="00822919"/>
    <w:rsid w:val="00825AD9"/>
    <w:rsid w:val="0083047D"/>
    <w:rsid w:val="0085621B"/>
    <w:rsid w:val="00881617"/>
    <w:rsid w:val="008B7228"/>
    <w:rsid w:val="008C1FA9"/>
    <w:rsid w:val="008C2192"/>
    <w:rsid w:val="008D0C70"/>
    <w:rsid w:val="008F0B2A"/>
    <w:rsid w:val="008F0BA3"/>
    <w:rsid w:val="0092752C"/>
    <w:rsid w:val="00980D83"/>
    <w:rsid w:val="009D5F18"/>
    <w:rsid w:val="009E3049"/>
    <w:rsid w:val="009F4B63"/>
    <w:rsid w:val="00A17CA7"/>
    <w:rsid w:val="00A40EDD"/>
    <w:rsid w:val="00A66387"/>
    <w:rsid w:val="00AE27FF"/>
    <w:rsid w:val="00AE4A3D"/>
    <w:rsid w:val="00B11BB5"/>
    <w:rsid w:val="00B65246"/>
    <w:rsid w:val="00B85E22"/>
    <w:rsid w:val="00B92144"/>
    <w:rsid w:val="00B92FCC"/>
    <w:rsid w:val="00BB3FD6"/>
    <w:rsid w:val="00BC7143"/>
    <w:rsid w:val="00BD4CBC"/>
    <w:rsid w:val="00BD4F37"/>
    <w:rsid w:val="00C3642D"/>
    <w:rsid w:val="00C53AD4"/>
    <w:rsid w:val="00C67FE6"/>
    <w:rsid w:val="00C87AF0"/>
    <w:rsid w:val="00CB7BDF"/>
    <w:rsid w:val="00CC0343"/>
    <w:rsid w:val="00CC1580"/>
    <w:rsid w:val="00CE0843"/>
    <w:rsid w:val="00CF2F63"/>
    <w:rsid w:val="00D07FB8"/>
    <w:rsid w:val="00D222BE"/>
    <w:rsid w:val="00D61B3D"/>
    <w:rsid w:val="00D64012"/>
    <w:rsid w:val="00DC69D1"/>
    <w:rsid w:val="00DE12B7"/>
    <w:rsid w:val="00E54E61"/>
    <w:rsid w:val="00E62237"/>
    <w:rsid w:val="00EC14A5"/>
    <w:rsid w:val="00EC70B5"/>
    <w:rsid w:val="00ED66E1"/>
    <w:rsid w:val="00EF06DA"/>
    <w:rsid w:val="00EF4208"/>
    <w:rsid w:val="00F04B35"/>
    <w:rsid w:val="00F12310"/>
    <w:rsid w:val="00F22392"/>
    <w:rsid w:val="00F57BDD"/>
    <w:rsid w:val="00F6335F"/>
    <w:rsid w:val="00F85106"/>
    <w:rsid w:val="00FA3582"/>
    <w:rsid w:val="00FD7499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9D244-6787-40CF-813B-BA67C7F5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22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4B1FF9"/>
    <w:pPr>
      <w:spacing w:before="360" w:after="360" w:line="288" w:lineRule="auto"/>
      <w:ind w:firstLine="720"/>
      <w:outlineLvl w:val="1"/>
    </w:pPr>
    <w:rPr>
      <w:rFonts w:ascii="Times New Roman" w:eastAsia="Times New Roman" w:hAnsi="Times New Roman" w:cs="Arial"/>
      <w:b/>
      <w:iCs/>
      <w:color w:val="auto"/>
      <w:kern w:val="32"/>
      <w:sz w:val="28"/>
      <w:szCs w:val="28"/>
      <w:lang w:eastAsia="ru-RU"/>
    </w:rPr>
  </w:style>
  <w:style w:type="paragraph" w:styleId="3">
    <w:name w:val="heading 3"/>
    <w:basedOn w:val="1"/>
    <w:next w:val="a"/>
    <w:link w:val="30"/>
    <w:unhideWhenUsed/>
    <w:qFormat/>
    <w:rsid w:val="004B1FF9"/>
    <w:pPr>
      <w:spacing w:before="360" w:after="360" w:line="288" w:lineRule="auto"/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kern w:val="32"/>
      <w:sz w:val="26"/>
      <w:szCs w:val="26"/>
      <w:lang w:eastAsia="ru-RU"/>
    </w:rPr>
  </w:style>
  <w:style w:type="paragraph" w:styleId="4">
    <w:name w:val="heading 4"/>
    <w:basedOn w:val="1"/>
    <w:next w:val="a"/>
    <w:link w:val="40"/>
    <w:unhideWhenUsed/>
    <w:qFormat/>
    <w:rsid w:val="004B1FF9"/>
    <w:pPr>
      <w:keepNext w:val="0"/>
      <w:spacing w:before="0" w:after="120" w:line="288" w:lineRule="auto"/>
      <w:ind w:firstLine="720"/>
      <w:jc w:val="both"/>
      <w:outlineLvl w:val="3"/>
    </w:pPr>
    <w:rPr>
      <w:rFonts w:ascii="Times New Roman" w:eastAsia="Times New Roman" w:hAnsi="Times New Roman" w:cs="Times New Roman"/>
      <w:bCs/>
      <w:color w:val="auto"/>
      <w:kern w:val="32"/>
      <w:sz w:val="24"/>
      <w:szCs w:val="24"/>
      <w:lang w:eastAsia="ru-RU"/>
    </w:rPr>
  </w:style>
  <w:style w:type="paragraph" w:styleId="5">
    <w:name w:val="heading 5"/>
    <w:basedOn w:val="1"/>
    <w:link w:val="50"/>
    <w:unhideWhenUsed/>
    <w:qFormat/>
    <w:rsid w:val="004B1FF9"/>
    <w:pPr>
      <w:spacing w:before="0" w:after="200" w:line="288" w:lineRule="auto"/>
      <w:ind w:firstLine="720"/>
      <w:jc w:val="both"/>
      <w:outlineLvl w:val="4"/>
    </w:pPr>
    <w:rPr>
      <w:rFonts w:ascii="Times New Roman" w:eastAsia="Times New Roman" w:hAnsi="Times New Roman" w:cs="Times New Roman"/>
      <w:bCs/>
      <w:color w:val="auto"/>
      <w:kern w:val="32"/>
      <w:sz w:val="24"/>
      <w:szCs w:val="24"/>
      <w:lang w:eastAsia="ru-RU"/>
    </w:rPr>
  </w:style>
  <w:style w:type="paragraph" w:styleId="6">
    <w:name w:val="heading 6"/>
    <w:basedOn w:val="1"/>
    <w:next w:val="a"/>
    <w:link w:val="60"/>
    <w:unhideWhenUsed/>
    <w:qFormat/>
    <w:rsid w:val="004B1FF9"/>
    <w:pPr>
      <w:spacing w:after="200" w:line="288" w:lineRule="auto"/>
      <w:ind w:firstLine="720"/>
      <w:contextualSpacing/>
      <w:jc w:val="both"/>
      <w:outlineLvl w:val="5"/>
    </w:pPr>
    <w:rPr>
      <w:rFonts w:ascii="Times New Roman" w:eastAsia="Times New Roman" w:hAnsi="Times New Roman" w:cs="Times New Roman"/>
      <w:color w:val="auto"/>
      <w:kern w:val="32"/>
      <w:sz w:val="24"/>
      <w:szCs w:val="24"/>
      <w:lang w:eastAsia="ru-RU"/>
    </w:rPr>
  </w:style>
  <w:style w:type="paragraph" w:styleId="7">
    <w:name w:val="heading 7"/>
    <w:basedOn w:val="1"/>
    <w:next w:val="a"/>
    <w:link w:val="70"/>
    <w:unhideWhenUsed/>
    <w:qFormat/>
    <w:rsid w:val="004B1FF9"/>
    <w:pPr>
      <w:spacing w:after="200" w:line="288" w:lineRule="auto"/>
      <w:ind w:firstLine="720"/>
      <w:contextualSpacing/>
      <w:jc w:val="both"/>
      <w:outlineLvl w:val="6"/>
    </w:pPr>
    <w:rPr>
      <w:rFonts w:ascii="Times New Roman" w:eastAsia="Times New Roman" w:hAnsi="Times New Roman" w:cs="Times New Roman"/>
      <w:bCs/>
      <w:color w:val="auto"/>
      <w:sz w:val="24"/>
      <w:szCs w:val="24"/>
      <w:lang w:eastAsia="ru-RU"/>
    </w:rPr>
  </w:style>
  <w:style w:type="paragraph" w:styleId="8">
    <w:name w:val="heading 8"/>
    <w:basedOn w:val="1"/>
    <w:next w:val="a"/>
    <w:link w:val="80"/>
    <w:unhideWhenUsed/>
    <w:qFormat/>
    <w:rsid w:val="004B1FF9"/>
    <w:pPr>
      <w:spacing w:after="200" w:line="288" w:lineRule="auto"/>
      <w:ind w:firstLine="720"/>
      <w:contextualSpacing/>
      <w:outlineLvl w:val="7"/>
    </w:pPr>
    <w:rPr>
      <w:rFonts w:ascii="Times New Roman" w:eastAsia="Times New Roman" w:hAnsi="Times New Roman" w:cs="Times New Roman"/>
      <w:bCs/>
      <w:iCs/>
      <w:color w:val="auto"/>
      <w:kern w:val="32"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EF06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222E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222E5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5222E5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5222E5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5222E5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5222E5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5222E5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5222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5222E5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Комментарии"/>
    <w:basedOn w:val="11"/>
    <w:link w:val="CharChar0"/>
    <w:rsid w:val="005222E5"/>
    <w:rPr>
      <w:color w:val="FF9900"/>
    </w:rPr>
  </w:style>
  <w:style w:type="character" w:customStyle="1" w:styleId="CharChar0">
    <w:name w:val="Комментарии Char Char"/>
    <w:basedOn w:val="CharChar"/>
    <w:link w:val="aa"/>
    <w:rsid w:val="005222E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2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222E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222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22E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222E5"/>
    <w:rPr>
      <w:color w:val="0563C1" w:themeColor="hyperlink"/>
      <w:u w:val="single"/>
    </w:rPr>
  </w:style>
  <w:style w:type="character" w:customStyle="1" w:styleId="90">
    <w:name w:val="Заголовок 9 Знак"/>
    <w:basedOn w:val="a0"/>
    <w:link w:val="9"/>
    <w:rsid w:val="00EF06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39058A"/>
    <w:pPr>
      <w:spacing w:after="100"/>
      <w:ind w:left="440"/>
    </w:pPr>
  </w:style>
  <w:style w:type="table" w:styleId="ad">
    <w:name w:val="Table Grid"/>
    <w:basedOn w:val="a1"/>
    <w:uiPriority w:val="39"/>
    <w:rsid w:val="004B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4B1FF9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B1FF9"/>
    <w:rPr>
      <w:rFonts w:ascii="Times New Roman" w:eastAsia="Times New Roman" w:hAnsi="Times New Roman" w:cs="Times New Roman"/>
      <w:b/>
      <w:bCs/>
      <w:kern w:val="32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B1FF9"/>
    <w:rPr>
      <w:rFonts w:ascii="Times New Roman" w:eastAsia="Times New Roman" w:hAnsi="Times New Roman" w:cs="Times New Roman"/>
      <w:bCs/>
      <w:kern w:val="32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B1FF9"/>
    <w:rPr>
      <w:rFonts w:ascii="Times New Roman" w:eastAsia="Times New Roman" w:hAnsi="Times New Roman" w:cs="Times New Roman"/>
      <w:bCs/>
      <w:kern w:val="32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4B1FF9"/>
    <w:rPr>
      <w:rFonts w:ascii="Times New Roman" w:eastAsia="Times New Roman" w:hAnsi="Times New Roman" w:cs="Times New Roman"/>
      <w:kern w:val="32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4B1FF9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B1FF9"/>
    <w:rPr>
      <w:rFonts w:ascii="Times New Roman" w:eastAsia="Times New Roman" w:hAnsi="Times New Roman" w:cs="Times New Roman"/>
      <w:bCs/>
      <w:iCs/>
      <w:kern w:val="32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F5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 Text"/>
    <w:basedOn w:val="a"/>
    <w:rsid w:val="0033064A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paragraph" w:customStyle="1" w:styleId="TableListBullet">
    <w:name w:val="Table List Bullet"/>
    <w:basedOn w:val="a"/>
    <w:rsid w:val="0033064A"/>
    <w:pPr>
      <w:keepLines/>
      <w:numPr>
        <w:numId w:val="40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paragraph" w:customStyle="1" w:styleId="ENDLIST">
    <w:name w:val="ENDLIST"/>
    <w:basedOn w:val="Confirmationtext"/>
    <w:rsid w:val="00740416"/>
    <w:pPr>
      <w:spacing w:before="240" w:after="240"/>
    </w:pPr>
    <w:rPr>
      <w:b/>
      <w:caps/>
    </w:rPr>
  </w:style>
  <w:style w:type="paragraph" w:customStyle="1" w:styleId="Confirmationtext">
    <w:name w:val="Confirmation text"/>
    <w:basedOn w:val="a"/>
    <w:rsid w:val="00740416"/>
    <w:pPr>
      <w:keepLines/>
      <w:widowControl w:val="0"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1C82-04FC-41FC-8B7D-595C8278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26</Pages>
  <Words>3975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Ksushka</dc:creator>
  <cp:keywords/>
  <dc:description/>
  <cp:lastModifiedBy>Ksushka</cp:lastModifiedBy>
  <cp:revision>9</cp:revision>
  <dcterms:created xsi:type="dcterms:W3CDTF">2015-10-16T00:13:00Z</dcterms:created>
  <dcterms:modified xsi:type="dcterms:W3CDTF">2015-10-18T10:51:00Z</dcterms:modified>
</cp:coreProperties>
</file>