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color="000000" w:space="1" w:sz="6" w:val="single"/>
          <w:left w:color="000000" w:space="1" w:sz="6" w:val="single"/>
          <w:bottom w:color="000000" w:space="1" w:sz="6" w:val="single"/>
          <w:right w:color="000000" w:space="1" w:sz="6" w:val="single"/>
          <w:between w:space="0" w:sz="0" w:val="nil"/>
        </w:pBdr>
        <w:shd w:fill="auto" w:val="clear"/>
        <w:spacing w:after="240" w:before="24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CSE 415: Fall 2016</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4 v</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6</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Arena Modeling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120" w:line="360" w:lineRule="auto"/>
        <w:ind w:left="72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laboratory exercise you will be introduced to more modeling features in Arena that are targeted at modeling production systems. As discussed in class the modeling orientation in Arena is “process orientation”. The focus when developing models is on the flow of entities in a system. In this lab you will model a system where entities of two different types are moving in a system.</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work in teams of two, and use Arena simulation software to modify/enhance a model of a small electronics assembly system. You will start with an existing Arena model that will be reviewed by the TA. This model will then be modified to make a more realistic production system model.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120" w:line="360" w:lineRule="auto"/>
        <w:ind w:left="72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Arena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of the Arena basics that will covered in this lab are:</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attributes</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Batch arrivals</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 modules</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Expression builder</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Resources schedules</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 failures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large amount of electronic Arena documentation available in pdf files in the Rockwell software folder for more information.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120" w:line="360" w:lineRule="auto"/>
        <w:ind w:left="72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Electronics Assembly System Model</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lab TAs will guide you through the initial model for the electronics assembly system, which is shown below. The Arena model is “Electronics Assembly Model”.</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486400" cy="1719189"/>
            <wp:effectExtent b="0" l="0" r="0" t="0"/>
            <wp:docPr id="410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171918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Bullet points describing key system features: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produces two different sealed electronic units (A, B)</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Arriving parts are cast metal cases machined to accept the electronic parts</w:t>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A, Part B have separate prep areas</w:t>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unit types go to the Sealer for assembly and testing, and then to Shipping or Rework</w:t>
      </w:r>
    </w:p>
    <w:p w:rsidR="00000000" w:rsidDel="00000000" w:rsidP="00000000" w:rsidRDefault="00000000" w:rsidRPr="00000000" w14:paraId="000000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Rework units are salvaged (and shipped), or scrapped</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A Information: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Interarrivals:  expo (5) minutes</w:t>
      </w:r>
    </w:p>
    <w:p w:rsidR="00000000" w:rsidDel="00000000" w:rsidP="00000000" w:rsidRDefault="00000000" w:rsidRPr="00000000" w14:paraId="0000002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arrival point, proceed immediately to Part A Prep area</w:t>
      </w:r>
    </w:p>
    <w:p w:rsidR="00000000" w:rsidDel="00000000" w:rsidP="00000000" w:rsidRDefault="00000000" w:rsidRPr="00000000" w14:paraId="0000002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 (machine + deburr + clean) ~ tria (1,4,8) minutes</w:t>
      </w:r>
    </w:p>
    <w:p w:rsidR="00000000" w:rsidDel="00000000" w:rsidP="00000000" w:rsidRDefault="00000000" w:rsidRPr="00000000" w14:paraId="0000002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immediately to Sealer</w:t>
      </w:r>
    </w:p>
    <w:p w:rsidR="00000000" w:rsidDel="00000000" w:rsidP="00000000" w:rsidRDefault="00000000" w:rsidRPr="00000000" w14:paraId="0000002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 (assemble + test) ~ tria (1,3,4) min.</w:t>
      </w:r>
    </w:p>
    <w:p w:rsidR="00000000" w:rsidDel="00000000" w:rsidP="00000000" w:rsidRDefault="00000000" w:rsidRPr="00000000" w14:paraId="0000002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pass, go to Shipped; Else go to Rework</w:t>
      </w:r>
    </w:p>
    <w:p w:rsidR="00000000" w:rsidDel="00000000" w:rsidP="00000000" w:rsidRDefault="00000000" w:rsidRPr="00000000" w14:paraId="0000002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Rework: (re-process + testing) ~ expo (45) min.</w:t>
      </w:r>
    </w:p>
    <w:p w:rsidR="00000000" w:rsidDel="00000000" w:rsidP="00000000" w:rsidRDefault="00000000" w:rsidRPr="00000000" w14:paraId="0000002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 pass, go to Salvage/Ship; Else go to Scrap</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B Information: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Interarrivals: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batches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4, expo (30) min.</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arrival, batch separates into 4 individual parts</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arrival point, proceed immediately to Part B Prep area</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 (machine + deburr +clean) ~ tria (3,5,10)</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Sealer</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 (assemble + test) ~ weib (2.5, 5.3) min.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different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Part A, though at same station</w:t>
      </w:r>
    </w:p>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pass, go to Shipped; Else go to Rework</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Rework: (re-process + test) = expo (45) min.</w:t>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 pass, go to Salvage/Ship; Else go to Scrap</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Run Data and Output</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empty &amp; idle, run for four 8-hour shifts (1,920 minutes)</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 statistics for each work area on</w:t>
      </w:r>
    </w:p>
    <w:p w:rsidR="00000000" w:rsidDel="00000000" w:rsidP="00000000" w:rsidRDefault="00000000" w:rsidRPr="00000000" w14:paraId="0000003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 utilization</w:t>
      </w:r>
    </w:p>
    <w:p w:rsidR="00000000" w:rsidDel="00000000" w:rsidP="00000000" w:rsidRDefault="00000000" w:rsidRPr="00000000" w14:paraId="0000003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in queue</w:t>
      </w:r>
    </w:p>
    <w:p w:rsidR="00000000" w:rsidDel="00000000" w:rsidP="00000000" w:rsidRDefault="00000000" w:rsidRPr="00000000" w14:paraId="0000004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in queue</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exit point (Shipped, Salvage/Shipped, Scrap), collect total time in system (a.k.a. cycle time)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120" w:line="360" w:lineRule="auto"/>
        <w:ind w:left="72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Additional Modeling Features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lab instructor will guide you through using two additional modeling features: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Schedules</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 failures and repairs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Powerpoint slides will be used.</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40" w:before="120" w:line="360" w:lineRule="auto"/>
        <w:ind w:left="36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120" w:line="360" w:lineRule="auto"/>
        <w:ind w:left="72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Lab Assignment</w:t>
      </w:r>
    </w:p>
    <w:p w:rsidR="00000000" w:rsidDel="00000000" w:rsidP="00000000" w:rsidRDefault="00000000" w:rsidRPr="00000000" w14:paraId="0000004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Electronics Assembly Model for a single replication with no warm-up for 160 hours or 20 8 hour days. What appears to be a problem area and why?</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original model is shown to the production manager. It is pointed out that the simulation is only of the first shift of a two-shift day. On the second shift there are two operators at Rework. The system runs 16-hour per day. It is also pointed out that the Sealer fails sometimes with the following characteristics: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7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Uptimes ~ exponential, mean 2 hours</w:t>
      </w:r>
    </w:p>
    <w:p w:rsidR="00000000" w:rsidDel="00000000" w:rsidP="00000000" w:rsidRDefault="00000000" w:rsidRPr="00000000" w14:paraId="000000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7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Repair times ~ exponential, mean 4 minutes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modifications to the Electronics Assembly Model to create the Enhanced Electronics Assembly Model that incorporates the features pointed out by the production manager. Run a single replication with no warm-up for 160 hours or 10 16 hour days. Set the base time units to minutes. Is the problem identified in (1) still present?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the Enhanced Electronics Assembly Model Arena file (*.doe file) with your names in the program model window to the instructor.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Also add text to the model window that answers the questions asked in 1 and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sectPr>
      <w:footerReference r:id="rId7" w:type="default"/>
      <w:footerReference r:id="rId8" w:type="even"/>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3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2700" w:hanging="360"/>
      </w:pPr>
      <w:rPr>
        <w:rFonts w:ascii="Noto Sans Symbols" w:cs="Noto Sans Symbols" w:eastAsia="Noto Sans Symbols" w:hAnsi="Noto Sans Symbols"/>
      </w:rPr>
    </w:lvl>
    <w:lvl w:ilvl="1">
      <w:start w:val="1"/>
      <w:numFmt w:val="bullet"/>
      <w:lvlText w:val="o"/>
      <w:lvlJc w:val="left"/>
      <w:pPr>
        <w:ind w:left="3420" w:hanging="360"/>
      </w:pPr>
      <w:rPr>
        <w:rFonts w:ascii="Courier New" w:cs="Courier New" w:eastAsia="Courier New" w:hAnsi="Courier New"/>
      </w:rPr>
    </w:lvl>
    <w:lvl w:ilvl="2">
      <w:start w:val="1"/>
      <w:numFmt w:val="bullet"/>
      <w:lvlText w:val="▪"/>
      <w:lvlJc w:val="left"/>
      <w:pPr>
        <w:ind w:left="4140" w:hanging="360"/>
      </w:pPr>
      <w:rPr>
        <w:rFonts w:ascii="Noto Sans Symbols" w:cs="Noto Sans Symbols" w:eastAsia="Noto Sans Symbols" w:hAnsi="Noto Sans Symbols"/>
      </w:rPr>
    </w:lvl>
    <w:lvl w:ilvl="3">
      <w:start w:val="1"/>
      <w:numFmt w:val="bullet"/>
      <w:lvlText w:val="●"/>
      <w:lvlJc w:val="left"/>
      <w:pPr>
        <w:ind w:left="4860" w:hanging="360"/>
      </w:pPr>
      <w:rPr>
        <w:rFonts w:ascii="Noto Sans Symbols" w:cs="Noto Sans Symbols" w:eastAsia="Noto Sans Symbols" w:hAnsi="Noto Sans Symbols"/>
      </w:rPr>
    </w:lvl>
    <w:lvl w:ilvl="4">
      <w:start w:val="1"/>
      <w:numFmt w:val="bullet"/>
      <w:lvlText w:val="o"/>
      <w:lvlJc w:val="left"/>
      <w:pPr>
        <w:ind w:left="5580" w:hanging="360"/>
      </w:pPr>
      <w:rPr>
        <w:rFonts w:ascii="Courier New" w:cs="Courier New" w:eastAsia="Courier New" w:hAnsi="Courier New"/>
      </w:rPr>
    </w:lvl>
    <w:lvl w:ilvl="5">
      <w:start w:val="1"/>
      <w:numFmt w:val="bullet"/>
      <w:lvlText w:val="▪"/>
      <w:lvlJc w:val="left"/>
      <w:pPr>
        <w:ind w:left="6300" w:hanging="360"/>
      </w:pPr>
      <w:rPr>
        <w:rFonts w:ascii="Noto Sans Symbols" w:cs="Noto Sans Symbols" w:eastAsia="Noto Sans Symbols" w:hAnsi="Noto Sans Symbols"/>
      </w:rPr>
    </w:lvl>
    <w:lvl w:ilvl="6">
      <w:start w:val="1"/>
      <w:numFmt w:val="bullet"/>
      <w:lvlText w:val="●"/>
      <w:lvlJc w:val="left"/>
      <w:pPr>
        <w:ind w:left="7020" w:hanging="360"/>
      </w:pPr>
      <w:rPr>
        <w:rFonts w:ascii="Noto Sans Symbols" w:cs="Noto Sans Symbols" w:eastAsia="Noto Sans Symbols" w:hAnsi="Noto Sans Symbols"/>
      </w:rPr>
    </w:lvl>
    <w:lvl w:ilvl="7">
      <w:start w:val="1"/>
      <w:numFmt w:val="bullet"/>
      <w:lvlText w:val="o"/>
      <w:lvlJc w:val="left"/>
      <w:pPr>
        <w:ind w:left="7740" w:hanging="360"/>
      </w:pPr>
      <w:rPr>
        <w:rFonts w:ascii="Courier New" w:cs="Courier New" w:eastAsia="Courier New" w:hAnsi="Courier New"/>
      </w:rPr>
    </w:lvl>
    <w:lvl w:ilvl="8">
      <w:start w:val="1"/>
      <w:numFmt w:val="bullet"/>
      <w:lvlText w:val="▪"/>
      <w:lvlJc w:val="left"/>
      <w:pPr>
        <w:ind w:left="846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360" w:lineRule="auto"/>
    </w:pPr>
    <w:rPr>
      <w:rFonts w:ascii="Arial" w:cs="Arial" w:eastAsia="Arial" w:hAnsi="Arial"/>
      <w:b w:val="1"/>
      <w:sz w:val="32"/>
      <w:szCs w:val="32"/>
    </w:rPr>
  </w:style>
  <w:style w:type="paragraph" w:styleId="Heading2">
    <w:name w:val="heading 2"/>
    <w:basedOn w:val="Normal"/>
    <w:next w:val="Normal"/>
    <w:pPr>
      <w:keepNext w:val="1"/>
      <w:spacing w:after="120" w:before="360" w:lineRule="auto"/>
    </w:pPr>
    <w:rPr>
      <w:rFonts w:ascii="Arial" w:cs="Arial" w:eastAsia="Arial" w:hAnsi="Arial"/>
      <w:b w:val="1"/>
      <w:i w:val="1"/>
      <w:sz w:val="28"/>
      <w:szCs w:val="28"/>
    </w:rPr>
  </w:style>
  <w:style w:type="paragraph" w:styleId="Heading3">
    <w:name w:val="heading 3"/>
    <w:basedOn w:val="Normal"/>
    <w:next w:val="Normal"/>
    <w:pPr>
      <w:keepNext w:val="1"/>
      <w:spacing w:after="60" w:before="36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080" w:lineRule="auto"/>
      <w:jc w:val="center"/>
    </w:pPr>
    <w:rPr>
      <w:b w:val="1"/>
    </w:rPr>
  </w:style>
  <w:style w:type="paragraph" w:styleId="Normal" w:default="1">
    <w:name w:val="Normal"/>
    <w:qFormat w:val="1"/>
    <w:rsid w:val="00547C66"/>
    <w:pPr>
      <w:spacing w:line="360" w:lineRule="auto"/>
    </w:pPr>
    <w:rPr>
      <w:sz w:val="24"/>
    </w:rPr>
  </w:style>
  <w:style w:type="paragraph" w:styleId="Heading1">
    <w:name w:val="heading 1"/>
    <w:basedOn w:val="Normal"/>
    <w:next w:val="Normal"/>
    <w:qFormat w:val="1"/>
    <w:rsid w:val="00547C66"/>
    <w:pPr>
      <w:keepNext w:val="1"/>
      <w:spacing w:after="60" w:before="360"/>
      <w:outlineLvl w:val="0"/>
    </w:pPr>
    <w:rPr>
      <w:rFonts w:ascii="Arial" w:hAnsi="Arial"/>
      <w:b w:val="1"/>
      <w:bCs w:val="1"/>
      <w:kern w:val="32"/>
      <w:sz w:val="32"/>
      <w:szCs w:val="32"/>
    </w:rPr>
  </w:style>
  <w:style w:type="paragraph" w:styleId="Heading2">
    <w:name w:val="heading 2"/>
    <w:basedOn w:val="Normal"/>
    <w:next w:val="Normal"/>
    <w:qFormat w:val="1"/>
    <w:rsid w:val="00547C66"/>
    <w:pPr>
      <w:keepNext w:val="1"/>
      <w:spacing w:after="120" w:before="360"/>
      <w:outlineLvl w:val="1"/>
    </w:pPr>
    <w:rPr>
      <w:rFonts w:ascii="Arial" w:hAnsi="Arial"/>
      <w:b w:val="1"/>
      <w:bCs w:val="1"/>
      <w:i w:val="1"/>
      <w:iCs w:val="1"/>
      <w:sz w:val="28"/>
      <w:szCs w:val="28"/>
    </w:rPr>
  </w:style>
  <w:style w:type="paragraph" w:styleId="Heading3">
    <w:name w:val="heading 3"/>
    <w:basedOn w:val="Normal"/>
    <w:next w:val="BodyText"/>
    <w:qFormat w:val="1"/>
    <w:rsid w:val="00547C66"/>
    <w:pPr>
      <w:keepNext w:val="1"/>
      <w:spacing w:after="60" w:before="360"/>
      <w:outlineLvl w:val="2"/>
    </w:pPr>
    <w:rPr>
      <w:rFonts w:ascii="Arial"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rsid w:val="00547C66"/>
    <w:pPr>
      <w:tabs>
        <w:tab w:val="center" w:pos="4320"/>
        <w:tab w:val="right" w:pos="8640"/>
      </w:tabs>
    </w:pPr>
  </w:style>
  <w:style w:type="paragraph" w:styleId="Title">
    <w:name w:val="Title"/>
    <w:basedOn w:val="Normal"/>
    <w:qFormat w:val="1"/>
    <w:rsid w:val="00547C66"/>
    <w:pPr>
      <w:spacing w:before="1080"/>
      <w:jc w:val="center"/>
    </w:pPr>
    <w:rPr>
      <w:b w:val="1"/>
    </w:rPr>
  </w:style>
  <w:style w:type="paragraph" w:styleId="head1" w:customStyle="1">
    <w:name w:val="head1"/>
    <w:basedOn w:val="Normal"/>
    <w:rsid w:val="00547C66"/>
    <w:pPr>
      <w:keepNext w:val="1"/>
      <w:keepLines w:val="1"/>
      <w:spacing w:after="120" w:before="240"/>
      <w:ind w:left="720" w:hanging="720"/>
    </w:pPr>
    <w:rPr>
      <w:b w:val="1"/>
    </w:rPr>
  </w:style>
  <w:style w:type="paragraph" w:styleId="para" w:customStyle="1">
    <w:name w:val="para"/>
    <w:basedOn w:val="Normal"/>
    <w:rsid w:val="00547C66"/>
    <w:pPr>
      <w:spacing w:before="240"/>
    </w:pPr>
  </w:style>
  <w:style w:type="paragraph" w:styleId="eq" w:customStyle="1">
    <w:name w:val="eq"/>
    <w:basedOn w:val="para"/>
    <w:rsid w:val="00547C66"/>
    <w:pPr>
      <w:tabs>
        <w:tab w:val="right" w:pos="7920"/>
      </w:tabs>
    </w:pPr>
  </w:style>
  <w:style w:type="paragraph" w:styleId="Caption1" w:customStyle="1">
    <w:name w:val="Caption1"/>
    <w:basedOn w:val="Normal"/>
    <w:next w:val="Normal"/>
    <w:rsid w:val="00547C66"/>
    <w:pPr>
      <w:spacing w:line="240" w:lineRule="atLeast"/>
      <w:jc w:val="center"/>
    </w:pPr>
  </w:style>
  <w:style w:type="paragraph" w:styleId="regularpara" w:customStyle="1">
    <w:name w:val="regular para"/>
    <w:basedOn w:val="Normal"/>
    <w:rsid w:val="00547C66"/>
    <w:pPr>
      <w:spacing w:before="240"/>
      <w:ind w:firstLine="720"/>
    </w:pPr>
    <w:rPr>
      <w:rFonts w:ascii="Courier" w:hAnsi="Courier"/>
    </w:rPr>
  </w:style>
  <w:style w:type="paragraph" w:styleId="parae" w:customStyle="1">
    <w:name w:val="parae"/>
    <w:basedOn w:val="para"/>
    <w:next w:val="para"/>
    <w:rsid w:val="00547C66"/>
    <w:pPr>
      <w:spacing w:before="0" w:line="360" w:lineRule="atLeast"/>
    </w:pPr>
  </w:style>
  <w:style w:type="paragraph" w:styleId="subheadpara" w:customStyle="1">
    <w:name w:val="subhead para"/>
    <w:next w:val="Normal"/>
    <w:rsid w:val="00547C66"/>
    <w:pPr>
      <w:keepNext w:val="1"/>
      <w:spacing w:after="240" w:before="240" w:line="240" w:lineRule="exact"/>
    </w:pPr>
    <w:rPr>
      <w:b w:val="1"/>
    </w:rPr>
  </w:style>
  <w:style w:type="paragraph" w:styleId="borderpara" w:customStyle="1">
    <w:name w:val="border para"/>
    <w:basedOn w:val="Normal"/>
    <w:rsid w:val="00547C66"/>
    <w:pPr>
      <w:keepNext w:val="1"/>
      <w:keepLines w:val="1"/>
      <w:pBdr>
        <w:top w:color="auto" w:space="1" w:sz="6" w:val="single"/>
        <w:left w:color="auto" w:space="1" w:sz="6" w:val="single"/>
        <w:bottom w:color="auto" w:space="1" w:sz="6" w:val="single"/>
        <w:right w:color="auto" w:space="1" w:sz="6" w:val="single"/>
      </w:pBdr>
      <w:spacing w:after="240" w:before="240" w:line="240" w:lineRule="exact"/>
      <w:jc w:val="center"/>
    </w:pPr>
    <w:rPr>
      <w:b w:val="1"/>
      <w:caps w:val="1"/>
    </w:rPr>
  </w:style>
  <w:style w:type="paragraph" w:styleId="subhead" w:customStyle="1">
    <w:name w:val="subhead"/>
    <w:basedOn w:val="Normal"/>
    <w:next w:val="Normal"/>
    <w:rsid w:val="00547C66"/>
    <w:pPr>
      <w:keepNext w:val="1"/>
      <w:keepLines w:val="1"/>
      <w:numPr>
        <w:numId w:val="7"/>
      </w:numPr>
      <w:tabs>
        <w:tab w:val="center" w:pos="4320"/>
        <w:tab w:val="right" w:pos="8640"/>
      </w:tabs>
      <w:spacing w:after="240" w:before="480"/>
    </w:pPr>
    <w:rPr>
      <w:b w:val="1"/>
    </w:rPr>
  </w:style>
  <w:style w:type="paragraph" w:styleId="standard" w:customStyle="1">
    <w:name w:val="standard"/>
    <w:rsid w:val="00547C66"/>
    <w:pPr>
      <w:spacing w:after="240" w:line="360" w:lineRule="exact"/>
      <w:ind w:firstLine="720"/>
    </w:pPr>
  </w:style>
  <w:style w:type="paragraph" w:styleId="table" w:customStyle="1">
    <w:name w:val="table"/>
    <w:basedOn w:val="Normal"/>
    <w:rsid w:val="00547C66"/>
    <w:pPr>
      <w:keepNext w:val="1"/>
      <w:keepLines w:val="1"/>
      <w:jc w:val="center"/>
    </w:pPr>
    <w:rPr>
      <w:sz w:val="18"/>
    </w:rPr>
  </w:style>
  <w:style w:type="paragraph" w:styleId="centeredparagraph" w:customStyle="1">
    <w:name w:val="centered paragraph"/>
    <w:next w:val="Normal"/>
    <w:rsid w:val="00547C66"/>
    <w:pPr>
      <w:jc w:val="center"/>
    </w:pPr>
    <w:rPr>
      <w:b w:val="1"/>
      <w:sz w:val="32"/>
    </w:rPr>
  </w:style>
  <w:style w:type="paragraph" w:styleId="reference" w:customStyle="1">
    <w:name w:val="reference"/>
    <w:basedOn w:val="Normal"/>
    <w:rsid w:val="00547C66"/>
    <w:pPr>
      <w:keepLines w:val="1"/>
      <w:spacing w:after="240" w:line="240" w:lineRule="exact"/>
      <w:ind w:left="720" w:hanging="720"/>
    </w:pPr>
  </w:style>
  <w:style w:type="paragraph" w:styleId="tab" w:customStyle="1">
    <w:name w:val="tab"/>
    <w:basedOn w:val="Normal"/>
    <w:rsid w:val="00547C66"/>
    <w:pPr>
      <w:tabs>
        <w:tab w:val="left" w:pos="1008"/>
      </w:tabs>
      <w:ind w:left="1008" w:hanging="1008"/>
    </w:pPr>
  </w:style>
  <w:style w:type="paragraph" w:styleId="BodyText">
    <w:name w:val="Body Text"/>
    <w:basedOn w:val="Normal"/>
    <w:rsid w:val="00547C66"/>
    <w:pPr>
      <w:spacing w:after="240" w:before="120"/>
      <w:ind w:firstLine="720"/>
    </w:pPr>
  </w:style>
  <w:style w:type="paragraph" w:styleId="Caption">
    <w:name w:val="caption"/>
    <w:basedOn w:val="Normal"/>
    <w:next w:val="Normal"/>
    <w:qFormat w:val="1"/>
    <w:rsid w:val="00547C66"/>
    <w:pPr>
      <w:spacing w:after="240" w:before="120"/>
      <w:jc w:val="center"/>
    </w:pPr>
    <w:rPr>
      <w:bCs w:val="1"/>
    </w:rPr>
  </w:style>
  <w:style w:type="paragraph" w:styleId="ListBullet">
    <w:name w:val="List Bullet"/>
    <w:basedOn w:val="Normal"/>
    <w:autoRedefine w:val="1"/>
    <w:rsid w:val="00547C66"/>
    <w:pPr>
      <w:numPr>
        <w:numId w:val="2"/>
      </w:numPr>
    </w:pPr>
  </w:style>
  <w:style w:type="paragraph" w:styleId="ListBullet2">
    <w:name w:val="List Bullet 2"/>
    <w:basedOn w:val="Normal"/>
    <w:autoRedefine w:val="1"/>
    <w:rsid w:val="00547C66"/>
    <w:pPr>
      <w:numPr>
        <w:numId w:val="3"/>
      </w:numPr>
    </w:pPr>
  </w:style>
  <w:style w:type="paragraph" w:styleId="Instructions" w:customStyle="1">
    <w:name w:val="Instructions"/>
    <w:basedOn w:val="Normal"/>
    <w:rsid w:val="00547C66"/>
  </w:style>
  <w:style w:type="paragraph" w:styleId="Header">
    <w:name w:val="header"/>
    <w:basedOn w:val="Normal"/>
    <w:rsid w:val="00547C66"/>
    <w:pPr>
      <w:tabs>
        <w:tab w:val="center" w:pos="4320"/>
        <w:tab w:val="right" w:pos="8640"/>
      </w:tabs>
    </w:pPr>
  </w:style>
  <w:style w:type="character" w:styleId="PageNumber">
    <w:name w:val="page number"/>
    <w:basedOn w:val="DefaultParagraphFont"/>
    <w:rsid w:val="00547C66"/>
  </w:style>
  <w:style w:type="paragraph" w:styleId="Figure" w:customStyle="1">
    <w:name w:val="Figure"/>
    <w:basedOn w:val="Normal"/>
    <w:next w:val="Normal"/>
    <w:rsid w:val="00547C66"/>
    <w:pPr>
      <w:keepNext w:val="1"/>
      <w:spacing w:after="120" w:before="240"/>
      <w:jc w:val="center"/>
    </w:pPr>
  </w:style>
  <w:style w:type="paragraph" w:styleId="BalloonText">
    <w:name w:val="Balloon Text"/>
    <w:basedOn w:val="Normal"/>
    <w:semiHidden w:val="1"/>
    <w:rsid w:val="00A04738"/>
    <w:rPr>
      <w:rFonts w:ascii="Tahoma" w:cs="Tahoma" w:hAnsi="Tahoma"/>
      <w:sz w:val="16"/>
      <w:szCs w:val="16"/>
    </w:rPr>
  </w:style>
  <w:style w:type="character" w:styleId="PlaceholderText">
    <w:name w:val="Placeholder Text"/>
    <w:basedOn w:val="DefaultParagraphFont"/>
    <w:uiPriority w:val="99"/>
    <w:semiHidden w:val="1"/>
    <w:rsid w:val="000A24A7"/>
    <w:rPr>
      <w:color w:val="808080"/>
    </w:rPr>
  </w:style>
  <w:style w:type="paragraph" w:styleId="ListParagraph">
    <w:name w:val="List Paragraph"/>
    <w:basedOn w:val="Normal"/>
    <w:uiPriority w:val="34"/>
    <w:qFormat w:val="1"/>
    <w:rsid w:val="0024087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2014-02-16T20:54:00Z</dcterms:created>
  <dc:creator>Valued Gateway 2000 Customer</dc:creator>
</cp:coreProperties>
</file>