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5D9" w:rsidRDefault="002455D9" w:rsidP="009B27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9B2708" w:rsidRPr="009B2708" w:rsidRDefault="009B2708" w:rsidP="009B2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B2708">
        <w:rPr>
          <w:rFonts w:ascii="Times New Roman" w:eastAsia="Times New Roman" w:hAnsi="Times New Roman" w:cs="Times New Roman"/>
          <w:color w:val="000000"/>
          <w:sz w:val="24"/>
        </w:rPr>
        <w:t xml:space="preserve">GEOL 551: Applied Petroleum Geology </w:t>
      </w:r>
      <w:r w:rsidRPr="009B2708">
        <w:rPr>
          <w:rFonts w:ascii="Times New Roman" w:eastAsia="Times New Roman" w:hAnsi="Times New Roman" w:cs="Times New Roman"/>
          <w:color w:val="000000"/>
          <w:sz w:val="24"/>
        </w:rPr>
        <w:br/>
        <w:t>Assignment #2 - Due 2/11/2019</w:t>
      </w:r>
    </w:p>
    <w:p w:rsidR="009B2708" w:rsidRPr="009B2708" w:rsidRDefault="009B2708" w:rsidP="009B2708">
      <w:pPr>
        <w:tabs>
          <w:tab w:val="left" w:pos="5863"/>
        </w:tabs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9B270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B2708" w:rsidRDefault="009B2708" w:rsidP="003940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B2708">
        <w:rPr>
          <w:rFonts w:ascii="Times New Roman" w:eastAsia="Times New Roman" w:hAnsi="Times New Roman" w:cs="Times New Roman"/>
          <w:color w:val="000000"/>
          <w:sz w:val="24"/>
        </w:rPr>
        <w:t>Nadima Dwihusna</w:t>
      </w:r>
    </w:p>
    <w:p w:rsidR="002455D9" w:rsidRDefault="002455D9" w:rsidP="00394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455D9" w:rsidRPr="009B2708" w:rsidRDefault="002455D9" w:rsidP="00394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94072" w:rsidRPr="009B2708" w:rsidRDefault="00394072" w:rsidP="009B2708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9B2708" w:rsidRPr="009B2708" w:rsidRDefault="002455D9" w:rsidP="009B2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708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56BD733">
            <wp:simplePos x="0" y="0"/>
            <wp:positionH relativeFrom="column">
              <wp:posOffset>5307330</wp:posOffset>
            </wp:positionH>
            <wp:positionV relativeFrom="paragraph">
              <wp:posOffset>130175</wp:posOffset>
            </wp:positionV>
            <wp:extent cx="344482" cy="2195945"/>
            <wp:effectExtent l="19050" t="19050" r="17780" b="13970"/>
            <wp:wrapNone/>
            <wp:docPr id="5" name="Picture 5" descr="https://lh4.googleusercontent.com/sjVLjBQSrgJV_9gBh_BKBWyB7FbHXwiFM5ASdSPg3fkzpAr7HaviXRZG-RVCMNUO7MpcE4RriFJ-MQSO-w6sgx4zsY9TIJOieXZHCZZ38e5lq_v804DrTlb2qPgPcyMya77Mg2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sjVLjBQSrgJV_9gBh_BKBWyB7FbHXwiFM5ASdSPg3fkzpAr7HaviXRZG-RVCMNUO7MpcE4RriFJ-MQSO-w6sgx4zsY9TIJOieXZHCZZ38e5lq_v804DrTlb2qPgPcyMya77Mg2Q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35" t="2486" r="2082" b="65522"/>
                    <a:stretch/>
                  </pic:blipFill>
                  <pic:spPr bwMode="auto">
                    <a:xfrm>
                      <a:off x="0" y="0"/>
                      <a:ext cx="344482" cy="2195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270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F0F492C" wp14:editId="68770BE0">
            <wp:extent cx="5581650" cy="5428393"/>
            <wp:effectExtent l="0" t="0" r="0" b="1270"/>
            <wp:docPr id="8" name="Picture 8" descr="https://lh4.googleusercontent.com/sjVLjBQSrgJV_9gBh_BKBWyB7FbHXwiFM5ASdSPg3fkzpAr7HaviXRZG-RVCMNUO7MpcE4RriFJ-MQSO-w6sgx4zsY9TIJOieXZHCZZ38e5lq_v804DrTlb2qPgPcyMya77Mg2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sjVLjBQSrgJV_9gBh_BKBWyB7FbHXwiFM5ASdSPg3fkzpAr7HaviXRZG-RVCMNUO7MpcE4RriFJ-MQSO-w6sgx4zsY9TIJOieXZHCZZ38e5lq_v804DrTlb2qPgPcyMya77Mg2Q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16" cy="547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72" w:rsidRDefault="009B2708" w:rsidP="001E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708">
        <w:rPr>
          <w:rFonts w:ascii="Times New Roman" w:eastAsia="Times New Roman" w:hAnsi="Times New Roman" w:cs="Times New Roman"/>
          <w:sz w:val="24"/>
          <w:szCs w:val="24"/>
        </w:rPr>
        <w:t>Figure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455D9" w:rsidRPr="002455D9">
        <w:rPr>
          <w:rFonts w:ascii="Times New Roman" w:eastAsia="Times New Roman" w:hAnsi="Times New Roman" w:cs="Times New Roman"/>
          <w:i/>
          <w:sz w:val="24"/>
          <w:szCs w:val="24"/>
        </w:rPr>
        <w:t>(Before)</w:t>
      </w:r>
      <w:r w:rsidR="00245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Original </w:t>
      </w:r>
      <w:r w:rsidR="00394072">
        <w:rPr>
          <w:rFonts w:ascii="Times New Roman" w:eastAsia="Times New Roman" w:hAnsi="Times New Roman" w:cs="Times New Roman"/>
          <w:sz w:val="24"/>
          <w:szCs w:val="24"/>
        </w:rPr>
        <w:t xml:space="preserve">grid map with </w:t>
      </w:r>
      <w:r w:rsidR="001E62F0">
        <w:rPr>
          <w:rFonts w:ascii="Times New Roman" w:eastAsia="Times New Roman" w:hAnsi="Times New Roman" w:cs="Times New Roman"/>
          <w:sz w:val="24"/>
          <w:szCs w:val="24"/>
        </w:rPr>
        <w:t xml:space="preserve">602 Dakota D3 Sand </w:t>
      </w:r>
      <w:r w:rsidR="00394072">
        <w:rPr>
          <w:rFonts w:ascii="Times New Roman" w:eastAsia="Times New Roman" w:hAnsi="Times New Roman" w:cs="Times New Roman"/>
          <w:sz w:val="24"/>
          <w:szCs w:val="24"/>
        </w:rPr>
        <w:t>formation tops</w:t>
      </w:r>
      <w:r w:rsidR="001E62F0">
        <w:rPr>
          <w:rFonts w:ascii="Times New Roman" w:eastAsia="Times New Roman" w:hAnsi="Times New Roman" w:cs="Times New Roman"/>
          <w:sz w:val="24"/>
          <w:szCs w:val="24"/>
        </w:rPr>
        <w:t xml:space="preserve"> contour intervals</w:t>
      </w:r>
      <w:r w:rsidR="003940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455D9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394072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2455D9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="00394072">
        <w:rPr>
          <w:rFonts w:ascii="Times New Roman" w:eastAsia="Times New Roman" w:hAnsi="Times New Roman" w:cs="Times New Roman"/>
          <w:sz w:val="24"/>
          <w:szCs w:val="24"/>
        </w:rPr>
        <w:t xml:space="preserve"> geologically inaccurate </w:t>
      </w:r>
      <w:r w:rsidR="001E62F0">
        <w:rPr>
          <w:rFonts w:ascii="Times New Roman" w:eastAsia="Times New Roman" w:hAnsi="Times New Roman" w:cs="Times New Roman"/>
          <w:sz w:val="24"/>
          <w:szCs w:val="24"/>
        </w:rPr>
        <w:t xml:space="preserve">(circular/nose-like) </w:t>
      </w:r>
      <w:r w:rsidR="00394072">
        <w:rPr>
          <w:rFonts w:ascii="Times New Roman" w:eastAsia="Times New Roman" w:hAnsi="Times New Roman" w:cs="Times New Roman"/>
          <w:sz w:val="24"/>
          <w:szCs w:val="24"/>
        </w:rPr>
        <w:t>features.</w:t>
      </w:r>
      <w:r w:rsidR="00245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4072" w:rsidRDefault="00394072" w:rsidP="009B2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Pr="009B2708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708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261DCF08" wp14:editId="609C1FF9">
            <wp:simplePos x="0" y="0"/>
            <wp:positionH relativeFrom="column">
              <wp:posOffset>5775960</wp:posOffset>
            </wp:positionH>
            <wp:positionV relativeFrom="paragraph">
              <wp:posOffset>140335</wp:posOffset>
            </wp:positionV>
            <wp:extent cx="344482" cy="2195945"/>
            <wp:effectExtent l="19050" t="19050" r="17780" b="13970"/>
            <wp:wrapNone/>
            <wp:docPr id="9" name="Picture 9" descr="https://lh4.googleusercontent.com/sjVLjBQSrgJV_9gBh_BKBWyB7FbHXwiFM5ASdSPg3fkzpAr7HaviXRZG-RVCMNUO7MpcE4RriFJ-MQSO-w6sgx4zsY9TIJOieXZHCZZ38e5lq_v804DrTlb2qPgPcyMya77Mg2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sjVLjBQSrgJV_9gBh_BKBWyB7FbHXwiFM5ASdSPg3fkzpAr7HaviXRZG-RVCMNUO7MpcE4RriFJ-MQSO-w6sgx4zsY9TIJOieXZHCZZ38e5lq_v804DrTlb2qPgPcyMya77Mg2Q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35" t="2486" r="2082" b="65522"/>
                    <a:stretch/>
                  </pic:blipFill>
                  <pic:spPr bwMode="auto">
                    <a:xfrm>
                      <a:off x="0" y="0"/>
                      <a:ext cx="344482" cy="2195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072" w:rsidRPr="009B270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6E99D75" wp14:editId="2B4A81AC">
            <wp:extent cx="6191250" cy="5386254"/>
            <wp:effectExtent l="0" t="0" r="0" b="5080"/>
            <wp:docPr id="1" name="Picture 1" descr="https://lh3.googleusercontent.com/sHJqBNn4oEa9Zq3QOXNYwSqmQXQPbSA6x2zXHYilhgBgW3WnGj7FYLyLgJzWlE1dkw1niG7dt61EEK8IKsDebOi0oUM13Pud9g9cJPGkUf4LkSThxBpTKcXs9pukoa9neyAbLm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sHJqBNn4oEa9Zq3QOXNYwSqmQXQPbSA6x2zXHYilhgBgW3WnGj7FYLyLgJzWlE1dkw1niG7dt61EEK8IKsDebOi0oUM13Pud9g9cJPGkUf4LkSThxBpTKcXs9pukoa9neyAbLm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32" cy="540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D9" w:rsidRDefault="00394072" w:rsidP="00394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708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455D9" w:rsidRPr="002455D9">
        <w:rPr>
          <w:rFonts w:ascii="Times New Roman" w:eastAsia="Times New Roman" w:hAnsi="Times New Roman" w:cs="Times New Roman"/>
          <w:i/>
          <w:sz w:val="24"/>
          <w:szCs w:val="24"/>
        </w:rPr>
        <w:t>(After)</w:t>
      </w:r>
      <w:r w:rsidR="00245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grid map</w:t>
      </w:r>
      <w:r w:rsidR="001E62F0">
        <w:rPr>
          <w:rFonts w:ascii="Times New Roman" w:eastAsia="Times New Roman" w:hAnsi="Times New Roman" w:cs="Times New Roman"/>
          <w:sz w:val="24"/>
          <w:szCs w:val="24"/>
        </w:rPr>
        <w:t xml:space="preserve"> from Figure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added normal faults and several modified </w:t>
      </w:r>
    </w:p>
    <w:p w:rsidR="00394072" w:rsidRDefault="002455D9" w:rsidP="00394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394072">
        <w:rPr>
          <w:rFonts w:ascii="Times New Roman" w:eastAsia="Times New Roman" w:hAnsi="Times New Roman" w:cs="Times New Roman"/>
          <w:sz w:val="24"/>
          <w:szCs w:val="24"/>
        </w:rPr>
        <w:t>ontour intervals to look more geologically correct</w:t>
      </w:r>
      <w:r w:rsidR="003940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708" w:rsidRPr="009B2708" w:rsidRDefault="009B2708" w:rsidP="009B2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708" w:rsidRDefault="009B2708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Pr="009B2708" w:rsidRDefault="002455D9" w:rsidP="009B2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55D9" w:rsidRDefault="002455D9" w:rsidP="002455D9">
      <w:p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9B2708" w:rsidRPr="009B2708" w:rsidRDefault="002455D9" w:rsidP="002455D9">
      <w:p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this assignment, the map grid was </w:t>
      </w:r>
      <w:r w:rsidR="001E62F0">
        <w:rPr>
          <w:rFonts w:ascii="Times New Roman" w:eastAsia="Times New Roman" w:hAnsi="Times New Roman" w:cs="Times New Roman"/>
          <w:color w:val="000000"/>
        </w:rPr>
        <w:t>recreated and modified</w:t>
      </w:r>
      <w:r>
        <w:rPr>
          <w:rFonts w:ascii="Times New Roman" w:eastAsia="Times New Roman" w:hAnsi="Times New Roman" w:cs="Times New Roman"/>
          <w:color w:val="000000"/>
        </w:rPr>
        <w:t xml:space="preserve"> for the </w:t>
      </w:r>
      <w:r w:rsidR="009B2708" w:rsidRPr="009B2708">
        <w:rPr>
          <w:rFonts w:ascii="Times New Roman" w:eastAsia="Times New Roman" w:hAnsi="Times New Roman" w:cs="Times New Roman"/>
          <w:color w:val="000000"/>
        </w:rPr>
        <w:t>Formation Tops 602 Dakota D3 Sandstone</w:t>
      </w:r>
      <w:r w:rsidR="001E62F0">
        <w:rPr>
          <w:rFonts w:ascii="Times New Roman" w:eastAsia="Times New Roman" w:hAnsi="Times New Roman" w:cs="Times New Roman"/>
          <w:color w:val="000000"/>
        </w:rPr>
        <w:t xml:space="preserve"> shown from Figure 1 (</w:t>
      </w:r>
      <w:r w:rsidR="001E62F0" w:rsidRPr="001E62F0">
        <w:rPr>
          <w:rFonts w:ascii="Times New Roman" w:eastAsia="Times New Roman" w:hAnsi="Times New Roman" w:cs="Times New Roman"/>
          <w:i/>
          <w:color w:val="000000"/>
        </w:rPr>
        <w:t>before</w:t>
      </w:r>
      <w:r w:rsidR="001E62F0">
        <w:rPr>
          <w:rFonts w:ascii="Times New Roman" w:eastAsia="Times New Roman" w:hAnsi="Times New Roman" w:cs="Times New Roman"/>
          <w:color w:val="000000"/>
        </w:rPr>
        <w:t>) versus Figure 2 (</w:t>
      </w:r>
      <w:r w:rsidR="001E62F0" w:rsidRPr="001E62F0">
        <w:rPr>
          <w:rFonts w:ascii="Times New Roman" w:eastAsia="Times New Roman" w:hAnsi="Times New Roman" w:cs="Times New Roman"/>
          <w:i/>
          <w:color w:val="000000"/>
        </w:rPr>
        <w:t>after</w:t>
      </w:r>
      <w:r w:rsidR="001E62F0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="001E62F0">
        <w:rPr>
          <w:rFonts w:ascii="Times New Roman" w:eastAsia="Times New Roman" w:hAnsi="Times New Roman" w:cs="Times New Roman"/>
          <w:color w:val="000000"/>
        </w:rPr>
        <w:t>The Figure 3 below shows several of the corrected drawn contour interval and normal</w:t>
      </w:r>
      <w:r w:rsidR="001E62F0">
        <w:rPr>
          <w:rFonts w:ascii="Times New Roman" w:eastAsia="Times New Roman" w:hAnsi="Times New Roman" w:cs="Times New Roman"/>
          <w:color w:val="000000"/>
        </w:rPr>
        <w:t xml:space="preserve"> fault lines</w:t>
      </w:r>
      <w:r w:rsidR="001E62F0">
        <w:rPr>
          <w:rFonts w:ascii="Times New Roman" w:eastAsia="Times New Roman" w:hAnsi="Times New Roman" w:cs="Times New Roman"/>
          <w:color w:val="000000"/>
        </w:rPr>
        <w:t>.</w:t>
      </w:r>
      <w:r w:rsidR="001E62F0">
        <w:rPr>
          <w:rFonts w:ascii="Times New Roman" w:eastAsia="Times New Roman" w:hAnsi="Times New Roman" w:cs="Times New Roman"/>
          <w:color w:val="000000"/>
        </w:rPr>
        <w:t xml:space="preserve"> When re-creating the grid, the </w:t>
      </w:r>
      <w:r w:rsidR="001E62F0" w:rsidRPr="009B2708">
        <w:rPr>
          <w:rFonts w:ascii="Times New Roman" w:eastAsia="Times New Roman" w:hAnsi="Times New Roman" w:cs="Times New Roman"/>
          <w:color w:val="000000"/>
        </w:rPr>
        <w:t>“Highly Connected Features (Least Square</w:t>
      </w:r>
      <w:r w:rsidR="001E62F0">
        <w:rPr>
          <w:rFonts w:ascii="Times New Roman" w:eastAsia="Times New Roman" w:hAnsi="Times New Roman" w:cs="Times New Roman"/>
          <w:color w:val="000000"/>
        </w:rPr>
        <w:t>d</w:t>
      </w:r>
      <w:r w:rsidR="001E62F0" w:rsidRPr="009B2708">
        <w:rPr>
          <w:rFonts w:ascii="Times New Roman" w:eastAsia="Times New Roman" w:hAnsi="Times New Roman" w:cs="Times New Roman"/>
          <w:color w:val="000000"/>
        </w:rPr>
        <w:t xml:space="preserve">)” </w:t>
      </w:r>
      <w:r w:rsidR="001E62F0">
        <w:rPr>
          <w:rFonts w:ascii="Times New Roman" w:eastAsia="Times New Roman" w:hAnsi="Times New Roman" w:cs="Times New Roman"/>
          <w:color w:val="000000"/>
        </w:rPr>
        <w:t>m</w:t>
      </w:r>
      <w:r w:rsidR="001E62F0" w:rsidRPr="009B2708">
        <w:rPr>
          <w:rFonts w:ascii="Times New Roman" w:eastAsia="Times New Roman" w:hAnsi="Times New Roman" w:cs="Times New Roman"/>
          <w:color w:val="000000"/>
        </w:rPr>
        <w:t>ethod</w:t>
      </w:r>
      <w:r w:rsidR="001E62F0">
        <w:rPr>
          <w:rFonts w:ascii="Times New Roman" w:eastAsia="Times New Roman" w:hAnsi="Times New Roman" w:cs="Times New Roman"/>
          <w:color w:val="000000"/>
        </w:rPr>
        <w:t xml:space="preserve"> was</w:t>
      </w:r>
      <w:r w:rsidR="001E62F0">
        <w:rPr>
          <w:rFonts w:ascii="Times New Roman" w:eastAsia="Times New Roman" w:hAnsi="Times New Roman" w:cs="Times New Roman"/>
          <w:color w:val="000000"/>
        </w:rPr>
        <w:t xml:space="preserve"> used, t</w:t>
      </w:r>
      <w:r>
        <w:rPr>
          <w:rFonts w:ascii="Times New Roman" w:eastAsia="Times New Roman" w:hAnsi="Times New Roman" w:cs="Times New Roman"/>
          <w:color w:val="000000"/>
        </w:rPr>
        <w:t>he limits were set to “</w:t>
      </w:r>
      <w:r w:rsidR="009B2708" w:rsidRPr="009B2708">
        <w:rPr>
          <w:rFonts w:ascii="Times New Roman" w:eastAsia="Times New Roman" w:hAnsi="Times New Roman" w:cs="Times New Roman"/>
          <w:color w:val="000000"/>
        </w:rPr>
        <w:t>Screen Limits</w:t>
      </w:r>
      <w:r w:rsidR="001E62F0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>”</w:t>
      </w:r>
      <w:r w:rsidR="009B2708" w:rsidRPr="009B2708">
        <w:rPr>
          <w:rFonts w:ascii="Times New Roman" w:eastAsia="Times New Roman" w:hAnsi="Times New Roman" w:cs="Times New Roman"/>
          <w:color w:val="000000"/>
        </w:rPr>
        <w:t xml:space="preserve"> and </w:t>
      </w:r>
      <w:r w:rsidR="001E62F0">
        <w:rPr>
          <w:rFonts w:ascii="Times New Roman" w:eastAsia="Times New Roman" w:hAnsi="Times New Roman" w:cs="Times New Roman"/>
          <w:color w:val="000000"/>
        </w:rPr>
        <w:t xml:space="preserve">the </w:t>
      </w:r>
      <w:r w:rsidR="009B2708" w:rsidRPr="009B2708">
        <w:rPr>
          <w:rFonts w:ascii="Times New Roman" w:eastAsia="Times New Roman" w:hAnsi="Times New Roman" w:cs="Times New Roman"/>
          <w:color w:val="000000"/>
        </w:rPr>
        <w:t>“use overlay contour lines</w:t>
      </w:r>
      <w:r w:rsidR="001E62F0">
        <w:rPr>
          <w:rFonts w:ascii="Times New Roman" w:eastAsia="Times New Roman" w:hAnsi="Times New Roman" w:cs="Times New Roman"/>
          <w:color w:val="000000"/>
        </w:rPr>
        <w:t xml:space="preserve">,” </w:t>
      </w:r>
      <w:r w:rsidR="009B2708" w:rsidRPr="009B2708">
        <w:rPr>
          <w:rFonts w:ascii="Times New Roman" w:eastAsia="Times New Roman" w:hAnsi="Times New Roman" w:cs="Times New Roman"/>
          <w:color w:val="000000"/>
        </w:rPr>
        <w:t>“include Control P</w:t>
      </w:r>
      <w:bookmarkStart w:id="0" w:name="_GoBack"/>
      <w:bookmarkEnd w:id="0"/>
      <w:r w:rsidR="009B2708" w:rsidRPr="009B2708">
        <w:rPr>
          <w:rFonts w:ascii="Times New Roman" w:eastAsia="Times New Roman" w:hAnsi="Times New Roman" w:cs="Times New Roman"/>
          <w:color w:val="000000"/>
        </w:rPr>
        <w:t>oints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9B2708" w:rsidRPr="009B2708">
        <w:rPr>
          <w:rFonts w:ascii="Times New Roman" w:eastAsia="Times New Roman" w:hAnsi="Times New Roman" w:cs="Times New Roman"/>
          <w:color w:val="000000"/>
        </w:rPr>
        <w:t xml:space="preserve">” </w:t>
      </w:r>
      <w:r w:rsidR="001E62F0"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color w:val="000000"/>
        </w:rPr>
        <w:t>“include faults</w:t>
      </w:r>
      <w:r w:rsidR="001E62F0">
        <w:rPr>
          <w:rFonts w:ascii="Times New Roman" w:eastAsia="Times New Roman" w:hAnsi="Times New Roman" w:cs="Times New Roman"/>
          <w:color w:val="000000"/>
        </w:rPr>
        <w:t>” settings were chosen.</w:t>
      </w:r>
    </w:p>
    <w:p w:rsidR="009B2708" w:rsidRPr="009B2708" w:rsidRDefault="002455D9" w:rsidP="002455D9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2708" w:rsidRPr="009B2708" w:rsidRDefault="002455D9" w:rsidP="00245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708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76A54922" wp14:editId="3DF39D41">
            <wp:simplePos x="0" y="0"/>
            <wp:positionH relativeFrom="column">
              <wp:posOffset>5608320</wp:posOffset>
            </wp:positionH>
            <wp:positionV relativeFrom="paragraph">
              <wp:posOffset>132715</wp:posOffset>
            </wp:positionV>
            <wp:extent cx="344482" cy="2195945"/>
            <wp:effectExtent l="19050" t="19050" r="17780" b="13970"/>
            <wp:wrapNone/>
            <wp:docPr id="10" name="Picture 10" descr="https://lh4.googleusercontent.com/sjVLjBQSrgJV_9gBh_BKBWyB7FbHXwiFM5ASdSPg3fkzpAr7HaviXRZG-RVCMNUO7MpcE4RriFJ-MQSO-w6sgx4zsY9TIJOieXZHCZZ38e5lq_v804DrTlb2qPgPcyMya77Mg2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sjVLjBQSrgJV_9gBh_BKBWyB7FbHXwiFM5ASdSPg3fkzpAr7HaviXRZG-RVCMNUO7MpcE4RriFJ-MQSO-w6sgx4zsY9TIJOieXZHCZZ38e5lq_v804DrTlb2qPgPcyMya77Mg2Q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35" t="2486" r="2082" b="65522"/>
                    <a:stretch/>
                  </pic:blipFill>
                  <pic:spPr bwMode="auto">
                    <a:xfrm>
                      <a:off x="0" y="0"/>
                      <a:ext cx="344482" cy="2195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708" w:rsidRPr="009B270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6038361" cy="5219700"/>
            <wp:effectExtent l="0" t="0" r="635" b="0"/>
            <wp:docPr id="2" name="Picture 2" descr="https://lh6.googleusercontent.com/EUi1_OUh7RA3pTAKQ8WhjViyjUi8boIrpLfWBejsOtCLQclKJHxmm6QPvHzljyYUqGy49TkNB9CVU3v4G8NeT8ygln5HsI1jtLxyBbEGKXjNh4BJu9-cPS-PQ-g6CNr2quTrOb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EUi1_OUh7RA3pTAKQ8WhjViyjUi8boIrpLfWBejsOtCLQclKJHxmm6QPvHzljyYUqGy49TkNB9CVU3v4G8NeT8ygln5HsI1jtLxyBbEGKXjNh4BJu9-cPS-PQ-g6CNr2quTrObm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349" cy="52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08" w:rsidRPr="009B2708" w:rsidRDefault="002455D9" w:rsidP="002455D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3: Map of all added faults and corrected contour interval</w:t>
      </w:r>
      <w:r w:rsidR="001E62F0">
        <w:rPr>
          <w:rFonts w:ascii="Times New Roman" w:eastAsia="Times New Roman" w:hAnsi="Times New Roman" w:cs="Times New Roman"/>
          <w:sz w:val="24"/>
          <w:szCs w:val="24"/>
        </w:rPr>
        <w:t xml:space="preserve"> lines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B2708" w:rsidRPr="009B270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4A7C" w:rsidRPr="009B2708" w:rsidRDefault="001F636A">
      <w:pPr>
        <w:rPr>
          <w:rFonts w:ascii="Times New Roman" w:hAnsi="Times New Roman" w:cs="Times New Roman"/>
        </w:rPr>
      </w:pPr>
    </w:p>
    <w:sectPr w:rsidR="00C74A7C" w:rsidRPr="009B2708" w:rsidSect="002455D9">
      <w:footerReference w:type="default" r:id="rId11"/>
      <w:pgSz w:w="12240" w:h="15840"/>
      <w:pgMar w:top="630" w:right="1440" w:bottom="630" w:left="1440" w:header="720" w:footer="1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36A" w:rsidRDefault="001F636A" w:rsidP="002455D9">
      <w:pPr>
        <w:spacing w:after="0" w:line="240" w:lineRule="auto"/>
      </w:pPr>
      <w:r>
        <w:separator/>
      </w:r>
    </w:p>
  </w:endnote>
  <w:endnote w:type="continuationSeparator" w:id="0">
    <w:p w:rsidR="001F636A" w:rsidRDefault="001F636A" w:rsidP="0024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2954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5D9" w:rsidRDefault="00245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55D9" w:rsidRDefault="00245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36A" w:rsidRDefault="001F636A" w:rsidP="002455D9">
      <w:pPr>
        <w:spacing w:after="0" w:line="240" w:lineRule="auto"/>
      </w:pPr>
      <w:r>
        <w:separator/>
      </w:r>
    </w:p>
  </w:footnote>
  <w:footnote w:type="continuationSeparator" w:id="0">
    <w:p w:rsidR="001F636A" w:rsidRDefault="001F636A" w:rsidP="00245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81FF9"/>
    <w:multiLevelType w:val="multilevel"/>
    <w:tmpl w:val="A96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6782A"/>
    <w:multiLevelType w:val="multilevel"/>
    <w:tmpl w:val="576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17ADE"/>
    <w:multiLevelType w:val="multilevel"/>
    <w:tmpl w:val="B630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243CF"/>
    <w:multiLevelType w:val="multilevel"/>
    <w:tmpl w:val="1A08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D788D"/>
    <w:multiLevelType w:val="multilevel"/>
    <w:tmpl w:val="FA68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08"/>
    <w:rsid w:val="001E62F0"/>
    <w:rsid w:val="001F636A"/>
    <w:rsid w:val="002455D9"/>
    <w:rsid w:val="00394072"/>
    <w:rsid w:val="008311B8"/>
    <w:rsid w:val="009B2708"/>
    <w:rsid w:val="00F1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18A7A"/>
  <w15:chartTrackingRefBased/>
  <w15:docId w15:val="{8FCC474F-CB8D-483E-AA6E-3558E2B1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0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5D9"/>
  </w:style>
  <w:style w:type="paragraph" w:styleId="Footer">
    <w:name w:val="footer"/>
    <w:basedOn w:val="Normal"/>
    <w:link w:val="FooterChar"/>
    <w:uiPriority w:val="99"/>
    <w:unhideWhenUsed/>
    <w:rsid w:val="00245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1FDBB-06C9-41AE-98AB-248DF7AD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Nadima Dwihusna</dc:creator>
  <cp:keywords/>
  <dc:description/>
  <cp:lastModifiedBy>Nadima Dwihusna</cp:lastModifiedBy>
  <cp:revision>3</cp:revision>
  <dcterms:created xsi:type="dcterms:W3CDTF">2019-02-07T22:58:00Z</dcterms:created>
  <dcterms:modified xsi:type="dcterms:W3CDTF">2019-02-08T00:39:00Z</dcterms:modified>
</cp:coreProperties>
</file>