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9A622" w14:textId="53731C44" w:rsidR="00F917E2" w:rsidRPr="00F917E2" w:rsidRDefault="00F917E2" w:rsidP="00F917E2">
      <w:pPr>
        <w:rPr>
          <w:b/>
          <w:bCs/>
          <w:u w:val="single"/>
        </w:rPr>
      </w:pPr>
      <w:r w:rsidRPr="00F917E2">
        <w:rPr>
          <w:b/>
          <w:bCs/>
          <w:u w:val="single"/>
        </w:rPr>
        <w:t>PROBLEM 3</w:t>
      </w:r>
    </w:p>
    <w:p w14:paraId="5E049E56" w14:textId="77777777" w:rsidR="00F917E2" w:rsidRPr="00DA7CF8" w:rsidRDefault="00F917E2" w:rsidP="00F917E2">
      <w:r w:rsidRPr="00DA7CF8">
        <w:rPr>
          <w:b/>
          <w:bCs/>
          <w:u w:val="single"/>
        </w:rPr>
        <w:t>Step 3: M-N relationship rule</w:t>
      </w:r>
      <w:r>
        <w:t xml:space="preserve"> – Not applicable for the given ERD</w:t>
      </w:r>
    </w:p>
    <w:p w14:paraId="7CE0F8FD" w14:textId="1386D738" w:rsidR="00F917E2" w:rsidRDefault="00F917E2">
      <w:bookmarkStart w:id="0" w:name="_GoBack"/>
      <w:bookmarkEnd w:id="0"/>
    </w:p>
    <w:sectPr w:rsidR="00F91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E2"/>
    <w:rsid w:val="00F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8E4C"/>
  <w15:chartTrackingRefBased/>
  <w15:docId w15:val="{63DAFEFF-F5C4-4821-BFD1-150F1659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2019-05-09T11:07:00Z</dcterms:created>
  <dcterms:modified xsi:type="dcterms:W3CDTF">2019-05-09T11:08:00Z</dcterms:modified>
</cp:coreProperties>
</file>