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9557" w14:textId="77777777" w:rsidR="00737DEF" w:rsidRPr="00737DEF" w:rsidRDefault="00737DEF" w:rsidP="00737DEF">
      <w:pPr>
        <w:shd w:val="clear" w:color="auto" w:fill="FFFFFF"/>
        <w:spacing w:after="60" w:line="240" w:lineRule="auto"/>
        <w:jc w:val="center"/>
        <w:outlineLvl w:val="0"/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</w:pPr>
      <w:r w:rsidRPr="00737DEF"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  <w:t>Чек-лист тестирования мобильных приложений</w:t>
      </w:r>
    </w:p>
    <w:p w14:paraId="412A4648" w14:textId="77777777" w:rsidR="00737DEF" w:rsidRPr="00737DEF" w:rsidRDefault="00737DEF" w:rsidP="00737DEF">
      <w:pPr>
        <w:shd w:val="clear" w:color="auto" w:fill="FFFFFF"/>
        <w:spacing w:after="0" w:line="276" w:lineRule="auto"/>
        <w:ind w:firstLine="851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У многих начинающих специалистов в области тестирования возникает вопрос: «А как же протестировать мобильное приложение. С чего начать, какие проверки стоит осуществить?» Данный вопрос актуален, когда они приходят в компанию, где нет документации на проекте, либо это только что появившийся стартап. Чтобы ответить на эти вопросы была подготовлена универсальная шпаргалка, которую можно использовать при тестировании практически любого приложения.</w:t>
      </w:r>
    </w:p>
    <w:p w14:paraId="47C6F8D4" w14:textId="77777777" w:rsidR="00737DEF" w:rsidRDefault="00737DEF" w:rsidP="00737DEF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14:paraId="3ECE0664" w14:textId="77777777" w:rsidR="005528AC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В данный чек-лист вошли только общие характеристики. Естественно, в тестируемом приложении может быть функциональность, для которой нужно применять отдельный подход и создать отдельные сценарии. То же самое верно для производительности, удобства использования, безопасности и прочего тестирования, которое необходимо вашему приложению.</w:t>
      </w:r>
    </w:p>
    <w:p w14:paraId="28FAB7E2" w14:textId="6AFB1E80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Чек-лист для тестирования мобильных приложений состоит из восьми разделов:</w:t>
      </w: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356D2D66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anchor="func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Функциональное тестирование</w:t>
        </w:r>
      </w:hyperlink>
    </w:p>
    <w:p w14:paraId="387362CB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comp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Тестирование совместимости</w:t>
        </w:r>
      </w:hyperlink>
    </w:p>
    <w:p w14:paraId="3DA1DD30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sec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Тестирование безопасности</w:t>
        </w:r>
      </w:hyperlink>
    </w:p>
    <w:p w14:paraId="05AF534E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anchor="local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Тестирование локализации и глобализации</w:t>
        </w:r>
      </w:hyperlink>
    </w:p>
    <w:p w14:paraId="321B9B26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ux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Тестирование удобства использования</w:t>
        </w:r>
      </w:hyperlink>
    </w:p>
    <w:p w14:paraId="681BC30A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stress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Стрессовое тестирование</w:t>
        </w:r>
      </w:hyperlink>
    </w:p>
    <w:p w14:paraId="0C16465B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9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anchor="cross" w:history="1">
        <w:proofErr w:type="gramStart"/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Кросс-платформенное</w:t>
        </w:r>
        <w:proofErr w:type="gramEnd"/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тестирование</w:t>
        </w:r>
      </w:hyperlink>
    </w:p>
    <w:p w14:paraId="4D95BDDD" w14:textId="77777777" w:rsidR="00737DEF" w:rsidRPr="00737DEF" w:rsidRDefault="00737DEF" w:rsidP="00737DEF">
      <w:pPr>
        <w:numPr>
          <w:ilvl w:val="0"/>
          <w:numId w:val="1"/>
        </w:numPr>
        <w:shd w:val="clear" w:color="auto" w:fill="FFFFFF"/>
        <w:spacing w:before="90"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anchor="power" w:history="1">
        <w:r w:rsidRPr="00737DEF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Тестирование производительности</w:t>
        </w:r>
      </w:hyperlink>
    </w:p>
    <w:p w14:paraId="04A1B8F5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0" w:name="func"/>
      <w:bookmarkEnd w:id="0"/>
    </w:p>
    <w:p w14:paraId="4B41312C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Функциональное тестирование</w:t>
      </w:r>
    </w:p>
    <w:p w14:paraId="3036D603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196201B5" w14:textId="1ADA1B3D" w:rsidR="00737DEF" w:rsidRPr="00737DEF" w:rsidRDefault="00737DEF" w:rsidP="00737DEF">
      <w:pPr>
        <w:spacing w:after="0" w:line="240" w:lineRule="auto"/>
        <w:ind w:firstLine="709"/>
        <w:jc w:val="both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138B85FC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32E6BD4E" w14:textId="39CD498D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1. Установка/удаление/накатка версий</w:t>
      </w:r>
    </w:p>
    <w:p w14:paraId="16FB585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2. Запуск приложения (отображение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Splash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Screen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)</w:t>
      </w:r>
    </w:p>
    <w:p w14:paraId="4DCA8B2C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Работоспособность основного функционала приложения</w:t>
      </w:r>
    </w:p>
    <w:p w14:paraId="0FFFC0C2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68E70350" w14:textId="328AC04B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3.1 Авторизация (по номеру телефона/через соц. сети/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e-mail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)</w:t>
      </w:r>
    </w:p>
    <w:p w14:paraId="2A867CFC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3.2 Регистрация (по номеру телефона/через соц. сети/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e-mail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)</w:t>
      </w:r>
    </w:p>
    <w:p w14:paraId="72680C7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3.3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Онбординг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 новых пользователей</w:t>
      </w:r>
    </w:p>
    <w:p w14:paraId="73619C6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3.4 Валидация обязательных полей</w:t>
      </w:r>
    </w:p>
    <w:p w14:paraId="026170B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3.5 Навигация между разделами приложения</w:t>
      </w:r>
    </w:p>
    <w:p w14:paraId="2B4DA0B5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3.6 Редактирование данных в профиле пользователя</w:t>
      </w:r>
    </w:p>
    <w:p w14:paraId="45AC015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3.7 Проверка оплаты</w:t>
      </w:r>
    </w:p>
    <w:p w14:paraId="6F15D015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3.8 Тестирование фильтров</w:t>
      </w:r>
    </w:p>
    <w:p w14:paraId="47D15314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3.9 Бонусы</w:t>
      </w:r>
    </w:p>
    <w:p w14:paraId="50F267B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56C9523B" w14:textId="61929F34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4. Корректное отображение ошибок</w:t>
      </w:r>
    </w:p>
    <w:p w14:paraId="0A15AD92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5. Работа с файлами (отправка/получение/просмотр)</w:t>
      </w:r>
    </w:p>
    <w:p w14:paraId="3680F44D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6. Тестирование тайм-аутов</w:t>
      </w:r>
    </w:p>
    <w:p w14:paraId="741B8AE8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7. Тестирование заглушек (не соединения с интернетом/нет, например, товаров и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т.д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)</w:t>
      </w:r>
    </w:p>
    <w:p w14:paraId="4EA7A5B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8. Тестирование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pop-up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, алертов</w:t>
      </w:r>
    </w:p>
    <w:p w14:paraId="4EA1CDA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9. Тестирование WebView</w:t>
      </w:r>
    </w:p>
    <w:p w14:paraId="2279812A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10.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Скролл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/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свайп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 элементов</w:t>
      </w:r>
    </w:p>
    <w:p w14:paraId="65A80A8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11. Тестирование PUSH уведомлений</w:t>
      </w:r>
    </w:p>
    <w:p w14:paraId="7F4280AC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12. Сворачивание/разворачивание приложения</w:t>
      </w:r>
    </w:p>
    <w:p w14:paraId="2C9E325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13. Разные типы подключений (сотовая связь/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Wi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-Fi)</w:t>
      </w:r>
    </w:p>
    <w:p w14:paraId="34FB4C23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14. Ориентация экрана (альбомная/портретная)</w:t>
      </w:r>
    </w:p>
    <w:p w14:paraId="2F168CCD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15. Темная/светлая темы</w:t>
      </w:r>
    </w:p>
    <w:p w14:paraId="657F4EB4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16. Реклама в приложении</w:t>
      </w:r>
    </w:p>
    <w:p w14:paraId="06FDCE7F" w14:textId="3AB6121F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17.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Шаринг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 контента в соц. </w:t>
      </w: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С</w:t>
      </w: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ети</w:t>
      </w:r>
    </w:p>
    <w:p w14:paraId="67C79773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18. Работа приложения в фоне</w:t>
      </w:r>
    </w:p>
    <w:p w14:paraId="43C423B5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19. Пагинация страниц</w:t>
      </w:r>
    </w:p>
    <w:p w14:paraId="7E11F7D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20. Политики конфиденциальности и прочие ссылки на документы</w:t>
      </w:r>
    </w:p>
    <w:p w14:paraId="5FE84129" w14:textId="07E883B9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1" w:name="comp"/>
      <w:bookmarkEnd w:id="1"/>
    </w:p>
    <w:p w14:paraId="6C18BBE0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Тестирование совместимости</w:t>
      </w:r>
    </w:p>
    <w:p w14:paraId="05AFFBEF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096412A8" w14:textId="66420DB2" w:rsidR="00737DEF" w:rsidRPr="00737DEF" w:rsidRDefault="00737DEF" w:rsidP="00737DEF">
      <w:pPr>
        <w:spacing w:after="0" w:line="240" w:lineRule="auto"/>
        <w:ind w:firstLine="709"/>
        <w:jc w:val="both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3AC9760C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24AC8A6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1. Корректное отображение гео</w:t>
      </w:r>
    </w:p>
    <w:p w14:paraId="1CDE555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2. Информации об операциях (чеки и т.д.)</w:t>
      </w:r>
    </w:p>
    <w:p w14:paraId="3720CEE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Различные способы оплаты (Google Pay, Apple Pay)</w:t>
      </w:r>
    </w:p>
    <w:p w14:paraId="135013BA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4. Тестирование датчиков (освещенности, температуры устройства, гироскоп и т.д.)</w:t>
      </w:r>
    </w:p>
    <w:p w14:paraId="6CBACDC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5. Тестирование прерываний (входящий звонок/смс/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push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/будильник/режим «Не беспокоить» и т.д.)</w:t>
      </w:r>
    </w:p>
    <w:p w14:paraId="181B9723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lastRenderedPageBreak/>
        <w:t>6. Подключение внешних устройств (карта памяти/наушники и т.д.)</w:t>
      </w:r>
    </w:p>
    <w:p w14:paraId="5F2C6D21" w14:textId="7581CB8A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2" w:name="sec"/>
      <w:bookmarkEnd w:id="2"/>
    </w:p>
    <w:p w14:paraId="46636A5F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Тестирование безопасности</w:t>
      </w:r>
    </w:p>
    <w:p w14:paraId="2CD8A11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0B71326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Данная проверка нацелена на поиск недостатков и пробелов с точки зрения безопасности приложения.</w:t>
      </w:r>
    </w:p>
    <w:p w14:paraId="39D5D73D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230EB16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01CEEAE1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1. Тестирование разрешений (доступ к камере/микрофону/галерее/и т.д.)</w:t>
      </w:r>
    </w:p>
    <w:p w14:paraId="62565D5A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2. Данные пользователя (пароли) не передаются в открытом виде</w:t>
      </w:r>
    </w:p>
    <w:p w14:paraId="22C7B21D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В полях, с вводом пароля и подтверждением пароля, данные скрываются астерисками</w:t>
      </w:r>
    </w:p>
    <w:p w14:paraId="5BAF02D2" w14:textId="0768B2A8" w:rsid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3" w:name="local"/>
      <w:bookmarkEnd w:id="3"/>
    </w:p>
    <w:p w14:paraId="569A8B8E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40C0CF3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Тестирование локализации и глобализации</w:t>
      </w:r>
    </w:p>
    <w:p w14:paraId="61F0DA9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0172A304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псевдостроками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14:paraId="36E3FC95" w14:textId="5B6D0C03" w:rsidR="00737DEF" w:rsidRPr="00737DEF" w:rsidRDefault="00737DEF" w:rsidP="00737DEF">
      <w:pPr>
        <w:spacing w:after="0" w:line="240" w:lineRule="auto"/>
        <w:ind w:firstLine="709"/>
        <w:jc w:val="both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498E9116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6DB836B2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1. Все элементы в приложении переведены на соответствующий язык</w:t>
      </w:r>
    </w:p>
    <w:p w14:paraId="380E2AB5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2. Тексты зашиты внутри приложения и пользователь в настройках приложения может выставить необходимый язык</w:t>
      </w:r>
    </w:p>
    <w:p w14:paraId="1B9E392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Тексты зависят от языка в системных настройках</w:t>
      </w:r>
    </w:p>
    <w:p w14:paraId="6A08245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4. Тексты приходят с сервера</w:t>
      </w:r>
    </w:p>
    <w:p w14:paraId="6D0B8A6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5. Корректное отображение форматов дат (ГОД — МЕСЯЦ — ДЕНЬ или ДЕНЬ — МЕСЯЦ — ГОД.)</w:t>
      </w:r>
    </w:p>
    <w:p w14:paraId="638DAF76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6. Корректное отображение времени в зависимости от часового пояса</w:t>
      </w:r>
    </w:p>
    <w:p w14:paraId="635DB279" w14:textId="55A6C07B" w:rsid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4" w:name="ux"/>
      <w:bookmarkEnd w:id="4"/>
    </w:p>
    <w:p w14:paraId="793319FA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C94BDB3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Тестирование удобства использования</w:t>
      </w:r>
    </w:p>
    <w:p w14:paraId="3ADD78B1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1DE4492B" w14:textId="476A3861" w:rsidR="00737DEF" w:rsidRPr="00737DEF" w:rsidRDefault="00737DEF" w:rsidP="00737DEF">
      <w:pPr>
        <w:spacing w:after="0" w:line="240" w:lineRule="auto"/>
        <w:ind w:firstLine="709"/>
        <w:jc w:val="both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2F77D5CD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4A6244F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lastRenderedPageBreak/>
        <w:t>1. Корректное отображение элементов на устройствах с различными разрешениями экранов</w:t>
      </w:r>
    </w:p>
    <w:p w14:paraId="3DCBA52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2. Все шрифты соответствуют требованиям</w:t>
      </w:r>
    </w:p>
    <w:p w14:paraId="26A92AF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Все тексты правильно выровнены</w:t>
      </w:r>
    </w:p>
    <w:p w14:paraId="1D3D2131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4. Все сообщения об ошибках верные, без орфографических и грамматических ошибок</w:t>
      </w:r>
    </w:p>
    <w:p w14:paraId="22764DA3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5. Корректные заголовки экранов</w:t>
      </w:r>
    </w:p>
    <w:p w14:paraId="1CA11ED0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6. В поисковых строках присутствуют плейсхолдеры</w:t>
      </w:r>
    </w:p>
    <w:p w14:paraId="2CA29372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7. Неактивные элементы отображаются серым</w:t>
      </w:r>
    </w:p>
    <w:p w14:paraId="0C17D486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8. Ссылки на документы ведут на соответствующий раздел на сайте</w:t>
      </w:r>
    </w:p>
    <w:p w14:paraId="7EBDEAC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9. Анимация между переходами</w:t>
      </w:r>
    </w:p>
    <w:p w14:paraId="3B27BF0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10. Корректный возврат на предыдущий экран</w:t>
      </w:r>
    </w:p>
    <w:p w14:paraId="65CA35A0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11. Поддерживаются основные жесты при работе с сенсорными экранами (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swipe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back</w:t>
      </w:r>
      <w:proofErr w:type="spellEnd"/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 xml:space="preserve"> и т.д.)</w:t>
      </w:r>
    </w:p>
    <w:p w14:paraId="0704638F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12. Пиксель-перфект</w:t>
      </w:r>
    </w:p>
    <w:p w14:paraId="59D7C944" w14:textId="2184FB35" w:rsid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5" w:name="stress"/>
      <w:bookmarkEnd w:id="5"/>
    </w:p>
    <w:p w14:paraId="05A5DB14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46511CF4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Стрессовое тестирование</w:t>
      </w:r>
    </w:p>
    <w:p w14:paraId="0A2C2A21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172534A6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14:paraId="4EE46A70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48CD74AA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0090403F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1. Высокая загрузка центрального процессора</w:t>
      </w:r>
    </w:p>
    <w:p w14:paraId="4C775D7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2. Нехватка памяти</w:t>
      </w:r>
    </w:p>
    <w:p w14:paraId="22370529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Загрузка батареи</w:t>
      </w:r>
    </w:p>
    <w:p w14:paraId="1C84E6B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4. Отказы</w:t>
      </w:r>
    </w:p>
    <w:p w14:paraId="6D81CA71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5. Низкая пропускная способность сети</w:t>
      </w:r>
    </w:p>
    <w:p w14:paraId="2BD4359D" w14:textId="6AA6FC5F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6. Большое количество взаимодействий пользователя с приложением (для этого может понадобиться имитация реальных условий состояния сети)</w:t>
      </w:r>
      <w:bookmarkStart w:id="6" w:name="cross"/>
      <w:bookmarkEnd w:id="6"/>
    </w:p>
    <w:p w14:paraId="232CB8D5" w14:textId="77777777" w:rsid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3B16342C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719833B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proofErr w:type="gramStart"/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Кросс-платформенное</w:t>
      </w:r>
      <w:proofErr w:type="gramEnd"/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 xml:space="preserve"> тестирование</w:t>
      </w:r>
    </w:p>
    <w:p w14:paraId="4A7EB430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4D17D878" w14:textId="278542A7" w:rsidR="00737DEF" w:rsidRPr="00737DEF" w:rsidRDefault="00737DEF" w:rsidP="00BA0A6A">
      <w:pPr>
        <w:spacing w:after="0" w:line="240" w:lineRule="auto"/>
        <w:ind w:firstLine="709"/>
        <w:jc w:val="both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  <w:r w:rsidRPr="00737DEF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2ED949A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422B3EA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— Работоспособность приложения на различных устройствах разных производителей</w:t>
      </w:r>
    </w:p>
    <w:p w14:paraId="26D8420C" w14:textId="647ECFD9" w:rsid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7" w:name="power"/>
      <w:bookmarkEnd w:id="7"/>
    </w:p>
    <w:p w14:paraId="6FF895CA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516A80A7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lastRenderedPageBreak/>
        <w:t>Тестирование производительности</w:t>
      </w:r>
    </w:p>
    <w:p w14:paraId="0E028EFC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47E721E8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</w:r>
    </w:p>
    <w:p w14:paraId="2612D7F3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Что проверяем?</w:t>
      </w:r>
    </w:p>
    <w:p w14:paraId="66650BDE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593A14D8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1. Время загрузки приложения</w:t>
      </w:r>
    </w:p>
    <w:p w14:paraId="2625FD1B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2. Обработка запросов</w:t>
      </w:r>
    </w:p>
    <w:p w14:paraId="2BE22CB5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3. Кэширование данных</w:t>
      </w:r>
    </w:p>
    <w:p w14:paraId="59D65BA7" w14:textId="77777777" w:rsidR="00737DEF" w:rsidRDefault="00737DEF" w:rsidP="00737DE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4. Потребление ресурсов приложением (например расход заряда батареи)</w:t>
      </w:r>
    </w:p>
    <w:p w14:paraId="3BF34F3B" w14:textId="48C14754" w:rsid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39DA2B2C" w14:textId="77777777" w:rsidR="00737DEF" w:rsidRPr="00737DEF" w:rsidRDefault="00737DEF" w:rsidP="00737D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0336EFE" w14:textId="77777777" w:rsidR="00737DEF" w:rsidRPr="00737DEF" w:rsidRDefault="00737DEF" w:rsidP="00737DE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737DEF">
        <w:rPr>
          <w:rFonts w:ascii="Fira Sans" w:eastAsia="Times New Roman" w:hAnsi="Fira Sans" w:cs="Times New Roman"/>
          <w:b/>
          <w:bCs/>
          <w:color w:val="111111"/>
          <w:sz w:val="27"/>
          <w:szCs w:val="27"/>
          <w:lang w:eastAsia="ru-RU"/>
        </w:rPr>
        <w:t>Резюме</w:t>
      </w:r>
    </w:p>
    <w:p w14:paraId="5D6CD095" w14:textId="77777777" w:rsidR="00737DEF" w:rsidRDefault="00737DEF" w:rsidP="00737DEF">
      <w:pPr>
        <w:ind w:firstLine="709"/>
        <w:jc w:val="both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</w:pPr>
    </w:p>
    <w:p w14:paraId="547F0695" w14:textId="647AFDF0" w:rsidR="002C4C1D" w:rsidRPr="00737DEF" w:rsidRDefault="00737DEF" w:rsidP="00737DEF">
      <w:pPr>
        <w:ind w:firstLine="709"/>
        <w:jc w:val="both"/>
        <w:rPr>
          <w:sz w:val="27"/>
          <w:szCs w:val="27"/>
        </w:rPr>
      </w:pPr>
      <w:r w:rsidRPr="00737DE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ru-RU"/>
        </w:rPr>
        <w:t>Мы ознакомились с универсальной шпаргалкой по тестированию мобильных приложений. Не забывайте читать документацию и дополнять чек-лист проверками, характерными для вашего приложения.</w:t>
      </w:r>
    </w:p>
    <w:sectPr w:rsidR="002C4C1D" w:rsidRPr="0073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547"/>
    <w:multiLevelType w:val="multilevel"/>
    <w:tmpl w:val="D00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8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1D"/>
    <w:rsid w:val="002C4C1D"/>
    <w:rsid w:val="005528AC"/>
    <w:rsid w:val="00737DEF"/>
    <w:rsid w:val="00B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DC5D"/>
  <w15:chartTrackingRefBased/>
  <w15:docId w15:val="{594CEC18-4ECD-40F8-BEDA-9FE01606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4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3419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34190/" TargetMode="External"/><Relationship Id="rId12" Type="http://schemas.openxmlformats.org/officeDocument/2006/relationships/hyperlink" Target="https://habr.com/ru/post/5341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34190/" TargetMode="External"/><Relationship Id="rId11" Type="http://schemas.openxmlformats.org/officeDocument/2006/relationships/hyperlink" Target="https://habr.com/ru/post/534190/" TargetMode="External"/><Relationship Id="rId5" Type="http://schemas.openxmlformats.org/officeDocument/2006/relationships/hyperlink" Target="https://habr.com/ru/post/534190/" TargetMode="External"/><Relationship Id="rId10" Type="http://schemas.openxmlformats.org/officeDocument/2006/relationships/hyperlink" Target="https://habr.com/ru/post/5341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3419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Валеева</dc:creator>
  <cp:keywords/>
  <dc:description/>
  <cp:lastModifiedBy>Н Валеева</cp:lastModifiedBy>
  <cp:revision>3</cp:revision>
  <dcterms:created xsi:type="dcterms:W3CDTF">2022-12-07T06:39:00Z</dcterms:created>
  <dcterms:modified xsi:type="dcterms:W3CDTF">2022-12-07T06:51:00Z</dcterms:modified>
</cp:coreProperties>
</file>