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FE71A87" w:rsidR="007F1C2F" w:rsidRPr="00FD6CF8" w:rsidRDefault="00A63BFB" w:rsidP="007A3C1F">
            <w:pPr>
              <w:pStyle w:val="Nessunaspaziatura"/>
              <w:spacing w:line="360" w:lineRule="auto"/>
            </w:pPr>
            <w:r>
              <w:t>03</w:t>
            </w:r>
            <w:r w:rsidR="006A13ED">
              <w:t>.10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9AD5028" w:rsidR="00BC43C9" w:rsidRPr="00245E4C" w:rsidRDefault="0077530D" w:rsidP="008043D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Come da programma ho dedicato l’intera giornata alla continuazione della documentazione Barcoin, oltre che effettuare nuovi </w:t>
            </w:r>
            <w:proofErr w:type="spellStart"/>
            <w:r>
              <w:rPr>
                <w:b w:val="0"/>
              </w:rPr>
              <w:t>screenshots</w:t>
            </w:r>
            <w:proofErr w:type="spellEnd"/>
            <w:r>
              <w:rPr>
                <w:b w:val="0"/>
              </w:rPr>
              <w:t xml:space="preserve"> per le sezioni fatte ieri ho continuato la parte di implementazione, arrivando a coprire tutta la parte di grafica/database e buona parte di quella logi</w:t>
            </w:r>
            <w:r w:rsidR="00B3131F">
              <w:rPr>
                <w:b w:val="0"/>
              </w:rPr>
              <w:t>ca</w:t>
            </w:r>
            <w:r w:rsidR="00030C23">
              <w:rPr>
                <w:b w:val="0"/>
              </w:rPr>
              <w:t xml:space="preserve">. 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10CF2F31" w:rsidR="0047414C" w:rsidRPr="004366DD" w:rsidRDefault="002D3C8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A8748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E6057F" w:rsidR="0047414C" w:rsidRPr="006815CC" w:rsidRDefault="0072558A" w:rsidP="0072558A">
            <w:r>
              <w:rPr>
                <w:b w:val="0"/>
                <w:bCs w:val="0"/>
              </w:rPr>
              <w:t>In linea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5A0E654C" w:rsidR="0047414C" w:rsidRPr="00A319D4" w:rsidRDefault="00587035" w:rsidP="002D3C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implementazione sezione logica e aggiungere sezioni dipendenze/contenuti esterni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23BDA" w14:textId="77777777" w:rsidR="00EA34AE" w:rsidRDefault="00EA34AE" w:rsidP="00DC1A1A">
      <w:pPr>
        <w:spacing w:after="0" w:line="240" w:lineRule="auto"/>
      </w:pPr>
      <w:r>
        <w:separator/>
      </w:r>
    </w:p>
  </w:endnote>
  <w:endnote w:type="continuationSeparator" w:id="0">
    <w:p w14:paraId="1A79E6CC" w14:textId="77777777" w:rsidR="00EA34AE" w:rsidRDefault="00EA34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587035" w:rsidRPr="00587035">
      <w:rPr>
        <w:noProof/>
        <w:lang w:val="it-IT"/>
      </w:rPr>
      <w:t>1</w:t>
    </w:r>
    <w:r w:rsidR="00E070BD">
      <w:fldChar w:fldCharType="end"/>
    </w:r>
    <w:r w:rsidR="00E070BD">
      <w:t>/</w:t>
    </w:r>
    <w:r w:rsidR="00EA34AE">
      <w:fldChar w:fldCharType="begin"/>
    </w:r>
    <w:r w:rsidR="00EA34AE">
      <w:instrText xml:space="preserve"> NUMPAGES  \* Arabic  \* MERGEFORMAT </w:instrText>
    </w:r>
    <w:r w:rsidR="00EA34AE">
      <w:fldChar w:fldCharType="separate"/>
    </w:r>
    <w:r w:rsidR="00587035">
      <w:rPr>
        <w:noProof/>
      </w:rPr>
      <w:t>1</w:t>
    </w:r>
    <w:r w:rsidR="00EA34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656CB" w14:textId="77777777" w:rsidR="00EA34AE" w:rsidRDefault="00EA34AE" w:rsidP="00DC1A1A">
      <w:pPr>
        <w:spacing w:after="0" w:line="240" w:lineRule="auto"/>
      </w:pPr>
      <w:r>
        <w:separator/>
      </w:r>
    </w:p>
  </w:footnote>
  <w:footnote w:type="continuationSeparator" w:id="0">
    <w:p w14:paraId="7430A2D9" w14:textId="77777777" w:rsidR="00EA34AE" w:rsidRDefault="00EA34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23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90CA1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4BEA"/>
    <w:rsid w:val="000C58D3"/>
    <w:rsid w:val="000C64FB"/>
    <w:rsid w:val="000D38DD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65B5"/>
    <w:rsid w:val="00587035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13ED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530D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762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3BFB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31F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750F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4AE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5A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99B52-2019-4A4F-B7C0-14A94CA5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58</cp:revision>
  <dcterms:created xsi:type="dcterms:W3CDTF">2018-04-27T14:17:00Z</dcterms:created>
  <dcterms:modified xsi:type="dcterms:W3CDTF">2018-10-03T14:17:00Z</dcterms:modified>
</cp:coreProperties>
</file>