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254F9F39" w:rsidR="007F1C2F" w:rsidRPr="00FD6CF8" w:rsidRDefault="00FF6B34" w:rsidP="007A3C1F">
            <w:pPr>
              <w:pStyle w:val="Nessunaspaziatura"/>
              <w:spacing w:line="360" w:lineRule="auto"/>
            </w:pPr>
            <w:r>
              <w:t>25</w:t>
            </w:r>
            <w:r w:rsidR="008165D5">
              <w:t>.09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103D4C3" w:rsidR="00DB0E6B" w:rsidRPr="00DA4A38" w:rsidRDefault="00F8440A" w:rsidP="000317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struttura MVVM è completa a livello di binding e di gestione dati, sono riuscito infatti a trovare un modo facile per incorporare il risultato degli algoritmi di calcolo in una DataGrid e ad ottenerne un bilancio grafico</w:t>
            </w:r>
            <w:r w:rsidR="00195DE1">
              <w:rPr>
                <w:b w:val="0"/>
                <w:bCs w:val="0"/>
              </w:rPr>
              <w:t xml:space="preserve"> grazie ai componenti di LiveCharts.com</w:t>
            </w:r>
            <w:r>
              <w:rPr>
                <w:b w:val="0"/>
                <w:bCs w:val="0"/>
              </w:rPr>
              <w:t>.</w:t>
            </w:r>
            <w:r w:rsidR="0003174C">
              <w:rPr>
                <w:b w:val="0"/>
                <w:bCs w:val="0"/>
              </w:rPr>
              <w:t xml:space="preserve"> Inoltre ho effettuato una modifica alla CreditLineRepository, rendendola utile globalmente all’applicazione e parametrizzandola per ulteriori </w:t>
            </w:r>
            <w:r w:rsidR="00C6750F">
              <w:rPr>
                <w:b w:val="0"/>
                <w:bCs w:val="0"/>
              </w:rPr>
              <w:t>richieste</w:t>
            </w:r>
            <w:r w:rsidR="0003174C">
              <w:rPr>
                <w:b w:val="0"/>
                <w:bCs w:val="0"/>
              </w:rPr>
              <w:t xml:space="preserve"> </w:t>
            </w:r>
            <w:proofErr w:type="spellStart"/>
            <w:r w:rsidR="0003174C">
              <w:rPr>
                <w:b w:val="0"/>
                <w:bCs w:val="0"/>
              </w:rPr>
              <w:t>client-server</w:t>
            </w:r>
            <w:proofErr w:type="spellEnd"/>
            <w:r w:rsidR="0003174C">
              <w:rPr>
                <w:b w:val="0"/>
                <w:bCs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10CF2F31" w:rsidR="0047414C" w:rsidRPr="004366DD" w:rsidRDefault="002D3C87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A8748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AE6057F" w:rsidR="0047414C" w:rsidRPr="006815CC" w:rsidRDefault="0072558A" w:rsidP="0072558A">
            <w:r>
              <w:rPr>
                <w:b w:val="0"/>
                <w:bCs w:val="0"/>
              </w:rPr>
              <w:t>In linea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D9D254E" w:rsidR="0047414C" w:rsidRPr="00A319D4" w:rsidRDefault="0072558A" w:rsidP="002D3C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Formato dati da correggere e UI da modificare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D412C" w14:textId="77777777" w:rsidR="001D43AF" w:rsidRDefault="001D43AF" w:rsidP="00DC1A1A">
      <w:pPr>
        <w:spacing w:after="0" w:line="240" w:lineRule="auto"/>
      </w:pPr>
      <w:r>
        <w:separator/>
      </w:r>
    </w:p>
  </w:endnote>
  <w:endnote w:type="continuationSeparator" w:id="0">
    <w:p w14:paraId="5979DF6A" w14:textId="77777777" w:rsidR="001D43AF" w:rsidRDefault="001D43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2558A" w:rsidRPr="0072558A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72558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5233B" w14:textId="77777777" w:rsidR="001D43AF" w:rsidRDefault="001D43AF" w:rsidP="00DC1A1A">
      <w:pPr>
        <w:spacing w:after="0" w:line="240" w:lineRule="auto"/>
      </w:pPr>
      <w:r>
        <w:separator/>
      </w:r>
    </w:p>
  </w:footnote>
  <w:footnote w:type="continuationSeparator" w:id="0">
    <w:p w14:paraId="58D0BAE8" w14:textId="77777777" w:rsidR="001D43AF" w:rsidRDefault="001D43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0AE3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4BEA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97CAC"/>
    <w:rsid w:val="006A6D54"/>
    <w:rsid w:val="006C0F4D"/>
    <w:rsid w:val="006C21CD"/>
    <w:rsid w:val="006C2CE2"/>
    <w:rsid w:val="006C3133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494D"/>
    <w:rsid w:val="007D4BF3"/>
    <w:rsid w:val="007D4E23"/>
    <w:rsid w:val="007D6E92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750F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873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1DF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5A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930CF-63AD-45BB-9559-F9ECEC7C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38</cp:revision>
  <dcterms:created xsi:type="dcterms:W3CDTF">2018-04-27T14:17:00Z</dcterms:created>
  <dcterms:modified xsi:type="dcterms:W3CDTF">2018-09-25T14:26:00Z</dcterms:modified>
</cp:coreProperties>
</file>