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3D2AB775" w:rsidR="007F1C2F" w:rsidRPr="00FD6CF8" w:rsidRDefault="001B60F1" w:rsidP="007A3C1F">
            <w:pPr>
              <w:pStyle w:val="Nessunaspaziatura"/>
              <w:spacing w:line="360" w:lineRule="auto"/>
            </w:pPr>
            <w:r>
              <w:t>27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3F5812D3" w:rsidR="00D53A98" w:rsidRPr="00245E4C" w:rsidRDefault="002655B5" w:rsidP="00B73B1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L’indicatore di stato di aggiornamento è stato migliorato per mostrare una diversa situazione in caso l’utente non sia loggato, ho inoltre completato l’interfaccia di invio valuta senza però aver ancora implementato la gestione degli errori e controllo del bilancio</w:t>
            </w:r>
            <w:bookmarkStart w:id="0" w:name="_GoBack"/>
            <w:bookmarkEnd w:id="0"/>
            <w:r w:rsidR="00D56B50">
              <w:rPr>
                <w:b w:val="0"/>
                <w:bCs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E2C6379" w:rsidR="00714F06" w:rsidRPr="004366DD" w:rsidRDefault="001B60F1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568F5EC6" w:rsidR="0047414C" w:rsidRPr="00A319D4" w:rsidRDefault="008B3D67" w:rsidP="00E214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Interfaccia di invio con b</w:t>
            </w:r>
            <w:r w:rsidR="00E214D5">
              <w:rPr>
                <w:b w:val="0"/>
                <w:bCs w:val="0"/>
              </w:rPr>
              <w:t>roadcast agli altri nodi e algoritmo di consenso</w:t>
            </w:r>
            <w:r w:rsidR="00AD78B0">
              <w:rPr>
                <w:b w:val="0"/>
                <w:bCs w:val="0"/>
              </w:rPr>
              <w:t>, aggiornamento in locale della catena ad intervalli</w:t>
            </w:r>
            <w:r w:rsidR="002655B5">
              <w:rPr>
                <w:b w:val="0"/>
                <w:bCs w:val="0"/>
              </w:rPr>
              <w:t xml:space="preserve"> parte2</w:t>
            </w:r>
            <w:r w:rsidR="00C5344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7786D" w14:textId="77777777" w:rsidR="00BA22FA" w:rsidRDefault="00BA22FA" w:rsidP="00DC1A1A">
      <w:pPr>
        <w:spacing w:after="0" w:line="240" w:lineRule="auto"/>
      </w:pPr>
      <w:r>
        <w:separator/>
      </w:r>
    </w:p>
  </w:endnote>
  <w:endnote w:type="continuationSeparator" w:id="0">
    <w:p w14:paraId="07DE6B1C" w14:textId="77777777" w:rsidR="00BA22FA" w:rsidRDefault="00BA22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2655B5" w:rsidRPr="002655B5">
      <w:rPr>
        <w:noProof/>
        <w:lang w:val="it-IT"/>
      </w:rPr>
      <w:t>1</w:t>
    </w:r>
    <w:r w:rsidR="00E070BD">
      <w:fldChar w:fldCharType="end"/>
    </w:r>
    <w:r w:rsidR="00E070BD">
      <w:t>/</w:t>
    </w:r>
    <w:r w:rsidR="00BA22FA">
      <w:fldChar w:fldCharType="begin"/>
    </w:r>
    <w:r w:rsidR="00BA22FA">
      <w:instrText xml:space="preserve"> NUMPAGES  \* Arabic  \* MERGEFORMAT </w:instrText>
    </w:r>
    <w:r w:rsidR="00BA22FA">
      <w:fldChar w:fldCharType="separate"/>
    </w:r>
    <w:r w:rsidR="002655B5">
      <w:rPr>
        <w:noProof/>
      </w:rPr>
      <w:t>1</w:t>
    </w:r>
    <w:r w:rsidR="00BA22F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5BAD8" w14:textId="77777777" w:rsidR="00BA22FA" w:rsidRDefault="00BA22FA" w:rsidP="00DC1A1A">
      <w:pPr>
        <w:spacing w:after="0" w:line="240" w:lineRule="auto"/>
      </w:pPr>
      <w:r>
        <w:separator/>
      </w:r>
    </w:p>
  </w:footnote>
  <w:footnote w:type="continuationSeparator" w:id="0">
    <w:p w14:paraId="7207340E" w14:textId="77777777" w:rsidR="00BA22FA" w:rsidRDefault="00BA22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B2DED"/>
    <w:rsid w:val="001B60F1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2A60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655B5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0AB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3D67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3AA1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D78B0"/>
    <w:rsid w:val="00AE238A"/>
    <w:rsid w:val="00AF0874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B15"/>
    <w:rsid w:val="00B741E5"/>
    <w:rsid w:val="00B7462B"/>
    <w:rsid w:val="00B74878"/>
    <w:rsid w:val="00B77126"/>
    <w:rsid w:val="00B800C0"/>
    <w:rsid w:val="00B8395F"/>
    <w:rsid w:val="00B93008"/>
    <w:rsid w:val="00BA1209"/>
    <w:rsid w:val="00BA22FA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6B50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14D5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ED544-F427-47C8-B73C-040826C7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219</cp:revision>
  <dcterms:created xsi:type="dcterms:W3CDTF">2019-01-08T16:33:00Z</dcterms:created>
  <dcterms:modified xsi:type="dcterms:W3CDTF">2019-02-27T10:33:00Z</dcterms:modified>
</cp:coreProperties>
</file>