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C23CC" w:rsidP="007A3C1F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07C4" w:rsidRPr="0066309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663092">
              <w:rPr>
                <w:b w:val="0"/>
              </w:rPr>
              <w:t>Io ed Erik abbiamo dedicato l’intera lezione al completamento dei collegamenti fisici tra i bottoni, led e con i pin di Arduino, inoltre con tutto il gruppo abbiamo deciso uno schema per i bottoni in modo di essere sincronizzati con Dyuman e Luca per la pr</w:t>
            </w:r>
            <w:r w:rsidR="00BC07C4">
              <w:rPr>
                <w:b w:val="0"/>
              </w:rPr>
              <w:t>eparazione ai test.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Ho dedicato la maggior parte della giornata al rivedere i requisiti, ritenuti dal gruppo un po’ troppo imprecisi per essere accettati e comprensibili. Ho inoltre rivisto il codice di tutte le modalità create, correggendo delle dimenticanze da parte di Nadir e Erik riguardante le parti da loro aggiunte (cicalino e display 7 segmenti). Per finire gli altri due sono finalmente riusciti a completare la base della BATAK, consentendo a me e Luca di iniziare a testare le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663092">
              <w:rPr>
                <w:b w:val="0"/>
              </w:rPr>
              <w:t xml:space="preserve">Ho finito il collegamento dei cavi treccia e inoltre abbiamo pinzato le ultime clip ai bottoni, con dyuman, luca e nadir abbiamo scelto quali pin utilizzare per quale sistema </w:t>
            </w:r>
            <w:r w:rsidR="00BC07C4">
              <w:rPr>
                <w:b w:val="0"/>
              </w:rPr>
              <w:t>elettronico.</w:t>
            </w:r>
            <w:r w:rsidR="00BC07C4" w:rsidRPr="006815CC">
              <w:t xml:space="preserve"> </w:t>
            </w:r>
            <w:r w:rsidR="00BC07C4"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23CC" w:rsidRPr="00FC23CC" w:rsidRDefault="0047414C" w:rsidP="00FC23C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C23CC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FC23CC" w:rsidRPr="006815CC" w:rsidRDefault="00FC23CC" w:rsidP="00FC23CC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  <w:r w:rsidRPr="006815CC"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5D0E5E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5D0E5E">
              <w:t xml:space="preserve"> </w:t>
            </w:r>
            <w:r w:rsidR="005D0E5E">
              <w:rPr>
                <w:b w:val="0"/>
              </w:rPr>
              <w:t>Difficoltà nel cablaggio della struttura.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5D0E5E">
              <w:rPr>
                <w:b w:val="0"/>
              </w:rPr>
              <w:t xml:space="preserve">Difficoltà nel cablaggio della </w:t>
            </w:r>
            <w:r w:rsidR="00876D94">
              <w:rPr>
                <w:b w:val="0"/>
              </w:rPr>
              <w:t>struttura.</w:t>
            </w:r>
            <w:r w:rsidR="00876D94" w:rsidRPr="006815CC">
              <w:t xml:space="preserve"> </w:t>
            </w:r>
            <w:r w:rsidR="00876D94"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Purtroppo non potendo testare le modalità già create, le cose che possiamo fare sono limitate e siamo quindi indietro rispetto alla pianificazione.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C23C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 w:rsidRPr="00F354EC">
              <w:rPr>
                <w:b w:val="0"/>
              </w:rPr>
              <w:t>Ci troviamo abbastanza indietro, sempre a causa del rimontaggio della zona di test</w:t>
            </w:r>
            <w:r w:rsidR="00F354EC" w:rsidRPr="00F354EC">
              <w:rPr>
                <w:b w:val="0"/>
              </w:rPr>
              <w:t>, concluso solo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Dobbiamo assolutamente testare tutte le modalità e correggerle nel caso di errori. Inoltre sono da completare gli ultimi capitoli della documentazione.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354EC">
            <w:pPr>
              <w:pStyle w:val="Nessunaspaziatura"/>
            </w:pPr>
            <w:r w:rsidRPr="006815CC">
              <w:t>Luca:</w:t>
            </w:r>
            <w:r w:rsidR="00F354EC">
              <w:t xml:space="preserve"> </w:t>
            </w:r>
            <w:r w:rsidR="00F354EC" w:rsidRPr="00F354EC">
              <w:rPr>
                <w:b w:val="0"/>
              </w:rPr>
              <w:t>Dovremo finire tutto il progetto perché la prossima sarà l’ultima giornata di lavoro prima della consegna.</w:t>
            </w:r>
            <w:r w:rsidR="00F354EC"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C6" w:rsidRDefault="00E720C6" w:rsidP="00DC1A1A">
      <w:pPr>
        <w:spacing w:after="0" w:line="240" w:lineRule="auto"/>
      </w:pPr>
      <w:r>
        <w:separator/>
      </w:r>
    </w:p>
  </w:endnote>
  <w:endnote w:type="continuationSeparator" w:id="0">
    <w:p w:rsidR="00E720C6" w:rsidRDefault="00E720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BC07C4" w:rsidRPr="00BC07C4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BC07C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C6" w:rsidRDefault="00E720C6" w:rsidP="00DC1A1A">
      <w:pPr>
        <w:spacing w:after="0" w:line="240" w:lineRule="auto"/>
      </w:pPr>
      <w:r>
        <w:separator/>
      </w:r>
    </w:p>
  </w:footnote>
  <w:footnote w:type="continuationSeparator" w:id="0">
    <w:p w:rsidR="00E720C6" w:rsidRDefault="00E720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0E5E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092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142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D9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D99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758F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11ED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7C4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20C6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4EC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3CC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0AFA6-94C5-41B8-994B-D09E3EFC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15</cp:revision>
  <dcterms:created xsi:type="dcterms:W3CDTF">2015-06-23T12:36:00Z</dcterms:created>
  <dcterms:modified xsi:type="dcterms:W3CDTF">2018-01-18T22:32:00Z</dcterms:modified>
</cp:coreProperties>
</file>