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86FE" w14:textId="77777777" w:rsidR="00643D61" w:rsidRPr="00643D61" w:rsidRDefault="00643D61" w:rsidP="00643D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643D6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7.2 Improve DAX performance</w:t>
      </w:r>
    </w:p>
    <w:p w14:paraId="29F157C0" w14:textId="0B9328A4" w:rsidR="00643D61" w:rsidRPr="00643D61" w:rsidRDefault="00643D61" w:rsidP="00643D6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643D61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>Key Points</w:t>
      </w:r>
    </w:p>
    <w:p w14:paraId="2AC0344C" w14:textId="3A1D27F8" w:rsidR="00643D61" w:rsidRPr="00643D61" w:rsidRDefault="00643D61" w:rsidP="00643D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43D6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There are a number of methods you can use for improving DAX performance, we will look at using DAX Studio.</w:t>
      </w:r>
    </w:p>
    <w:p w14:paraId="2AA30F64" w14:textId="77777777" w:rsidR="00643D61" w:rsidRPr="00643D61" w:rsidRDefault="00643D61" w:rsidP="00643D6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643D6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DAX Studio use cases:</w:t>
      </w:r>
    </w:p>
    <w:p w14:paraId="0DDA836F" w14:textId="77777777" w:rsidR="007729E5" w:rsidRDefault="00643D61" w:rsidP="007729E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Use the VertiPaq Analyzer to understand the size of your semantic model (as well as individual tables and columns, within the model).</w:t>
      </w:r>
    </w:p>
    <w:p w14:paraId="41C74E7A" w14:textId="77777777" w:rsid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C8D5ED1" w14:textId="77777777" w:rsidR="007729E5" w:rsidRDefault="00643D61" w:rsidP="007729E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Bring Power BI Desktop Performance Analyzer data into DAX Studio for further analysis.</w:t>
      </w:r>
    </w:p>
    <w:p w14:paraId="567B7DE6" w14:textId="77777777" w:rsidR="007729E5" w:rsidRPr="007729E5" w:rsidRDefault="007729E5" w:rsidP="007729E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A207422" w14:textId="3F09E60D" w:rsidR="007729E5" w:rsidRPr="007729E5" w:rsidRDefault="00643D61" w:rsidP="007729E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Trace analysis:</w:t>
      </w:r>
    </w:p>
    <w:p w14:paraId="573E3FBF" w14:textId="77777777" w:rsidR="007729E5" w:rsidRP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CBCCC08" w14:textId="77777777" w:rsidR="007729E5" w:rsidRDefault="00643D61" w:rsidP="007729E5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All Queries trace: captures query events from client tools (like Power BI)</w:t>
      </w:r>
    </w:p>
    <w:p w14:paraId="6E9E79A1" w14:textId="77777777" w:rsid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C18B36" w14:textId="77777777" w:rsidR="007729E5" w:rsidRDefault="00643D61" w:rsidP="007729E5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Query Plan trace: query plan trace events from a SSAS Tabular server</w:t>
      </w:r>
    </w:p>
    <w:p w14:paraId="13068D4F" w14:textId="77777777" w:rsidR="007729E5" w:rsidRPr="007729E5" w:rsidRDefault="007729E5" w:rsidP="007729E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EF0A5E" w14:textId="204D0980" w:rsidR="007729E5" w:rsidRPr="007729E5" w:rsidRDefault="00643D61" w:rsidP="007729E5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Server Timing trace</w:t>
      </w:r>
    </w:p>
    <w:p w14:paraId="21BBFD3E" w14:textId="77777777" w:rsidR="007729E5" w:rsidRP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984A7C6" w14:textId="77777777" w:rsidR="007729E5" w:rsidRDefault="00643D61" w:rsidP="007729E5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Analyze DAX performance using Query Profiling</w:t>
      </w:r>
    </w:p>
    <w:p w14:paraId="1BC9BBDC" w14:textId="77777777" w:rsid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E89DF19" w14:textId="732E2AFE" w:rsidR="007729E5" w:rsidRDefault="00643D61" w:rsidP="007729E5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Write, execute, and debug DAX queries (need to be manually copied over to Power BI Desktop, as DAX Studio is 'Read-Only'</w:t>
      </w:r>
      <w:r w:rsidR="00C70CF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</w:t>
      </w: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p w14:paraId="3A40AC55" w14:textId="77777777" w:rsidR="007729E5" w:rsidRPr="007729E5" w:rsidRDefault="007729E5" w:rsidP="007729E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AC1D7B6" w14:textId="0083F4C0" w:rsidR="007729E5" w:rsidRPr="007729E5" w:rsidRDefault="00643D61" w:rsidP="007729E5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Charting and Pivot table for visualization</w:t>
      </w:r>
    </w:p>
    <w:p w14:paraId="4E7492F4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A9233AC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E130428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471D5CF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CBFD394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5294610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2E3540F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E72839B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F3EDF93" w14:textId="77777777" w:rsidR="003E62DC" w:rsidRP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D09E756" w14:textId="51867955" w:rsidR="00643D61" w:rsidRPr="00643D61" w:rsidRDefault="00643D61" w:rsidP="00643D6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643D6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lastRenderedPageBreak/>
        <w:t>DAX Studio for DAX performance improvement</w:t>
      </w:r>
      <w:r w:rsidR="00897BC4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s</w:t>
      </w:r>
    </w:p>
    <w:p w14:paraId="3A86AE6F" w14:textId="410DE9CA" w:rsidR="007729E5" w:rsidRDefault="00643D61" w:rsidP="007729E5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load Power BI Performance Analyzer data into DAX Studio for further analysis</w:t>
      </w:r>
    </w:p>
    <w:p w14:paraId="676B89B2" w14:textId="34FD333B" w:rsid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CB1A965" w14:textId="20A958BB" w:rsidR="00643D61" w:rsidRDefault="003E62DC" w:rsidP="003E62DC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E62DC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anchor distT="0" distB="0" distL="114300" distR="114300" simplePos="0" relativeHeight="251658240" behindDoc="0" locked="0" layoutInCell="1" allowOverlap="1" wp14:anchorId="2E63B142" wp14:editId="5D5504A5">
            <wp:simplePos x="0" y="0"/>
            <wp:positionH relativeFrom="margin">
              <wp:align>right</wp:align>
            </wp:positionH>
            <wp:positionV relativeFrom="paragraph">
              <wp:posOffset>513080</wp:posOffset>
            </wp:positionV>
            <wp:extent cx="5875020" cy="3901138"/>
            <wp:effectExtent l="0" t="0" r="0" b="4445"/>
            <wp:wrapNone/>
            <wp:docPr id="61487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40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901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3D61"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Better filtering and sorting than in Power BI Desktop, plus you can view the queries behind each visual load.</w:t>
      </w:r>
    </w:p>
    <w:p w14:paraId="45A95D32" w14:textId="0143026D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33E2AE5" w14:textId="7AA7FF5E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D75B65A" w14:textId="3558A87D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01813BE" w14:textId="7777777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8DF2489" w14:textId="63D5EB1B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2C49C2" w14:textId="6E2D2C97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7AF4373" w14:textId="170906BF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38DFA3E" w14:textId="75FF2D25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71449D1" w14:textId="0641F553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F9EEAA5" w14:textId="2020C25C" w:rsid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B2D48AA" w14:textId="15606C1F" w:rsidR="003E62DC" w:rsidRDefault="003E62DC" w:rsidP="00F34D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BFC5EED" w14:textId="5973EC0F" w:rsidR="003E62DC" w:rsidRDefault="00F34D3A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857674" wp14:editId="58F580A4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873822" cy="3495675"/>
            <wp:effectExtent l="0" t="0" r="0" b="0"/>
            <wp:wrapNone/>
            <wp:docPr id="19298160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608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822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5F3FB" w14:textId="537F374C" w:rsidR="003E62DC" w:rsidRDefault="003E62DC" w:rsidP="00F34D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0853DF3" w14:textId="75A8A655" w:rsidR="007729E5" w:rsidRDefault="007729E5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FDCA083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342A60E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9326A52" w14:textId="134DBF1D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F4EC5C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48ECFB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E2E9A02" w14:textId="0EDB57E2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5FB2036" w14:textId="6CAE300C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6D32119" w14:textId="153CEF4E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0931449" w14:textId="02D9CE7F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1302333" w14:textId="6B82E210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27A32F" w14:textId="44F739A1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5E7E171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36772CD" w14:textId="77777777" w:rsidR="003E62DC" w:rsidRDefault="003E62DC" w:rsidP="00F34D3A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40009C" w14:textId="77777777" w:rsidR="003E62DC" w:rsidRDefault="003E62DC" w:rsidP="003E62DC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0CEF21F" w14:textId="77777777" w:rsidR="003E62DC" w:rsidRPr="007729E5" w:rsidRDefault="003E62DC" w:rsidP="00F34D3A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6BC37A6" w14:textId="2F694C47" w:rsidR="00643D61" w:rsidRDefault="00643D61" w:rsidP="007729E5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>Use View Metrics to look at the VertiPaq Analyzer:</w:t>
      </w:r>
    </w:p>
    <w:p w14:paraId="05CB9D2B" w14:textId="47C405F4" w:rsidR="007729E5" w:rsidRP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9854C8" w14:textId="789D8A1F" w:rsidR="007729E5" w:rsidRDefault="00643D61" w:rsidP="007729E5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Review Table and Column Sizes (and look for reasons WHY - cardinality, datatypes, other).</w:t>
      </w:r>
    </w:p>
    <w:p w14:paraId="0A3B8F05" w14:textId="5884B12F" w:rsidR="007729E5" w:rsidRDefault="007729E5" w:rsidP="007729E5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5CFE34" w14:textId="4A71ABA2" w:rsidR="00BB5C6F" w:rsidRDefault="00643D61" w:rsidP="00F34D3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729E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Look for referential integrity violations (mismatch in unique keys on two sides of a relationships).</w:t>
      </w:r>
    </w:p>
    <w:p w14:paraId="3E24E359" w14:textId="05D2544D" w:rsidR="003E62DC" w:rsidRPr="003E62DC" w:rsidRDefault="00F34D3A" w:rsidP="003E62DC">
      <w:pP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E62DC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4F59D318" wp14:editId="70F8B7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7050828" cy="4254500"/>
            <wp:effectExtent l="0" t="0" r="0" b="0"/>
            <wp:wrapNone/>
            <wp:docPr id="21398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222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828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3F6EF" w14:textId="41A5C47A" w:rsidR="003E62DC" w:rsidRPr="003E62DC" w:rsidRDefault="003E62DC" w:rsidP="003E62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3E62DC" w:rsidRPr="003E6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729"/>
    <w:multiLevelType w:val="multilevel"/>
    <w:tmpl w:val="B8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5024"/>
    <w:multiLevelType w:val="multilevel"/>
    <w:tmpl w:val="7EC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45B"/>
    <w:multiLevelType w:val="hybridMultilevel"/>
    <w:tmpl w:val="6EC61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B095F"/>
    <w:multiLevelType w:val="hybridMultilevel"/>
    <w:tmpl w:val="51023E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25645"/>
    <w:multiLevelType w:val="hybridMultilevel"/>
    <w:tmpl w:val="CDC8F7FA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40177C5B"/>
    <w:multiLevelType w:val="hybridMultilevel"/>
    <w:tmpl w:val="1F28B124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42642A0C"/>
    <w:multiLevelType w:val="multilevel"/>
    <w:tmpl w:val="9DB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6927"/>
    <w:multiLevelType w:val="hybridMultilevel"/>
    <w:tmpl w:val="915E63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24EA1"/>
    <w:multiLevelType w:val="hybridMultilevel"/>
    <w:tmpl w:val="64CEC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C6B97"/>
    <w:multiLevelType w:val="hybridMultilevel"/>
    <w:tmpl w:val="6F22EA96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9678680">
    <w:abstractNumId w:val="0"/>
  </w:num>
  <w:num w:numId="2" w16cid:durableId="996156505">
    <w:abstractNumId w:val="2"/>
  </w:num>
  <w:num w:numId="3" w16cid:durableId="319577608">
    <w:abstractNumId w:val="4"/>
  </w:num>
  <w:num w:numId="4" w16cid:durableId="1841315732">
    <w:abstractNumId w:val="1"/>
  </w:num>
  <w:num w:numId="5" w16cid:durableId="866024942">
    <w:abstractNumId w:val="6"/>
  </w:num>
  <w:num w:numId="6" w16cid:durableId="380522389">
    <w:abstractNumId w:val="7"/>
  </w:num>
  <w:num w:numId="7" w16cid:durableId="1405452271">
    <w:abstractNumId w:val="5"/>
  </w:num>
  <w:num w:numId="8" w16cid:durableId="1854538946">
    <w:abstractNumId w:val="3"/>
  </w:num>
  <w:num w:numId="9" w16cid:durableId="1301377183">
    <w:abstractNumId w:val="8"/>
  </w:num>
  <w:num w:numId="10" w16cid:durableId="232393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C1"/>
    <w:rsid w:val="00054D67"/>
    <w:rsid w:val="000A6F1E"/>
    <w:rsid w:val="001B7534"/>
    <w:rsid w:val="003371C4"/>
    <w:rsid w:val="003E62DC"/>
    <w:rsid w:val="00570FF8"/>
    <w:rsid w:val="005C5E4A"/>
    <w:rsid w:val="00643D61"/>
    <w:rsid w:val="007729E5"/>
    <w:rsid w:val="008760B7"/>
    <w:rsid w:val="00897BC4"/>
    <w:rsid w:val="008F06A7"/>
    <w:rsid w:val="00A54F45"/>
    <w:rsid w:val="00AA28C3"/>
    <w:rsid w:val="00B754EE"/>
    <w:rsid w:val="00BB5C6F"/>
    <w:rsid w:val="00C70CFE"/>
    <w:rsid w:val="00C723E9"/>
    <w:rsid w:val="00CA20C1"/>
    <w:rsid w:val="00CE637C"/>
    <w:rsid w:val="00D56B59"/>
    <w:rsid w:val="00EB3E42"/>
    <w:rsid w:val="00F34D3A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52AD"/>
  <w15:chartTrackingRefBased/>
  <w15:docId w15:val="{6F4E3F2A-7EEB-45F2-859A-098FCB7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15</cp:revision>
  <dcterms:created xsi:type="dcterms:W3CDTF">2025-12-26T12:38:00Z</dcterms:created>
  <dcterms:modified xsi:type="dcterms:W3CDTF">2025-12-27T13:16:00Z</dcterms:modified>
</cp:coreProperties>
</file>