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FD68" w14:textId="744799D5" w:rsidR="004F7240" w:rsidRDefault="00ED181A" w:rsidP="00ED181A">
      <w:pPr>
        <w:pStyle w:val="Titre1"/>
        <w:jc w:val="center"/>
      </w:pPr>
      <w:r>
        <w:t>Règlement du Protocol 0.101</w:t>
      </w:r>
    </w:p>
    <w:p w14:paraId="6E329ED4" w14:textId="77777777" w:rsidR="00FC560C" w:rsidRDefault="00FC560C" w:rsidP="00FC560C"/>
    <w:p w14:paraId="615B8F75" w14:textId="6D2DDA57" w:rsidR="00956D77" w:rsidRPr="00956D77" w:rsidRDefault="00956D77" w:rsidP="00FC560C">
      <w:pPr>
        <w:rPr>
          <w:b/>
          <w:bCs/>
        </w:rPr>
      </w:pPr>
      <w:r w:rsidRPr="00956D77">
        <w:rPr>
          <w:b/>
          <w:bCs/>
        </w:rPr>
        <w:t>La mission</w:t>
      </w:r>
    </w:p>
    <w:p w14:paraId="644300D2" w14:textId="77777777" w:rsidR="00FC560C" w:rsidRPr="00FC560C" w:rsidRDefault="00FC560C" w:rsidP="00FC560C">
      <w:r w:rsidRPr="00FC560C">
        <w:t>Votre mission, si vous l'acceptez, est de déchiffrer une série d'énigmes, chacune révélant un code à deux chiffres. Ces codes, une fois assemblés, vous permettront de dévoiler le Code Ultime, la clé de votre réussite.</w:t>
      </w:r>
    </w:p>
    <w:p w14:paraId="798351E6" w14:textId="77777777" w:rsidR="00FC560C" w:rsidRPr="00FC560C" w:rsidRDefault="00FC560C" w:rsidP="00FC560C">
      <w:pPr>
        <w:rPr>
          <w:b/>
          <w:bCs/>
        </w:rPr>
      </w:pPr>
      <w:r w:rsidRPr="00FC560C">
        <w:rPr>
          <w:b/>
          <w:bCs/>
        </w:rPr>
        <w:t>Contexte Mystérieux</w:t>
      </w:r>
    </w:p>
    <w:p w14:paraId="3DE9EE0C" w14:textId="39A56BD7" w:rsidR="00FC560C" w:rsidRPr="00FC560C" w:rsidRDefault="00FC560C" w:rsidP="00FC560C">
      <w:r w:rsidRPr="00FC560C">
        <w:t xml:space="preserve">Vous vous trouvez dans une pièce tamisée, face à un ordinateur. Sur l'écran, une page web d'apparence énigmatique s'affiche : un fond sombre dominé par un curseur lumineux. </w:t>
      </w:r>
      <w:r w:rsidR="00956D77" w:rsidRPr="00FC560C">
        <w:t>Cette dernière éclaire</w:t>
      </w:r>
      <w:r w:rsidRPr="00FC560C">
        <w:t xml:space="preserve"> des zones de la page à chaque déplacement, révélant des indices dissimulés dans l'obscurité.</w:t>
      </w:r>
    </w:p>
    <w:p w14:paraId="525E2830" w14:textId="77777777" w:rsidR="00FC560C" w:rsidRPr="00FC560C" w:rsidRDefault="00FC560C" w:rsidP="00FC560C">
      <w:pPr>
        <w:rPr>
          <w:b/>
          <w:bCs/>
        </w:rPr>
      </w:pPr>
      <w:r w:rsidRPr="00FC560C">
        <w:rPr>
          <w:b/>
          <w:bCs/>
        </w:rPr>
        <w:t>Objectif</w:t>
      </w:r>
    </w:p>
    <w:p w14:paraId="01388D83" w14:textId="77777777" w:rsidR="00FC560C" w:rsidRPr="00FC560C" w:rsidRDefault="00FC560C" w:rsidP="00FC560C">
      <w:r w:rsidRPr="00FC560C">
        <w:t>Votre objectif est de collecter le maximum de points en 15 minutes. Ces points, cachés sur la page, sont en réalité des indices cruciaux. Ils ne constituent pas des solutions en soi, mais des pièces d'un puzzle plus grand qui vous aidera à résoudre les énigmes.</w:t>
      </w:r>
    </w:p>
    <w:p w14:paraId="7199866C" w14:textId="77777777" w:rsidR="00FC560C" w:rsidRPr="00FC560C" w:rsidRDefault="00FC560C" w:rsidP="00FC560C">
      <w:pPr>
        <w:rPr>
          <w:b/>
          <w:bCs/>
        </w:rPr>
      </w:pPr>
      <w:r w:rsidRPr="00FC560C">
        <w:rPr>
          <w:b/>
          <w:bCs/>
        </w:rPr>
        <w:t>Règles Strictes</w:t>
      </w:r>
    </w:p>
    <w:p w14:paraId="29C6C10B" w14:textId="77777777" w:rsidR="00FC560C" w:rsidRPr="00FC560C" w:rsidRDefault="00FC560C" w:rsidP="00FC560C">
      <w:r w:rsidRPr="00FC560C">
        <w:t>Pour maintenir l'intégrité de ce défi, des règles strictes sont imposées :</w:t>
      </w:r>
    </w:p>
    <w:p w14:paraId="48E87FEA" w14:textId="77777777" w:rsidR="00FC560C" w:rsidRPr="00FC560C" w:rsidRDefault="00FC560C" w:rsidP="00FC560C">
      <w:pPr>
        <w:numPr>
          <w:ilvl w:val="0"/>
          <w:numId w:val="3"/>
        </w:numPr>
      </w:pPr>
      <w:r w:rsidRPr="00FC560C">
        <w:t>Aucun accès à Internet.</w:t>
      </w:r>
    </w:p>
    <w:p w14:paraId="1A800156" w14:textId="77777777" w:rsidR="00FC560C" w:rsidRPr="00FC560C" w:rsidRDefault="00FC560C" w:rsidP="00FC560C">
      <w:pPr>
        <w:numPr>
          <w:ilvl w:val="0"/>
          <w:numId w:val="3"/>
        </w:numPr>
      </w:pPr>
      <w:r w:rsidRPr="00FC560C">
        <w:t>Il est impossible de naviguer entre différentes pages.</w:t>
      </w:r>
    </w:p>
    <w:p w14:paraId="3BC0051A" w14:textId="77777777" w:rsidR="00FC560C" w:rsidRPr="00FC560C" w:rsidRDefault="00FC560C" w:rsidP="00FC560C">
      <w:pPr>
        <w:numPr>
          <w:ilvl w:val="0"/>
          <w:numId w:val="3"/>
        </w:numPr>
      </w:pPr>
      <w:r w:rsidRPr="00FC560C">
        <w:t>L'utilisation de la combinaison de touches ALT+TAB est formellement interdite.</w:t>
      </w:r>
    </w:p>
    <w:p w14:paraId="50908D83" w14:textId="77777777" w:rsidR="00FC560C" w:rsidRPr="00FC560C" w:rsidRDefault="00FC560C" w:rsidP="00FC560C">
      <w:pPr>
        <w:numPr>
          <w:ilvl w:val="0"/>
          <w:numId w:val="3"/>
        </w:numPr>
      </w:pPr>
      <w:r w:rsidRPr="00FC560C">
        <w:t>Inspecter les éléments de la page est proscrit, sauf sur demande explicite.</w:t>
      </w:r>
    </w:p>
    <w:p w14:paraId="5491B6FA" w14:textId="77777777" w:rsidR="00FC560C" w:rsidRPr="00FC560C" w:rsidRDefault="00FC560C" w:rsidP="00FC560C">
      <w:pPr>
        <w:rPr>
          <w:b/>
          <w:bCs/>
        </w:rPr>
      </w:pPr>
      <w:r w:rsidRPr="00FC560C">
        <w:rPr>
          <w:b/>
          <w:bCs/>
        </w:rPr>
        <w:t>Conclusion</w:t>
      </w:r>
    </w:p>
    <w:p w14:paraId="75256D3C" w14:textId="5D7D38C4" w:rsidR="00FC560C" w:rsidRPr="00FC560C" w:rsidRDefault="00FC560C" w:rsidP="00FC560C">
      <w:r w:rsidRPr="00FC560C">
        <w:t>Avec ces règles en tête et votre esprit affûté, êtes-vous prêt à relever le défi ? Chaque énigme résolue vous rapprochera d</w:t>
      </w:r>
      <w:r w:rsidR="00956D77">
        <w:t>e la victoire</w:t>
      </w:r>
      <w:r w:rsidRPr="00FC560C">
        <w:t>. Mais soyez vigilant, le temps est compté.</w:t>
      </w:r>
    </w:p>
    <w:p w14:paraId="37DC7D86" w14:textId="77777777" w:rsidR="00FC560C" w:rsidRPr="00FC560C" w:rsidRDefault="00FC560C" w:rsidP="00FC560C">
      <w:r w:rsidRPr="00FC560C">
        <w:t>Bonne chance dans cette quête mystérieuse où chaque indice est un pas vers la victoire. Que l'astuce et la réflexion vous guident !</w:t>
      </w:r>
    </w:p>
    <w:p w14:paraId="71EAA3AC" w14:textId="4CB0BD3A" w:rsidR="00ED181A" w:rsidRDefault="00FC560C" w:rsidP="00ED181A">
      <w:r>
        <w:br/>
      </w:r>
    </w:p>
    <w:sectPr w:rsidR="00ED181A" w:rsidSect="00ED18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24B35"/>
    <w:multiLevelType w:val="hybridMultilevel"/>
    <w:tmpl w:val="318AF7D4"/>
    <w:lvl w:ilvl="0" w:tplc="5AA03A0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7C1FC2"/>
    <w:multiLevelType w:val="multilevel"/>
    <w:tmpl w:val="1EB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170A82"/>
    <w:multiLevelType w:val="hybridMultilevel"/>
    <w:tmpl w:val="BDB45ADA"/>
    <w:lvl w:ilvl="0" w:tplc="8D6C027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03241127">
    <w:abstractNumId w:val="2"/>
  </w:num>
  <w:num w:numId="2" w16cid:durableId="160319089">
    <w:abstractNumId w:val="0"/>
  </w:num>
  <w:num w:numId="3" w16cid:durableId="269631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1A"/>
    <w:rsid w:val="004F7240"/>
    <w:rsid w:val="00956D77"/>
    <w:rsid w:val="00ED181A"/>
    <w:rsid w:val="00FC56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1D38"/>
  <w15:chartTrackingRefBased/>
  <w15:docId w15:val="{0F9E8319-C37C-4761-B467-74443C08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D1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D1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D181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D181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D181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D181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D181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D181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D181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D181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D181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D181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D181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D181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D181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D181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D181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D181A"/>
    <w:rPr>
      <w:rFonts w:eastAsiaTheme="majorEastAsia" w:cstheme="majorBidi"/>
      <w:color w:val="272727" w:themeColor="text1" w:themeTint="D8"/>
    </w:rPr>
  </w:style>
  <w:style w:type="paragraph" w:styleId="Titre">
    <w:name w:val="Title"/>
    <w:basedOn w:val="Normal"/>
    <w:next w:val="Normal"/>
    <w:link w:val="TitreCar"/>
    <w:uiPriority w:val="10"/>
    <w:qFormat/>
    <w:rsid w:val="00ED1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D181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D181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D181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D181A"/>
    <w:pPr>
      <w:spacing w:before="160"/>
      <w:jc w:val="center"/>
    </w:pPr>
    <w:rPr>
      <w:i/>
      <w:iCs/>
      <w:color w:val="404040" w:themeColor="text1" w:themeTint="BF"/>
    </w:rPr>
  </w:style>
  <w:style w:type="character" w:customStyle="1" w:styleId="CitationCar">
    <w:name w:val="Citation Car"/>
    <w:basedOn w:val="Policepardfaut"/>
    <w:link w:val="Citation"/>
    <w:uiPriority w:val="29"/>
    <w:rsid w:val="00ED181A"/>
    <w:rPr>
      <w:i/>
      <w:iCs/>
      <w:color w:val="404040" w:themeColor="text1" w:themeTint="BF"/>
    </w:rPr>
  </w:style>
  <w:style w:type="paragraph" w:styleId="Paragraphedeliste">
    <w:name w:val="List Paragraph"/>
    <w:basedOn w:val="Normal"/>
    <w:uiPriority w:val="34"/>
    <w:qFormat/>
    <w:rsid w:val="00ED181A"/>
    <w:pPr>
      <w:ind w:left="720"/>
      <w:contextualSpacing/>
    </w:pPr>
  </w:style>
  <w:style w:type="character" w:styleId="Accentuationintense">
    <w:name w:val="Intense Emphasis"/>
    <w:basedOn w:val="Policepardfaut"/>
    <w:uiPriority w:val="21"/>
    <w:qFormat/>
    <w:rsid w:val="00ED181A"/>
    <w:rPr>
      <w:i/>
      <w:iCs/>
      <w:color w:val="0F4761" w:themeColor="accent1" w:themeShade="BF"/>
    </w:rPr>
  </w:style>
  <w:style w:type="paragraph" w:styleId="Citationintense">
    <w:name w:val="Intense Quote"/>
    <w:basedOn w:val="Normal"/>
    <w:next w:val="Normal"/>
    <w:link w:val="CitationintenseCar"/>
    <w:uiPriority w:val="30"/>
    <w:qFormat/>
    <w:rsid w:val="00ED1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D181A"/>
    <w:rPr>
      <w:i/>
      <w:iCs/>
      <w:color w:val="0F4761" w:themeColor="accent1" w:themeShade="BF"/>
    </w:rPr>
  </w:style>
  <w:style w:type="character" w:styleId="Rfrenceintense">
    <w:name w:val="Intense Reference"/>
    <w:basedOn w:val="Policepardfaut"/>
    <w:uiPriority w:val="32"/>
    <w:qFormat/>
    <w:rsid w:val="00ED18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4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228</Words>
  <Characters>1260</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Nadjide O</dc:creator>
  <cp:keywords/>
  <dc:description/>
  <cp:lastModifiedBy>Nadjide O</cp:lastModifiedBy>
  <cp:revision>1</cp:revision>
  <dcterms:created xsi:type="dcterms:W3CDTF">2024-01-31T08:05:00Z</dcterms:created>
  <dcterms:modified xsi:type="dcterms:W3CDTF">2024-01-31T08:28:00Z</dcterms:modified>
</cp:coreProperties>
</file>