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ОГЭ ПО МАТЕМАТИКЕ</w:t>
      </w:r>
    </w:p>
    <w:p>
      <w:pPr>
        <w:jc w:val="center"/>
      </w:pPr>
      <w:r>
        <w:rPr>
          <w:b/>
        </w:rPr>
        <w:t>Тренировочный вариант № 101219</w:t>
      </w:r>
    </w:p>
    <w:p>
      <w:pPr>
        <w:jc w:val="center"/>
      </w:pPr>
      <w:r>
        <w:t>Дата формирования: 10.05.2026</w:t>
      </w:r>
    </w:p>
    <w:tbl>
      <w:tblPr>
        <w:tblStyle w:val="TableGrid"/>
        <w:tblW w:type="auto" w:w="0"/>
        <w:tblLook w:firstColumn="1" w:firstRow="1" w:lastColumn="0" w:lastRow="0" w:noHBand="0" w:noVBand="1" w:val="04A0"/>
      </w:tblPr>
      <w:tblGrid>
        <w:gridCol w:w="10312"/>
      </w:tblGrid>
      <w:tr>
        <w:tc>
          <w:tcPr>
            <w:tcW w:type="dxa" w:w="10312"/>
          </w:tcPr>
          <w:p>
            <w:r>
              <w:t>Вариант состоит из заданий ОГЭ по математике. Ответом к заданиям первой части является число или последовательность цифр. При необходимости запишите решение на черновике и перенесите ответ в поле ответа. Справочные материалы добавлены в начале файла.</w:t>
            </w:r>
          </w:p>
        </w:tc>
      </w:tr>
    </w:tbl>
    <w:p/>
    <w:p>
      <w:pPr>
        <w:pStyle w:val="Heading2"/>
      </w:pPr>
      <w:r>
        <w:t>Алгебра</w:t>
      </w:r>
    </w:p>
    <w:p>
      <w:pPr>
        <w:spacing w:after="120" w:line="259" w:lineRule="auto"/>
      </w:pPr>
      <w:r>
        <w:rPr>
          <w:rFonts w:ascii="Times New Roman" w:hAnsi="Times New Roman"/>
          <w:b/>
          <w:sz w:val="24"/>
        </w:rPr>
        <w:t>1.</w:t>
      </w:r>
      <w:r>
        <w:rPr>
          <w:rFonts w:ascii="Times New Roman" w:hAnsi="Times New Roman"/>
          <w:sz w:val="24"/>
        </w:rPr>
        <w:t xml:space="preserve"> Серёжа летом отдыхает с папой в деревне Пирожки. В среду они собираются съездить на машине в село Княжеское. Из деревни Пирожки в село Княжеское можно проехать по прямой грунтовой дороге. Есть более длинный путь: по прямолинейному шоссе через деревню Васильево до деревни Рябиновка, где нужно повернуть под прямым углом налево на другое шоссе, ведущее в село Княжеское. Есть и третий маршрут: в деревне Васильево можно свернуть на прямую грунтовую дорогу в село Княжеское, которая идёт мимо пруда. Шоссе и грунтовые дороги образуют прямоугольные треугольники. По шоссе Серёжа с папой едут со скоростью 60 км/ч, а по грунтовой дороге - со скоростью 40 км/ч. На плане изображено взаимное расположение населённых пунктов, длина стороны каждой клетки равна 2 км. Пользуясь описанием, определите, какими цифрами на плане обозначены населённые пункты. Населённые пункты: д. Пирожки, д. Васильево, д. Рябиновка. Запишите последовательность трёх цифр.</w:t>
      </w:r>
    </w:p>
    <w:p>
      <w:r>
        <w:drawing>
          <wp:inline xmlns:a="http://schemas.openxmlformats.org/drawingml/2006/main" xmlns:pic="http://schemas.openxmlformats.org/drawingml/2006/picture">
            <wp:extent cx="3780000" cy="2483158"/>
            <wp:docPr id="1" name="Picture 1"/>
            <wp:cNvGraphicFramePr>
              <a:graphicFrameLocks noChangeAspect="1"/>
            </wp:cNvGraphicFramePr>
            <a:graphic>
              <a:graphicData uri="http://schemas.openxmlformats.org/drawingml/2006/picture">
                <pic:pic>
                  <pic:nvPicPr>
                    <pic:cNvPr id="0" name="plan_16.png"/>
                    <pic:cNvPicPr/>
                  </pic:nvPicPr>
                  <pic:blipFill>
                    <a:blip r:embed="rId9"/>
                    <a:stretch>
                      <a:fillRect/>
                    </a:stretch>
                  </pic:blipFill>
                  <pic:spPr>
                    <a:xfrm>
                      <a:off x="0" y="0"/>
                      <a:ext cx="3780000" cy="2483158"/>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2.</w:t>
      </w:r>
      <w:r>
        <w:rPr>
          <w:rFonts w:ascii="Times New Roman" w:hAnsi="Times New Roman"/>
          <w:sz w:val="24"/>
        </w:rPr>
        <w:t xml:space="preserve"> Сколько километров проедут Серёжа с папой от деревни Васильево до села Княжеское, если они поедут по шоссе через деревню Рябиновка?</w:t>
      </w:r>
    </w:p>
    <w:p>
      <w:r>
        <w:t>Ответ: ______________________________</w:t>
      </w:r>
    </w:p>
    <w:p/>
    <w:p>
      <w:pPr>
        <w:spacing w:after="120" w:line="259" w:lineRule="auto"/>
      </w:pPr>
      <w:r>
        <w:rPr>
          <w:rFonts w:ascii="Times New Roman" w:hAnsi="Times New Roman"/>
          <w:b/>
          <w:sz w:val="24"/>
        </w:rPr>
        <w:t>3.</w:t>
      </w:r>
      <w:r>
        <w:rPr>
          <w:rFonts w:ascii="Times New Roman" w:hAnsi="Times New Roman"/>
          <w:sz w:val="24"/>
        </w:rPr>
        <w:t xml:space="preserve"> Найдите расстояние от деревни Васильево до села Княжеское по прямой. Ответ дайте в километрах.</w:t>
      </w:r>
    </w:p>
    <w:p>
      <w:r>
        <w:t>Ответ: ______________________________</w:t>
      </w:r>
    </w:p>
    <w:p/>
    <w:p>
      <w:pPr>
        <w:spacing w:after="120" w:line="259" w:lineRule="auto"/>
      </w:pPr>
      <w:r>
        <w:rPr>
          <w:rFonts w:ascii="Times New Roman" w:hAnsi="Times New Roman"/>
          <w:b/>
          <w:sz w:val="24"/>
        </w:rPr>
        <w:t>4.</w:t>
      </w:r>
      <w:r>
        <w:rPr>
          <w:rFonts w:ascii="Times New Roman" w:hAnsi="Times New Roman"/>
          <w:sz w:val="24"/>
        </w:rPr>
        <w:t xml:space="preserve"> Сколько минут затратят на дорогу из деревни Пирожки в село Княжеское Серёжа с папой, если они поедут по прямой грунтовой дороге?</w:t>
      </w:r>
    </w:p>
    <w:p>
      <w:r>
        <w:t>Ответ: ______________________________</w:t>
      </w:r>
    </w:p>
    <w:p/>
    <w:p>
      <w:pPr>
        <w:spacing w:after="120" w:line="259" w:lineRule="auto"/>
      </w:pPr>
      <w:r>
        <w:rPr>
          <w:rFonts w:ascii="Times New Roman" w:hAnsi="Times New Roman"/>
          <w:b/>
          <w:sz w:val="24"/>
        </w:rPr>
        <w:t>5.</w:t>
      </w:r>
      <w:r>
        <w:rPr>
          <w:rFonts w:ascii="Times New Roman" w:hAnsi="Times New Roman"/>
          <w:sz w:val="24"/>
        </w:rPr>
        <w:t xml:space="preserve"> Серёжа с папой хотят купить 2 л молока, 3 батона хлеба и 1 кг сыра «Российский». В каком магазине такой набор продуктов будет стоить дешевле всего? В ответ запишите стоимость данного набора в этом магазине.</w:t>
      </w:r>
    </w:p>
    <w:p>
      <w:r>
        <w:drawing>
          <wp:inline xmlns:a="http://schemas.openxmlformats.org/drawingml/2006/main" xmlns:pic="http://schemas.openxmlformats.org/drawingml/2006/picture">
            <wp:extent cx="3780000" cy="1283774"/>
            <wp:docPr id="2" name="Picture 2"/>
            <wp:cNvGraphicFramePr>
              <a:graphicFrameLocks noChangeAspect="1"/>
            </wp:cNvGraphicFramePr>
            <a:graphic>
              <a:graphicData uri="http://schemas.openxmlformats.org/drawingml/2006/picture">
                <pic:pic>
                  <pic:nvPicPr>
                    <pic:cNvPr id="0" name="plan_16_table.png"/>
                    <pic:cNvPicPr/>
                  </pic:nvPicPr>
                  <pic:blipFill>
                    <a:blip r:embed="rId10"/>
                    <a:stretch>
                      <a:fillRect/>
                    </a:stretch>
                  </pic:blipFill>
                  <pic:spPr>
                    <a:xfrm>
                      <a:off x="0" y="0"/>
                      <a:ext cx="3780000" cy="1283774"/>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6.</w:t>
      </w:r>
      <w:r>
        <w:rPr>
          <w:rFonts w:ascii="Times New Roman" w:hAnsi="Times New Roman"/>
          <w:sz w:val="24"/>
        </w:rPr>
        <w:t xml:space="preserve"> Найдите значение выражения 1/2 + 11/10.</w:t>
      </w:r>
    </w:p>
    <w:p>
      <w:r>
        <w:t>Ответ: ______________________________</w:t>
      </w:r>
    </w:p>
    <w:p/>
    <w:p>
      <w:pPr>
        <w:spacing w:after="120" w:line="259" w:lineRule="auto"/>
      </w:pPr>
      <w:r>
        <w:rPr>
          <w:rFonts w:ascii="Times New Roman" w:hAnsi="Times New Roman"/>
          <w:b/>
          <w:sz w:val="24"/>
        </w:rPr>
        <w:t>8.</w:t>
      </w:r>
      <w:r>
        <w:rPr>
          <w:rFonts w:ascii="Times New Roman" w:hAnsi="Times New Roman"/>
          <w:sz w:val="24"/>
        </w:rPr>
        <w:t xml:space="preserve"> Решите задание по рисунку.</w:t>
      </w:r>
    </w:p>
    <w:p>
      <w:r>
        <w:drawing>
          <wp:inline xmlns:a="http://schemas.openxmlformats.org/drawingml/2006/main" xmlns:pic="http://schemas.openxmlformats.org/drawingml/2006/picture">
            <wp:extent cx="3780000" cy="286484"/>
            <wp:docPr id="3" name="Picture 3"/>
            <wp:cNvGraphicFramePr>
              <a:graphicFrameLocks noChangeAspect="1"/>
            </wp:cNvGraphicFramePr>
            <a:graphic>
              <a:graphicData uri="http://schemas.openxmlformats.org/drawingml/2006/picture">
                <pic:pic>
                  <pic:nvPicPr>
                    <pic:cNvPr id="0" name="task8_degrees_29.png"/>
                    <pic:cNvPicPr/>
                  </pic:nvPicPr>
                  <pic:blipFill>
                    <a:blip r:embed="rId11"/>
                    <a:stretch>
                      <a:fillRect/>
                    </a:stretch>
                  </pic:blipFill>
                  <pic:spPr>
                    <a:xfrm>
                      <a:off x="0" y="0"/>
                      <a:ext cx="3780000" cy="286484"/>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9.</w:t>
      </w:r>
      <w:r>
        <w:rPr>
          <w:rFonts w:ascii="Times New Roman" w:hAnsi="Times New Roman"/>
          <w:sz w:val="24"/>
        </w:rPr>
        <w:t xml:space="preserve"> Найдите корень уравнения: 10(x + 2) = -7.</w:t>
      </w:r>
    </w:p>
    <w:p>
      <w:r>
        <w:t>Ответ: ______________________________</w:t>
      </w:r>
    </w:p>
    <w:p/>
    <w:p>
      <w:pPr>
        <w:spacing w:after="120" w:line="259" w:lineRule="auto"/>
      </w:pPr>
      <w:r>
        <w:rPr>
          <w:rFonts w:ascii="Times New Roman" w:hAnsi="Times New Roman"/>
          <w:b/>
          <w:sz w:val="24"/>
        </w:rPr>
        <w:t>10.</w:t>
      </w:r>
      <w:r>
        <w:rPr>
          <w:rFonts w:ascii="Times New Roman" w:hAnsi="Times New Roman"/>
          <w:sz w:val="24"/>
        </w:rPr>
        <w:t xml:space="preserve"> У бабушки 20 чашек: 15 с красными цветами, остальные с синими. Бабушка наливает чай в случайно выбранную чашку. Найдите вероятность того, что это будет чашка с синими цветами.</w:t>
      </w:r>
    </w:p>
    <w:p>
      <w:r>
        <w:t>Ответ: ______________________________</w:t>
      </w:r>
    </w:p>
    <w:p/>
    <w:p>
      <w:pPr>
        <w:spacing w:after="120" w:line="259" w:lineRule="auto"/>
      </w:pPr>
      <w:r>
        <w:rPr>
          <w:rFonts w:ascii="Times New Roman" w:hAnsi="Times New Roman"/>
          <w:b/>
          <w:sz w:val="24"/>
        </w:rPr>
        <w:t>11.</w:t>
      </w:r>
      <w:r>
        <w:rPr>
          <w:rFonts w:ascii="Times New Roman" w:hAnsi="Times New Roman"/>
          <w:sz w:val="24"/>
        </w:rPr>
        <w:t xml:space="preserve"> Установите соответствие между графиками функций и формулами, которые их задают. Запишите последовательность цифр (номера формул для графиков А, Б, В) без пробелов, запятых и других символов. А) y= 2x+6 Б) y= -2x+6 В) y= -2x-6</w:t>
      </w:r>
    </w:p>
    <w:p>
      <w:r>
        <w:drawing>
          <wp:inline xmlns:a="http://schemas.openxmlformats.org/drawingml/2006/main" xmlns:pic="http://schemas.openxmlformats.org/drawingml/2006/picture">
            <wp:extent cx="3780000" cy="1333862"/>
            <wp:docPr id="4" name="Picture 4"/>
            <wp:cNvGraphicFramePr>
              <a:graphicFrameLocks noChangeAspect="1"/>
            </wp:cNvGraphicFramePr>
            <a:graphic>
              <a:graphicData uri="http://schemas.openxmlformats.org/drawingml/2006/picture">
                <pic:pic>
                  <pic:nvPicPr>
                    <pic:cNvPr id="0" name="b1_z2_s1.png"/>
                    <pic:cNvPicPr/>
                  </pic:nvPicPr>
                  <pic:blipFill>
                    <a:blip r:embed="rId12"/>
                    <a:stretch>
                      <a:fillRect/>
                    </a:stretch>
                  </pic:blipFill>
                  <pic:spPr>
                    <a:xfrm>
                      <a:off x="0" y="0"/>
                      <a:ext cx="3780000" cy="1333862"/>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12.</w:t>
      </w:r>
      <w:r>
        <w:rPr>
          <w:rFonts w:ascii="Times New Roman" w:hAnsi="Times New Roman"/>
          <w:sz w:val="24"/>
        </w:rPr>
        <w:t xml:space="preserve"> Сила Архимеда, выталкивающая на поверхность погружённое в воду тело, вычисляется по формуле F = ρgV, где ρ = 1000 кг/м³ - плотность воды, g = 9,8 м/с² - ускорение свободного падения, а V - объём тела в кубических метрах. Сила F измеряется в ньютонах. Найдите силу Архимеда, действующую на погружённое в воду тело объёмом 0,08 куб. м. Ответ дайте в ньютонах.</w:t>
      </w:r>
    </w:p>
    <w:p>
      <w:r>
        <w:t>Ответ: ______________________________</w:t>
      </w:r>
    </w:p>
    <w:p/>
    <w:p>
      <w:pPr>
        <w:spacing w:after="120" w:line="259" w:lineRule="auto"/>
      </w:pPr>
      <w:r>
        <w:rPr>
          <w:rFonts w:ascii="Times New Roman" w:hAnsi="Times New Roman"/>
          <w:b/>
          <w:sz w:val="24"/>
        </w:rPr>
        <w:t>13.</w:t>
      </w:r>
      <w:r>
        <w:rPr>
          <w:rFonts w:ascii="Times New Roman" w:hAnsi="Times New Roman"/>
          <w:sz w:val="24"/>
        </w:rPr>
        <w:t xml:space="preserve"> Укажите решение неравенства: -3 - x &lt; 4x + 7 1) (-∞; -0.8) 2) (-2; +∞) 3) (-∞; -2) 4) (-0.8; +∞)</w:t>
      </w:r>
    </w:p>
    <w:p>
      <w:r>
        <w:t>Ответ: ______________________________</w:t>
      </w:r>
    </w:p>
    <w:p/>
    <w:p>
      <w:pPr>
        <w:spacing w:after="120" w:line="259" w:lineRule="auto"/>
      </w:pPr>
      <w:r>
        <w:rPr>
          <w:rFonts w:ascii="Times New Roman" w:hAnsi="Times New Roman"/>
          <w:b/>
          <w:sz w:val="24"/>
        </w:rPr>
        <w:t>14.</w:t>
      </w:r>
      <w:r>
        <w:rPr>
          <w:rFonts w:ascii="Times New Roman" w:hAnsi="Times New Roman"/>
          <w:sz w:val="24"/>
        </w:rPr>
        <w:t xml:space="preserve"> Поезд начал движение от станции. За первую секунду состав сдвинулся на 0,8 м, а за каждую следующую секунду он проходил на 0,3 м больше, чем за предыдущую. Сколько метров состав прошёл за первые 6 секунд движения?</w:t>
      </w:r>
    </w:p>
    <w:p>
      <w:r>
        <w:t>Ответ: ______________________________</w:t>
      </w:r>
    </w:p>
    <w:p/>
    <w:p>
      <w:pPr>
        <w:pStyle w:val="Heading2"/>
      </w:pPr>
      <w:r>
        <w:t>Геометрия</w:t>
      </w:r>
    </w:p>
    <w:p>
      <w:pPr>
        <w:spacing w:after="120" w:line="259" w:lineRule="auto"/>
      </w:pPr>
      <w:r>
        <w:rPr>
          <w:rFonts w:ascii="Times New Roman" w:hAnsi="Times New Roman"/>
          <w:b/>
          <w:sz w:val="24"/>
        </w:rPr>
        <w:t>15.</w:t>
      </w:r>
      <w:r>
        <w:rPr>
          <w:rFonts w:ascii="Times New Roman" w:hAnsi="Times New Roman"/>
          <w:sz w:val="24"/>
        </w:rPr>
        <w:t xml:space="preserve"> Точки M и N являются серединами сторон AB и BC треугольника ABC, сторона AB равна 26, сторона BC равна 39, сторона AC равна 48. Найдите MN.</w:t>
      </w:r>
    </w:p>
    <w:p>
      <w:r>
        <w:drawing>
          <wp:inline xmlns:a="http://schemas.openxmlformats.org/drawingml/2006/main" xmlns:pic="http://schemas.openxmlformats.org/drawingml/2006/picture">
            <wp:extent cx="3780000" cy="2621038"/>
            <wp:docPr id="5" name="Picture 5"/>
            <wp:cNvGraphicFramePr>
              <a:graphicFrameLocks noChangeAspect="1"/>
            </wp:cNvGraphicFramePr>
            <a:graphic>
              <a:graphicData uri="http://schemas.openxmlformats.org/drawingml/2006/picture">
                <pic:pic>
                  <pic:nvPicPr>
                    <pic:cNvPr id="0" name="img_19.png"/>
                    <pic:cNvPicPr/>
                  </pic:nvPicPr>
                  <pic:blipFill>
                    <a:blip r:embed="rId13"/>
                    <a:stretch>
                      <a:fillRect/>
                    </a:stretch>
                  </pic:blipFill>
                  <pic:spPr>
                    <a:xfrm>
                      <a:off x="0" y="0"/>
                      <a:ext cx="3780000" cy="2621038"/>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16.</w:t>
      </w:r>
      <w:r>
        <w:rPr>
          <w:rFonts w:ascii="Times New Roman" w:hAnsi="Times New Roman"/>
          <w:sz w:val="24"/>
        </w:rPr>
        <w:t xml:space="preserve"> В треугольнике ABC угол C равен 60°, AB=10√3. Найдите радиус окружности, описанной около этого треугольника.</w:t>
      </w:r>
    </w:p>
    <w:p>
      <w:r>
        <w:drawing>
          <wp:inline xmlns:a="http://schemas.openxmlformats.org/drawingml/2006/main" xmlns:pic="http://schemas.openxmlformats.org/drawingml/2006/picture">
            <wp:extent cx="3780000" cy="3506879"/>
            <wp:docPr id="6" name="Picture 6"/>
            <wp:cNvGraphicFramePr>
              <a:graphicFrameLocks noChangeAspect="1"/>
            </wp:cNvGraphicFramePr>
            <a:graphic>
              <a:graphicData uri="http://schemas.openxmlformats.org/drawingml/2006/picture">
                <pic:pic>
                  <pic:nvPicPr>
                    <pic:cNvPr id="0" name="img_58.png"/>
                    <pic:cNvPicPr/>
                  </pic:nvPicPr>
                  <pic:blipFill>
                    <a:blip r:embed="rId14"/>
                    <a:stretch>
                      <a:fillRect/>
                    </a:stretch>
                  </pic:blipFill>
                  <pic:spPr>
                    <a:xfrm>
                      <a:off x="0" y="0"/>
                      <a:ext cx="3780000" cy="3506879"/>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17.</w:t>
      </w:r>
      <w:r>
        <w:rPr>
          <w:rFonts w:ascii="Times New Roman" w:hAnsi="Times New Roman"/>
          <w:sz w:val="24"/>
        </w:rPr>
        <w:t xml:space="preserve"> Найдите площадь параллелограмма (рисунок в): боковая сторона 5, высота 4, основание разбито на отрезки 3 и 2.</w:t>
      </w:r>
    </w:p>
    <w:p>
      <w:r>
        <w:drawing>
          <wp:inline xmlns:a="http://schemas.openxmlformats.org/drawingml/2006/main" xmlns:pic="http://schemas.openxmlformats.org/drawingml/2006/picture">
            <wp:extent cx="3780000" cy="2702109"/>
            <wp:docPr id="7" name="Picture 7"/>
            <wp:cNvGraphicFramePr>
              <a:graphicFrameLocks noChangeAspect="1"/>
            </wp:cNvGraphicFramePr>
            <a:graphic>
              <a:graphicData uri="http://schemas.openxmlformats.org/drawingml/2006/picture">
                <pic:pic>
                  <pic:nvPicPr>
                    <pic:cNvPr id="0" name="img_46.png"/>
                    <pic:cNvPicPr/>
                  </pic:nvPicPr>
                  <pic:blipFill>
                    <a:blip r:embed="rId15"/>
                    <a:stretch>
                      <a:fillRect/>
                    </a:stretch>
                  </pic:blipFill>
                  <pic:spPr>
                    <a:xfrm>
                      <a:off x="0" y="0"/>
                      <a:ext cx="3780000" cy="2702109"/>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18.</w:t>
      </w:r>
      <w:r>
        <w:rPr>
          <w:rFonts w:ascii="Times New Roman" w:hAnsi="Times New Roman"/>
          <w:sz w:val="24"/>
        </w:rPr>
        <w:t xml:space="preserve"> На клетчатой бумаге с размером клетки 1 см × 1 см изображена фигура. Найдите её площадь. Ответ дайте в квадратных сантиметрах.</w:t>
      </w:r>
    </w:p>
    <w:p>
      <w:r>
        <w:drawing>
          <wp:inline xmlns:a="http://schemas.openxmlformats.org/drawingml/2006/main" xmlns:pic="http://schemas.openxmlformats.org/drawingml/2006/picture">
            <wp:extent cx="3780000" cy="3323547"/>
            <wp:docPr id="8" name="Picture 8"/>
            <wp:cNvGraphicFramePr>
              <a:graphicFrameLocks noChangeAspect="1"/>
            </wp:cNvGraphicFramePr>
            <a:graphic>
              <a:graphicData uri="http://schemas.openxmlformats.org/drawingml/2006/picture">
                <pic:pic>
                  <pic:nvPicPr>
                    <pic:cNvPr id="0" name="img_120.png"/>
                    <pic:cNvPicPr/>
                  </pic:nvPicPr>
                  <pic:blipFill>
                    <a:blip r:embed="rId16"/>
                    <a:stretch>
                      <a:fillRect/>
                    </a:stretch>
                  </pic:blipFill>
                  <pic:spPr>
                    <a:xfrm>
                      <a:off x="0" y="0"/>
                      <a:ext cx="3780000" cy="3323547"/>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19.</w:t>
      </w:r>
      <w:r>
        <w:rPr>
          <w:rFonts w:ascii="Times New Roman" w:hAnsi="Times New Roman"/>
          <w:sz w:val="24"/>
        </w:rPr>
        <w:t xml:space="preserve"> Какие из следующих утверждений являются истинными высказываниями? 1) Средняя линия трапеции равна сумме её оснований. 2) Все углы прямоугольника равны. 3) Существуют три прямые, которые проходят через одну точку. Запиши номера верных утверждений без пробелов и запятых.</w:t>
      </w:r>
    </w:p>
    <w:p>
      <w:r>
        <w:t>Ответ: ______________________________</w:t>
      </w:r>
    </w:p>
    <w:p/>
    <w:p>
      <w:pPr>
        <w:spacing w:after="120" w:line="259" w:lineRule="auto"/>
      </w:pPr>
      <w:r>
        <w:rPr>
          <w:rFonts w:ascii="Times New Roman" w:hAnsi="Times New Roman"/>
          <w:b/>
          <w:sz w:val="24"/>
        </w:rPr>
        <w:t>20.</w:t>
      </w:r>
      <w:r>
        <w:rPr>
          <w:rFonts w:ascii="Times New Roman" w:hAnsi="Times New Roman"/>
          <w:sz w:val="24"/>
        </w:rPr>
        <w:t xml:space="preserve"> Решите уравнение: (x²-1)² + (x²-6x-7)² = 0. 💡</w:t>
      </w:r>
    </w:p>
    <w:p>
      <w:r>
        <w:t>Ответ: ______________________________</w:t>
      </w:r>
    </w:p>
    <w:p/>
    <w:p>
      <w:pPr>
        <w:spacing w:after="120" w:line="259" w:lineRule="auto"/>
      </w:pPr>
      <w:r>
        <w:rPr>
          <w:rFonts w:ascii="Times New Roman" w:hAnsi="Times New Roman"/>
          <w:b/>
          <w:sz w:val="24"/>
        </w:rPr>
        <w:t>21.</w:t>
      </w:r>
      <w:r>
        <w:rPr>
          <w:rFonts w:ascii="Times New Roman" w:hAnsi="Times New Roman"/>
          <w:sz w:val="24"/>
        </w:rPr>
        <w:t xml:space="preserve"> Моторная лодка прошла против течения реки 297 км и вернулась в пункт отправления, затратив на обратный путь на 3 часа меньше, чем на путь против течения. Найдите скорость лодки в неподвижной воде, если скорость течения реки равна 2 км/ч.</w:t>
      </w:r>
    </w:p>
    <w:p>
      <w:r>
        <w:t>Ответ: ______________________________</w:t>
      </w:r>
    </w:p>
    <w:p/>
    <w:p>
      <w:pPr>
        <w:spacing w:after="120" w:line="259" w:lineRule="auto"/>
      </w:pPr>
      <w:r>
        <w:rPr>
          <w:rFonts w:ascii="Times New Roman" w:hAnsi="Times New Roman"/>
          <w:b/>
          <w:sz w:val="24"/>
        </w:rPr>
        <w:t>22.</w:t>
      </w:r>
      <w:r>
        <w:rPr>
          <w:rFonts w:ascii="Times New Roman" w:hAnsi="Times New Roman"/>
          <w:sz w:val="24"/>
        </w:rPr>
        <w:t xml:space="preserve"> Постройте график функции y = |x|(x-1)-2x. Определите, при каких значениях m прямая y=m имеет с графиком ровно две общие точки.</w:t>
      </w:r>
    </w:p>
    <w:p>
      <w:r>
        <w:t>Ответ: ______________________________</w:t>
      </w:r>
    </w:p>
    <w:p/>
    <w:p>
      <w:pPr>
        <w:spacing w:after="120" w:line="259" w:lineRule="auto"/>
      </w:pPr>
      <w:r>
        <w:rPr>
          <w:rFonts w:ascii="Times New Roman" w:hAnsi="Times New Roman"/>
          <w:b/>
          <w:sz w:val="24"/>
        </w:rPr>
        <w:t>23.</w:t>
      </w:r>
      <w:r>
        <w:rPr>
          <w:rFonts w:ascii="Times New Roman" w:hAnsi="Times New Roman"/>
          <w:sz w:val="24"/>
        </w:rPr>
        <w:t xml:space="preserve"> Отрезки AB и DC лежат на параллельных прямых, а отрезки AC и BD пересекаются в точке M. Найдите MC, если AB=14, CD=42, AC=52.</w:t>
      </w:r>
    </w:p>
    <w:p>
      <w:r>
        <w:t>Ответ: ______________________________</w:t>
      </w:r>
    </w:p>
    <w:p/>
    <w:p>
      <w:pPr>
        <w:spacing w:after="120" w:line="259" w:lineRule="auto"/>
      </w:pPr>
      <w:r>
        <w:rPr>
          <w:rFonts w:ascii="Times New Roman" w:hAnsi="Times New Roman"/>
          <w:b/>
          <w:sz w:val="24"/>
        </w:rPr>
        <w:t>24.</w:t>
      </w:r>
      <w:r>
        <w:rPr>
          <w:rFonts w:ascii="Times New Roman" w:hAnsi="Times New Roman"/>
          <w:sz w:val="24"/>
        </w:rPr>
        <w:t xml:space="preserve"> Внутри параллелограмма ABCD выбрали произвольную точку F. Докажите, что сумма площадей треугольников BFC и AFD равна половине площади параллелограмма.</w:t>
      </w:r>
    </w:p>
    <w:p>
      <w:r>
        <w:t>Ответ: ______________________________</w:t>
      </w:r>
    </w:p>
    <w:p/>
    <w:p>
      <w:pPr>
        <w:spacing w:after="120" w:line="259" w:lineRule="auto"/>
      </w:pPr>
      <w:r>
        <w:rPr>
          <w:rFonts w:ascii="Times New Roman" w:hAnsi="Times New Roman"/>
          <w:b/>
          <w:sz w:val="24"/>
        </w:rPr>
        <w:t>25.</w:t>
      </w:r>
      <w:r>
        <w:rPr>
          <w:rFonts w:ascii="Times New Roman" w:hAnsi="Times New Roman"/>
          <w:sz w:val="24"/>
        </w:rPr>
        <w:t xml:space="preserve"> В треугольнике ABC биссектриса BE и медиана AD перпендикулярны и имеют одинаковую длину, равную 44. Найдите стороны треугольника ABC.</w:t>
      </w:r>
    </w:p>
    <w:p>
      <w:r>
        <w:t>Ответ: ______________________________</w:t>
      </w:r>
    </w:p>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