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016/BTG-VIII/BA/2026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Senin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31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l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l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l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l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l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l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l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l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>l</w:t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CC43BC" w14:paraId="4D56C2F0" w14:textId="77777777" w:rsidTr="00D31FC3">
        <w:trPr>
          <w:trHeight w:val="267"/>
        </w:trPr>
        <w:tc>
          <w:tcPr>
            <w:tcW w:w="5000" w:type="pct"/>
            <w:gridSpan w:val="2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l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31 Agustus 2026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l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  <w:gridSpan w:val="2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3DA50C-397C-467D-8BCC-337A23048B11}"/>
    <w:embedBold r:id="rId2" w:fontKey="{5113CF28-1D0A-4850-AD77-FFFBA2E394DE}"/>
    <w:embedItalic r:id="rId3" w:fontKey="{958B420D-83D6-42E8-BFFE-3D8A02A4368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12FD1AFB-B4E1-4224-8E45-BDDC1B73B25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40274"/>
    <w:rsid w:val="00177057"/>
    <w:rsid w:val="00191903"/>
    <w:rsid w:val="00365AC9"/>
    <w:rsid w:val="003744FD"/>
    <w:rsid w:val="004C28CB"/>
    <w:rsid w:val="005912DB"/>
    <w:rsid w:val="00660A5A"/>
    <w:rsid w:val="0069102B"/>
    <w:rsid w:val="006B6FFE"/>
    <w:rsid w:val="006E57AA"/>
    <w:rsid w:val="007047CB"/>
    <w:rsid w:val="00717673"/>
    <w:rsid w:val="007667A4"/>
    <w:rsid w:val="00857908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55EAA"/>
    <w:rsid w:val="00EE67F6"/>
    <w:rsid w:val="00EF48B7"/>
    <w:rsid w:val="00F6115E"/>
    <w:rsid w:val="00FD1F67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17</cp:revision>
  <dcterms:created xsi:type="dcterms:W3CDTF">2026-06-24T01:18:00Z</dcterms:created>
  <dcterms:modified xsi:type="dcterms:W3CDTF">2026-07-31T03:29:00Z</dcterms:modified>
</cp:coreProperties>
</file>