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E4057"/>
          <w:sz w:val="56"/>
        </w:rPr>
        <w:t>NOVA Regulatory Corpus</w:t>
      </w:r>
    </w:p>
    <w:p>
      <w:pPr>
        <w:jc w:val="center"/>
      </w:pPr>
      <w:r>
        <w:rPr>
          <w:color w:val="5A6A7A"/>
          <w:sz w:val="32"/>
        </w:rPr>
        <w:t>Web Scraping &amp; Metadata Enrichment Documentation</w:t>
      </w:r>
    </w:p>
    <w:p/>
    <w:p>
      <w:pPr>
        <w:jc w:val="center"/>
      </w:pPr>
      <w:r>
        <w:rPr>
          <w:color w:val="5A6A7A"/>
          <w:sz w:val="22"/>
        </w:rPr>
        <w:t>Comprehensive reference for how each NOVA regulatory corpus is scraped, parsed, enriched, and what metadata fields are produced.</w:t>
        <w:br/>
        <w:br/>
        <w:t>Covers: US Federal Regulations | Basel Framework | OSFI Guidance | PRA / Bank of England</w:t>
      </w:r>
    </w:p>
    <w:p/>
    <w:p>
      <w:pPr>
        <w:jc w:val="center"/>
      </w:pPr>
      <w:r>
        <w:rPr>
          <w:sz w:val="24"/>
        </w:rPr>
        <w:t>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0"/>
      </w:pPr>
      <w:r>
        <w:rPr>
          <w:sz w:val="20"/>
        </w:rPr>
        <w:t>1. Corpus Summary</w:t>
      </w:r>
    </w:p>
    <w:p>
      <w:pPr>
        <w:spacing w:after="40" w:before="0"/>
      </w:pPr>
      <w:r>
        <w:rPr>
          <w:sz w:val="20"/>
        </w:rPr>
        <w:t>2. US Federal Regulations</w:t>
      </w:r>
    </w:p>
    <w:p>
      <w:pPr>
        <w:spacing w:after="40" w:before="0"/>
      </w:pPr>
      <w:r>
        <w:rPr>
          <w:sz w:val="20"/>
        </w:rPr>
        <w:t xml:space="preserve">   2.1 eCFR Scraper</w:t>
      </w:r>
    </w:p>
    <w:p>
      <w:pPr>
        <w:spacing w:after="40" w:before="0"/>
      </w:pPr>
      <w:r>
        <w:rPr>
          <w:sz w:val="20"/>
        </w:rPr>
        <w:t xml:space="preserve">   2.2 Federal Register Scraper</w:t>
      </w:r>
    </w:p>
    <w:p>
      <w:pPr>
        <w:spacing w:after="40" w:before="0"/>
      </w:pPr>
      <w:r>
        <w:rPr>
          <w:sz w:val="20"/>
        </w:rPr>
        <w:t xml:space="preserve">   2.3 SR Letters Scraper</w:t>
      </w:r>
    </w:p>
    <w:p>
      <w:pPr>
        <w:spacing w:after="40" w:before="0"/>
      </w:pPr>
      <w:r>
        <w:rPr>
          <w:sz w:val="20"/>
        </w:rPr>
        <w:t xml:space="preserve">   2.4 US Fed Metadata Enrichment</w:t>
      </w:r>
    </w:p>
    <w:p>
      <w:pPr>
        <w:spacing w:after="40" w:before="0"/>
      </w:pPr>
      <w:r>
        <w:rPr>
          <w:sz w:val="20"/>
        </w:rPr>
        <w:t>3. Basel Framework</w:t>
      </w:r>
    </w:p>
    <w:p>
      <w:pPr>
        <w:spacing w:after="40" w:before="0"/>
      </w:pPr>
      <w:r>
        <w:rPr>
          <w:sz w:val="20"/>
        </w:rPr>
        <w:t xml:space="preserve">   3.1 Group A: Framework Chapters (API)</w:t>
      </w:r>
    </w:p>
    <w:p>
      <w:pPr>
        <w:spacing w:after="40" w:before="0"/>
      </w:pPr>
      <w:r>
        <w:rPr>
          <w:sz w:val="20"/>
        </w:rPr>
        <w:t xml:space="preserve">   3.2 Groups B-J: PDFs and HTML</w:t>
      </w:r>
    </w:p>
    <w:p>
      <w:pPr>
        <w:spacing w:after="40" w:before="0"/>
      </w:pPr>
      <w:r>
        <w:rPr>
          <w:sz w:val="20"/>
        </w:rPr>
        <w:t xml:space="preserve">   3.3 Basel Metadata Enrichment</w:t>
      </w:r>
    </w:p>
    <w:p>
      <w:pPr>
        <w:spacing w:after="40" w:before="0"/>
      </w:pPr>
      <w:r>
        <w:rPr>
          <w:sz w:val="20"/>
        </w:rPr>
        <w:t>4. OSFI Guidance</w:t>
      </w:r>
    </w:p>
    <w:p>
      <w:pPr>
        <w:spacing w:after="40" w:before="0"/>
      </w:pPr>
      <w:r>
        <w:rPr>
          <w:sz w:val="20"/>
        </w:rPr>
        <w:t>5. PRA / Bank of England</w:t>
      </w:r>
    </w:p>
    <w:p>
      <w:pPr>
        <w:spacing w:after="40" w:before="0"/>
      </w:pPr>
      <w:r>
        <w:rPr>
          <w:sz w:val="20"/>
        </w:rPr>
        <w:t xml:space="preserve">   5.1 PRA Rulebook Scraping</w:t>
      </w:r>
    </w:p>
    <w:p>
      <w:pPr>
        <w:spacing w:after="40" w:before="0"/>
      </w:pPr>
      <w:r>
        <w:rPr>
          <w:sz w:val="20"/>
        </w:rPr>
        <w:t xml:space="preserve">   5.2 BoE Guidance (PDFs)</w:t>
      </w:r>
    </w:p>
    <w:p>
      <w:pPr>
        <w:spacing w:after="40" w:before="0"/>
      </w:pPr>
      <w:r>
        <w:rPr>
          <w:sz w:val="20"/>
        </w:rPr>
        <w:t xml:space="preserve">   5.3 PRA Metadata Enrichment</w:t>
      </w:r>
    </w:p>
    <w:p>
      <w:pPr>
        <w:spacing w:after="40" w:before="0"/>
      </w:pPr>
      <w:r>
        <w:rPr>
          <w:sz w:val="20"/>
        </w:rPr>
        <w:t>6. Standardized Metadata Fields</w:t>
      </w:r>
    </w:p>
    <w:p>
      <w:pPr>
        <w:spacing w:after="40" w:before="0"/>
      </w:pPr>
      <w:r>
        <w:rPr>
          <w:sz w:val="20"/>
        </w:rPr>
        <w:t xml:space="preserve">   6.1 authority_level</w:t>
      </w:r>
    </w:p>
    <w:p>
      <w:pPr>
        <w:spacing w:after="40" w:before="0"/>
      </w:pPr>
      <w:r>
        <w:rPr>
          <w:sz w:val="20"/>
        </w:rPr>
        <w:t xml:space="preserve">   6.2 version_id</w:t>
      </w:r>
    </w:p>
    <w:p>
      <w:pPr>
        <w:spacing w:after="40" w:before="0"/>
      </w:pPr>
      <w:r>
        <w:rPr>
          <w:sz w:val="20"/>
        </w:rPr>
        <w:t xml:space="preserve">   6.3 version_label</w:t>
      </w:r>
    </w:p>
    <w:p>
      <w:pPr>
        <w:spacing w:after="40" w:before="0"/>
      </w:pPr>
      <w:r>
        <w:rPr>
          <w:sz w:val="20"/>
        </w:rPr>
        <w:t xml:space="preserve">   6.4 Full Field Comparison</w:t>
      </w:r>
    </w:p>
    <w:p>
      <w:pPr>
        <w:spacing w:after="40" w:before="0"/>
      </w:pPr>
      <w:r>
        <w:rPr>
          <w:sz w:val="20"/>
        </w:rPr>
        <w:t>7. NOVA 3-Layer Metadata Architecture</w:t>
      </w:r>
    </w:p>
    <w:p>
      <w:pPr>
        <w:spacing w:after="40" w:before="0"/>
      </w:pPr>
      <w:r>
        <w:rPr>
          <w:sz w:val="20"/>
        </w:rPr>
        <w:t>8. Pipeline Execution Reference</w:t>
      </w:r>
    </w:p>
    <w:p>
      <w:r>
        <w:br w:type="page"/>
      </w:r>
    </w:p>
    <w:p>
      <w:pPr>
        <w:pStyle w:val="Heading1"/>
      </w:pPr>
      <w:r>
        <w:t>1. Corpus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4057" w:val="clear"/>
          </w:tcPr>
          <w:p>
            <w:r>
              <w:rPr>
                <w:b/>
                <w:color w:val="FFFFFF"/>
                <w:sz w:val="18"/>
              </w:rPr>
              <w:t>Repo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color w:val="FFFFFF"/>
                <w:sz w:val="18"/>
              </w:rPr>
              <w:t>Regulator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color w:val="FFFFFF"/>
                <w:sz w:val="18"/>
              </w:rPr>
              <w:t>Jurisdiction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color w:val="FFFFFF"/>
                <w:sz w:val="18"/>
              </w:rPr>
              <w:t>Documents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color w:val="FFFFFF"/>
                <w:sz w:val="18"/>
              </w:rPr>
              <w:t>Sources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color w:val="FFFFFF"/>
                <w:sz w:val="18"/>
              </w:rPr>
              <w:t>Scraping Method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US_Fed_Regulations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Federal Reserve System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United States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3,434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eCFR API, Federal Register API, Fed website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Live API scraping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Basel Framework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BCBS / BIS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International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288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BIS JSON API, BIS PDF downloads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API + direct download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OSFI_Guidance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OSFI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Canada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OSFI website (osfi-bsif.gc.ca)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Pre-scraped HTML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PRA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PRA / BoE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United Kingdom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677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prarulebook.co.uk, bankofengland.co.uk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Pre-scraped HTML + PDF</w:t>
            </w:r>
          </w:p>
        </w:tc>
      </w:tr>
    </w:tbl>
    <w:p/>
    <w:p>
      <w:pPr>
        <w:pStyle w:val="Heading2"/>
      </w:pPr>
      <w:r>
        <w:t>Output File Structure (All Repos)</w:t>
      </w:r>
    </w:p>
    <w:p>
      <w:r>
        <w:t>Each repo produces four file types per document:</w:t>
      </w:r>
    </w:p>
    <w:p>
      <w:pPr>
        <w:pStyle w:val="ListBullet"/>
      </w:pPr>
      <w:r>
        <w:t>json/ -- NOVA metadata sidecar (no embedded content)</w:t>
      </w:r>
    </w:p>
    <w:p>
      <w:pPr>
        <w:pStyle w:val="ListBullet"/>
      </w:pPr>
      <w:r>
        <w:t>md/ -- Normalized markdown text (authoritative content for RAG)</w:t>
      </w:r>
    </w:p>
    <w:p>
      <w:pPr>
        <w:pStyle w:val="ListBullet"/>
      </w:pPr>
      <w:r>
        <w:t>html/ -- Formatted or raw HTML</w:t>
      </w:r>
    </w:p>
    <w:p>
      <w:pPr>
        <w:pStyle w:val="ListBullet"/>
      </w:pPr>
      <w:r>
        <w:t>pdf/ -- Rendered or source PDFs</w:t>
      </w:r>
    </w:p>
    <w:p>
      <w:r>
        <w:t>For RAG ingestion, the pipeline consumes exactly two files per document: the JSON metadata sidecar paired with the raw content file (HTML or PDF).</w:t>
      </w:r>
    </w:p>
    <w:p>
      <w:r>
        <w:br w:type="page"/>
      </w:r>
    </w:p>
    <w:p>
      <w:pPr>
        <w:pStyle w:val="Heading1"/>
      </w:pPr>
      <w:r>
        <w:t>2. US Federal Regulations</w:t>
      </w:r>
    </w:p>
    <w:p>
      <w:r>
        <w:t>Repository: US_Fed_Regulations/</w:t>
      </w:r>
    </w:p>
    <w:p>
      <w:r>
        <w:t>GitHub: https://github.com/NadzThompson/US_Fed_Regulations</w:t>
      </w:r>
    </w:p>
    <w:p>
      <w:pPr>
        <w:pStyle w:val="Heading2"/>
      </w:pPr>
      <w:r>
        <w:t>2.1 eCFR Scraper</w:t>
      </w:r>
    </w:p>
    <w:p>
      <w:r>
        <w:t>Script: scrapers/scrape_ecfr.py (33.5 KB)</w:t>
        <w:br/>
        <w:t>Source: Electronic Code of Federal Regulations API (ecfr.gov)</w:t>
        <w:br/>
        <w:t>Scope: All active parts under 12 CFR Chapter II (Federal Reserve System) -- 59 parts</w:t>
      </w:r>
    </w:p>
    <w:p>
      <w:pPr>
        <w:pStyle w:val="Heading3"/>
      </w:pPr>
      <w:r>
        <w:t>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/api/versioner/v1/structure/{date}/title-12.json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Table-of-contents structure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GET /api/renderer/v1/content/enhanced/{date}/title-12?part={N}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Full rendered HTML of a regulation part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/api/versioner/v1/versions/title-12?part={N}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Amendment history (effective dates)</w:t>
            </w:r>
          </w:p>
        </w:tc>
      </w:tr>
    </w:tbl>
    <w:p/>
    <w:p>
      <w:pPr>
        <w:pStyle w:val="Heading3"/>
      </w:pPr>
      <w:r>
        <w:t>Pipeline Steps</w:t>
      </w:r>
    </w:p>
    <w:p>
      <w:r>
        <w:t>1. Fetch structure -- Gets the TOC for 12 CFR to identify all parts in Chapter II</w:t>
      </w:r>
    </w:p>
    <w:p>
      <w:r>
        <w:t>2. Fetch part HTML -- Downloads the full rendered HTML for each part (e.g., Part 252 = Reg YY)</w:t>
      </w:r>
    </w:p>
    <w:p>
      <w:r>
        <w:t>3. Parse HTML -- Extracts part name, section headings, content flags, word count via BeautifulSoup</w:t>
      </w:r>
    </w:p>
    <w:p>
      <w:r>
        <w:t>4. Generate outputs: raw_html/, html/ (styled), md/ (markdown), json/ (metadata), pdf/ (xhtml2pdf)</w:t>
      </w:r>
    </w:p>
    <w:p>
      <w:r>
        <w:t>5. Enrich effective dates -- Calls versions API to get the true latest amendment date</w:t>
      </w:r>
    </w:p>
    <w:p>
      <w:pPr>
        <w:pStyle w:val="Heading3"/>
      </w:pPr>
      <w:r>
        <w:t>Key Metadata Produced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(integer)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Hardcoded -- all eCFR regs are binding law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authority_class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primary_normative or reference_interpretive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Based on part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ISO date (e.g., 2025-12-01)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 amendment date from versions API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version_label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Year string (e.g., 2025)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First 4 chars of version_id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nova_tier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config.nova_tier_for_part() lookup table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normative_weight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mandatory, advisory, or informational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Derived from authority_class</w:t>
            </w:r>
          </w:p>
        </w:tc>
      </w:tr>
    </w:tbl>
    <w:p/>
    <w:p>
      <w:r>
        <w:t>Rate limiting: 1.0 second delay between requests. 60-second request timeout.</w:t>
      </w:r>
    </w:p>
    <w:p>
      <w:pPr>
        <w:pStyle w:val="Heading2"/>
      </w:pPr>
      <w:r>
        <w:t>2.2 Federal Register Scraper</w:t>
      </w:r>
    </w:p>
    <w:p>
      <w:r>
        <w:t>Script: scrapers/scrape_federal_register.py (23.5 KB)</w:t>
        <w:br/>
        <w:t>Source: Federal Register API (federalregister.gov)</w:t>
        <w:br/>
        <w:t>Scope: All Federal Reserve System documents -- Final Rules, Proposed Rules, and Notices (~3,037 documents)</w:t>
      </w:r>
    </w:p>
    <w:p>
      <w:r>
        <w:t>The API returns structured metadata (title, abstract, action, dates, CFR references, body HTML) for each document. The scraper pages through all results for three document types: RULE (Final Rules), PRORULE (Proposed Rules), and NOTICE.</w:t>
      </w:r>
    </w:p>
    <w:p>
      <w:pPr>
        <w:pStyle w:val="Heading3"/>
      </w:pPr>
      <w:r>
        <w:t>Key Metadata Produced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Rule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authority_level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Proposed Rule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authority_class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Final Rule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primary_normative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authority_class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Proposed Rule / 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guidance_interpretive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version_id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Publication date (ISO)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version_label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Publication year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nova_tier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Rules / Proposed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nova_tier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t>Rate limiting: 0.5 second delay between requests.</w:t>
      </w:r>
    </w:p>
    <w:p>
      <w:pPr>
        <w:pStyle w:val="Heading2"/>
      </w:pPr>
      <w:r>
        <w:t>2.3 SR Letters Scraper</w:t>
      </w:r>
    </w:p>
    <w:p>
      <w:r>
        <w:t>Script: scrapers/scrape_sr_letters.py (33.9 KB)</w:t>
        <w:br/>
        <w:t>Source: Federal Reserve Board website (federalreserve.gov)</w:t>
        <w:br/>
        <w:t>Scope: All SR Letters from 1990 to present -- 338 letters with ~490 PDF attachments</w:t>
      </w:r>
    </w:p>
    <w:p>
      <w:pPr>
        <w:pStyle w:val="Heading3"/>
      </w:pPr>
      <w:r>
        <w:t>Crawl Strategy</w:t>
      </w:r>
    </w:p>
    <w:p>
      <w:r>
        <w:t>1. Fetch all-years index (sr-letters-all-years.htm) to get year page URLs</w:t>
      </w:r>
    </w:p>
    <w:p>
      <w:r>
        <w:t>2. For each year page, extract links to individual SR letter pages</w:t>
      </w:r>
    </w:p>
    <w:p>
      <w:r>
        <w:t>3. Fetch each SR letter page; extract title, date, applicability, body text, and PDF links</w:t>
      </w:r>
    </w:p>
    <w:p>
      <w:r>
        <w:t>4. Download all PDF attachments linked from each letter page</w:t>
      </w:r>
    </w:p>
    <w:p>
      <w:r>
        <w:t>5. Generate NOVA JSON, markdown summary, and preserve raw HTML</w:t>
      </w:r>
    </w:p>
    <w:p>
      <w:pPr>
        <w:pStyle w:val="Heading3"/>
      </w:pPr>
      <w:r>
        <w:t>Key Metadata Produced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 (integer)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Hardcoded -- supervisory guidance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authority_class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primary_normative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Issued by Division of S&amp;R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ISO date (e.g., 2000-08-15)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issuance date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version_label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Year string (e.g., 2000)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Parsed from SR number (SR 00-13 = 2000)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normative_weight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mandatory, advisory, or informational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Detected from body text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nova_tier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All SR Letters</w:t>
            </w:r>
          </w:p>
        </w:tc>
      </w:tr>
    </w:tbl>
    <w:p/>
    <w:p>
      <w:r>
        <w:t>Rate limiting: 1.5 second delay between requests.</w:t>
      </w:r>
    </w:p>
    <w:p>
      <w:pPr>
        <w:pStyle w:val="Heading2"/>
      </w:pPr>
      <w:r>
        <w:t>2.4 US Fed Metadata Enrichment</w:t>
      </w:r>
    </w:p>
    <w:p>
      <w:r>
        <w:t>Script: scrapers/enrich_metadata.py (566 lines)</w:t>
        <w:br/>
        <w:t>Runs after all three scrapers complete. Validates and fills missing NOVA 3-layer fields across all 3,434 JSON files.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Enrichment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authority_level normalization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Converts legacy string values to integers on the OSFI 0-100 scale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version_id / version_label sync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Ensures version_label always matches version_id[:4]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eCFR effective dates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Calls eCFR versions API to replace scrape-date placeholders with true amendment dates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Content flags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Scans markdown for definitions, requirements, formulas, deadlines, parameters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BM25 / vector 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Computes search-optimized text fields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SHA256 hash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Recomputes content hash from markdown 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NOVA tier 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Cross-checks tier against config.nova_tier_for_part()</w:t>
            </w:r>
          </w:p>
        </w:tc>
      </w:tr>
    </w:tbl>
    <w:p>
      <w:r>
        <w:br w:type="page"/>
      </w:r>
    </w:p>
    <w:p>
      <w:pPr>
        <w:pStyle w:val="Heading1"/>
      </w:pPr>
      <w:r>
        <w:t>3. Basel Framework</w:t>
      </w:r>
    </w:p>
    <w:p>
      <w:r>
        <w:t>Repository: Basel Framework/</w:t>
      </w:r>
    </w:p>
    <w:p>
      <w:pPr>
        <w:pStyle w:val="Heading2"/>
      </w:pPr>
      <w:r>
        <w:t>3.1 Group A: Framework Chapters (API)</w:t>
      </w:r>
    </w:p>
    <w:p>
      <w:r>
        <w:t>Script: scripts/scrape_basel_framework.py (1,031 lines)</w:t>
        <w:br/>
        <w:t>Source: BIS JSON API</w:t>
        <w:br/>
        <w:t>Documents: 127 chapters across 14 standards</w:t>
      </w:r>
    </w:p>
    <w:p>
      <w:pPr>
        <w:pStyle w:val="Heading3"/>
      </w:pPr>
      <w:r>
        <w:t>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https://www.bis.org/api/bcbs_standards.json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standards index with chapter lists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GET https://www.bis.org/api/bcbs_chapters/{id}.json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Individual chapter content (paragraphs, footnotes, FAQs)</w:t>
            </w:r>
          </w:p>
        </w:tc>
      </w:tr>
    </w:tbl>
    <w:p/>
    <w:p>
      <w:pPr>
        <w:pStyle w:val="Heading3"/>
      </w:pPr>
      <w:r>
        <w:t>Pipeline Steps</w:t>
      </w:r>
    </w:p>
    <w:p>
      <w:r>
        <w:t>1. Fetch standards index -- Returns all 14 standards with their chapter metadata</w:t>
      </w:r>
    </w:p>
    <w:p>
      <w:r>
        <w:t>2. Resolve current chapters -- For each chapter, determine which version is active as of the timeline date. Handles active, future_effective, and removed statuses.</w:t>
      </w:r>
    </w:p>
    <w:p>
      <w:r>
        <w:t>3. Fetch chapter content -- API returns structured paragraphs (with display_position), footnotes, and FAQs</w:t>
      </w:r>
    </w:p>
    <w:p>
      <w:r>
        <w:t>4. Parse to HTML -- Sort paragraphs, extract sections, build HTML with template and CSS</w:t>
      </w:r>
    </w:p>
    <w:p>
      <w:r>
        <w:t>5. Convert to Markdown -- HTML-to-markdown with headings, tables, footnotes as blockquotes</w:t>
      </w:r>
    </w:p>
    <w:p>
      <w:r>
        <w:t>6. Generate metadata -- 51-field NOVA JSON using STANDARD_META mapping for authority/tier</w:t>
      </w:r>
    </w:p>
    <w:p>
      <w:r>
        <w:t>7. Render PDF -- Optional, via pdfkit/wkhtmltopdf</w:t>
      </w:r>
    </w:p>
    <w:p>
      <w:pPr>
        <w:pStyle w:val="Heading3"/>
      </w:pPr>
      <w:r>
        <w:t>Standards and Their Tiers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18"/>
              </w:rPr>
              <w:t>Nova Tier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18"/>
              </w:rPr>
              <w:t>Authority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Capital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primary_normative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Risk-based capital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primary_normative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Credit risk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primary_normative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MAR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Market risk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primary_normative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Operational risk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primary_normative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LEV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Leverage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primary_normative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LCR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Liquidity coverage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primary_normative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NSF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Net stable funding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primary_normative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primary_normative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LEX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Large exposures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primary_normative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primary_normative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DIS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Disclosure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primary_normative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Supervisory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guidance_interpretive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BCP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Core principles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guidance_interpretive</w:t>
            </w:r>
          </w:p>
        </w:tc>
      </w:tr>
    </w:tbl>
    <w:p/>
    <w:p>
      <w:r>
        <w:t>authority_level values: 1 (primary normative), 2 (guidance/interpretive), 3 (reference/definitional). Derived from STANDARD_META mapping, modified by document_class (e.g., glossary chapters -&gt; level 3).</w:t>
      </w:r>
    </w:p>
    <w:p>
      <w:r>
        <w:t>Rate limiting: 1.5s between requests, 60s timeout, 3 retries with exponential backoff (5s, 10s, 15s).</w:t>
      </w:r>
    </w:p>
    <w:p>
      <w:pPr>
        <w:pStyle w:val="Heading2"/>
      </w:pPr>
      <w:r>
        <w:t>3.2 Groups B-J: PDFs and HTML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18"/>
              </w:rPr>
              <w:t>Documents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Foundational Accords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Current Guidelines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PDF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Papers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 + 1 XLSX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FSI Summaries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PDF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BCBS Newsletters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HTML</w:t>
            </w:r>
          </w:p>
        </w:tc>
      </w:tr>
    </w:tbl>
    <w:p/>
    <w:p>
      <w:r>
        <w:t>Each PDF is downloaded with streaming (8KB chunks) and a minimal JSON metadata file is generated. These are then upgraded to full NOVA schema by the enrichment scripts.</w:t>
      </w:r>
    </w:p>
    <w:p>
      <w:pPr>
        <w:pStyle w:val="Heading2"/>
      </w:pPr>
      <w:r>
        <w:t>3.3 Basel Metadata Enrichment</w:t>
      </w:r>
    </w:p>
    <w:p>
      <w:pPr>
        <w:pStyle w:val="Heading3"/>
      </w:pPr>
      <w:r>
        <w:t>enrich_metadata.py -- Schema Upgrade for PDF Groups</w:t>
      </w:r>
    </w:p>
    <w:p>
      <w:r>
        <w:t>Upgrades minimal JSON to full 51-field NOVA schema using hard-coded mappings:</w:t>
        <w:br/>
        <w:br/>
        <w:t>- DOC_TYPE_MAP: Maps doc_type to (document_class, authority_class, authority_level, content_type)</w:t>
        <w:br/>
        <w:t>- STATUS_MAP: Maps doc_status to (status, current_version_flag)</w:t>
        <w:br/>
        <w:t>- EFFECTIVE_DATES: Hard-coded effective dates for 100+ known documents</w:t>
        <w:br/>
        <w:t>- TOPIC_MAP: Maps bis_ref to topic labels (e.g., bcbs144 -&gt; "Liquidity Risk")</w:t>
      </w:r>
    </w:p>
    <w:p>
      <w:pPr>
        <w:pStyle w:val="Heading3"/>
      </w:pPr>
      <w:r>
        <w:t>enrich_nova_fields.py -- Content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Patterns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Output Field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Normative weight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"shall", "must", "is required to" -&gt; mandatory; "should", "is expected to" -&gt; advisory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normative_weight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Cross-references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[CRE20], [MAR50.3] patterns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cross_references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Deadlines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"by {date}", "no later than", "transition", "phase-in"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contains_deadline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Assignments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"banks shall", "supervisors must", "board shall"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contains_assignment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Percentages, risk weights, CCF, LGD, thresholds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contains_parameter</w:t>
            </w:r>
          </w:p>
        </w:tc>
      </w:tr>
    </w:tbl>
    <w:p>
      <w:r>
        <w:br w:type="page"/>
      </w:r>
    </w:p>
    <w:p>
      <w:pPr>
        <w:pStyle w:val="Heading1"/>
      </w:pPr>
      <w:r>
        <w:t>4. OSFI Guidance</w:t>
      </w:r>
    </w:p>
    <w:p>
      <w:r>
        <w:t>Repository: OSFI_Guidance/</w:t>
        <w:br/>
        <w:t>GitHub: https://github.com/NadzThompson/OSFI-Guidance-Library</w:t>
      </w:r>
    </w:p>
    <w:p>
      <w:r>
        <w:t>The OSFI corpus contains 278 documents scraped from the OSFI guidance library (osfi-bsif.gc.ca/en/guidance). Unlike the other repos, there are no scraper scripts in this repository -- the content was pre-scraped and the JSON metadata (121 fields each) was generated externally.</w:t>
      </w:r>
    </w:p>
    <w:p>
      <w:pPr>
        <w:pStyle w:val="Heading2"/>
      </w:pPr>
      <w:r>
        <w:t>Authority Level Scale (0-100)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18"/>
              </w:rPr>
              <w:t>authority_level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18"/>
              </w:rPr>
              <w:t>authority_class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primary_normative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Binding regulatory requirements (guidelines, core advisories)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primary_normative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Primary operational/procedural requirements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official_interpretive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OSFI official interpretation of regulations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official_support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Supporting letters, notices, announcements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contextual_summary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Background/informational context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contextual_summary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Background context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historical_reference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Historical/archived reference</w:t>
            </w:r>
          </w:p>
        </w:tc>
      </w:tr>
      <w:tr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excluded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8"/>
              </w:rPr>
              <w:t>Out of scope (drafts, external references)</w:t>
            </w:r>
          </w:p>
        </w:tc>
      </w:tr>
    </w:tbl>
    <w:p/>
    <w:p>
      <w:pPr>
        <w:pStyle w:val="Heading2"/>
      </w:pPr>
      <w:r>
        <w:t>Status Distribution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final_current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Published and in force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Replaced by newer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final_future_effective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Published but not yet in force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draft_or_consultation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Still in development</w:t>
            </w:r>
          </w:p>
        </w:tc>
      </w:tr>
    </w:tbl>
    <w:p/>
    <w:p>
      <w:pPr>
        <w:pStyle w:val="Heading2"/>
      </w:pPr>
      <w:r>
        <w:t>Document Classes (16 types)</w:t>
      </w:r>
    </w:p>
    <w:p>
      <w:r>
        <w:t>transmittal_letter (108), package_guideline (44), chapter_guideline (36), advisory (32), standalone_guideline (27), implementation_note (9), bulletin (4), guidance_note (4), instructions (3), regulatory_notice (3), assessment_tool (2), interpretive_faq (2), backgrounder (1), consultation_document (1), consultation_response (1), discussion_paper (1)</w:t>
      </w:r>
    </w:p>
    <w:p>
      <w:pPr>
        <w:pStyle w:val="Heading2"/>
      </w:pPr>
      <w:r>
        <w:t>Key Schema Features</w:t>
      </w:r>
    </w:p>
    <w:p>
      <w:pPr>
        <w:pStyle w:val="ListBullet"/>
      </w:pPr>
      <w:r>
        <w:t>Bidirectional supersession: superseded_by_doc_id and supersedes_doc_id for version chain traversal</w:t>
      </w:r>
    </w:p>
    <w:p>
      <w:pPr>
        <w:pStyle w:val="ListBullet"/>
      </w:pPr>
      <w:r>
        <w:t>Package/chapter structure: is_package_page, is_chapter_page, parent_doc_id, child_doc_ids for multi-part guidelines</w:t>
      </w:r>
    </w:p>
    <w:p>
      <w:pPr>
        <w:pStyle w:val="ListBullet"/>
      </w:pPr>
      <w:r>
        <w:t>Sector applicability: sector array + 8 boolean flags (applies_to_banks, applies_to_life_insurance, etc.)</w:t>
      </w:r>
    </w:p>
    <w:p>
      <w:pPr>
        <w:pStyle w:val="ListBullet"/>
      </w:pPr>
      <w:r>
        <w:t>Corpus inclusion flags: include_in_primary_corpus, include_in_support_corpus, include_in_context_corpus</w:t>
      </w:r>
    </w:p>
    <w:p>
      <w:pPr>
        <w:pStyle w:val="ListBullet"/>
      </w:pPr>
      <w:r>
        <w:t>version_id: ISO date (YYYY-MM-DD) derived from effective_date_start</w:t>
      </w:r>
    </w:p>
    <w:p>
      <w:pPr>
        <w:pStyle w:val="ListBullet"/>
      </w:pPr>
      <w:r>
        <w:t>version_label: 4-digit year string derived from version_id</w:t>
      </w:r>
    </w:p>
    <w:p>
      <w:r>
        <w:br w:type="page"/>
      </w:r>
    </w:p>
    <w:p>
      <w:pPr>
        <w:pStyle w:val="Heading1"/>
      </w:pPr>
      <w:r>
        <w:t>5. PRA / Bank of England</w:t>
      </w:r>
    </w:p>
    <w:p>
      <w:r>
        <w:t>Repository: PRA/</w:t>
      </w:r>
    </w:p>
    <w:p>
      <w:r>
        <w:t>The PRA corpus contains 677 documents from two UK regulatory sources: the PRA Rulebook (HTML) and Bank of England publications (PDF). A post-scrape enrichment script adds NOVA 3-layer fields.</w:t>
      </w:r>
    </w:p>
    <w:p>
      <w:pPr>
        <w:pStyle w:val="Heading2"/>
      </w:pPr>
      <w:r>
        <w:t>5.1 PRA Rulebook Scraping</w:t>
      </w:r>
    </w:p>
    <w:p>
      <w:r>
        <w:t>Source: prarulebook.co.uk</w:t>
        <w:br/>
        <w:t>Documents: 169 rules + 168 guidance + 25 glossary + 16 instruments + 5 sectors + 1 form = 384 HTML documents</w:t>
        <w:br/>
        <w:br/>
        <w:t>The HTML contains structured rule text with rule numbers, per-rule effective dates, chapter/section hierarchy, glossary term links, cross-references, and amendment timelines.</w:t>
      </w:r>
    </w:p>
    <w:p>
      <w:pPr>
        <w:pStyle w:val="Heading2"/>
      </w:pPr>
      <w:r>
        <w:t>5.2 BoE Guidance (PDFs)</w:t>
      </w:r>
    </w:p>
    <w:p>
      <w:r>
        <w:t>Source: bankofengland.co.uk</w:t>
        <w:br/>
        <w:t>Documents: 293 PDFs (supervisory statements, policy statements, consultation papers)</w:t>
        <w:br/>
        <w:br/>
        <w:t>PDFs are downloaded directly. Text is extracted to markdown for content analysis. No HTML intermediate for these documents.</w:t>
      </w:r>
    </w:p>
    <w:p>
      <w:pPr>
        <w:pStyle w:val="Heading2"/>
      </w:pPr>
      <w:r>
        <w:t>5.3 PRA Metadata Enrichment</w:t>
      </w:r>
    </w:p>
    <w:p>
      <w:r>
        <w:t>Script: scripts/enrich_pra_metadata.py (438 lines)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Enrichment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 reconstruction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Rebuilds character-exploded sector arrays (e.g., ["B","a","n","k","i","n","g"] -&gt; ["Banking"])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Jurisdiction normalization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"UK" -&gt; "United Kingdom (UK)"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SHA256 backfill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Copies raw_sha256 to sha256 where missing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Effective date end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Sets end date for deleted/superseded documents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15 NOVA fields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Adds structural_level, normative_weight, paragraph_role, cross_references, content flags, approval_status, audience, confidentiality</w:t>
            </w:r>
          </w:p>
        </w:tc>
      </w:tr>
    </w:tbl>
    <w:p/>
    <w:p>
      <w:pPr>
        <w:pStyle w:val="Heading3"/>
      </w:pPr>
      <w:r>
        <w:t>Authority Level Distribution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normative (PRA Rules + Legal Instruments)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Guidance/interpretive (Supervisory Statements)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Supportive guidance (BoE publications)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Contextual (Glossary, Sectors, Forms)</w:t>
            </w:r>
          </w:p>
        </w:tc>
      </w:tr>
    </w:tbl>
    <w:p>
      <w:r>
        <w:br w:type="page"/>
      </w:r>
    </w:p>
    <w:p>
      <w:pPr>
        <w:pStyle w:val="Heading1"/>
      </w:pPr>
      <w:r>
        <w:t>6. Standardized Metadata Fields</w:t>
      </w:r>
    </w:p>
    <w:p>
      <w:pPr>
        <w:pStyle w:val="Heading2"/>
      </w:pPr>
      <w:r>
        <w:t>6.1 authority_level</w:t>
      </w:r>
    </w:p>
    <w:p>
      <w:r>
        <w:t>Type: Integer</w:t>
        <w:br/>
        <w:t>Purpose: Numeric authority rank indicating how binding/authoritative a document is. Used at retrieval time for score boosting.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Repo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Scale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 Fed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0-100 (OSFI scale)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(eCFR, Final Rules), 70 (SR Letters), 40 (Proposed Rules), 30 (Notices)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Basel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1-3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1 (primary normative), 2 (guidance), 3 (reference)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OSFI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0-100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100/90 (primary normative), 70 (interpretive), 60 (support), 40/30 (contextual), 0 (excluded)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PRA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1-7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1 (binding rules), 2 (guidance), 5 (BoE guidance), 7 (contextual)</w:t>
            </w:r>
          </w:p>
        </w:tc>
      </w:tr>
    </w:tbl>
    <w:p/>
    <w:p>
      <w:r>
        <w:rPr>
          <w:i/>
        </w:rPr>
        <w:t>Note: The scales are not yet fully harmonized across all repos. US Fed and OSFI use the same 0-100 scale. Basel uses 1-3 and PRA uses 1-7. For cross-corpus retrieval, a normalization layer is needed.</w:t>
      </w:r>
    </w:p>
    <w:p>
      <w:pPr>
        <w:pStyle w:val="Heading2"/>
      </w:pPr>
      <w:r>
        <w:t>6.2 version_id</w:t>
      </w:r>
    </w:p>
    <w:p>
      <w:r>
        <w:t>Type: String (ISO date, YYYY-MM-DD)</w:t>
        <w:br/>
        <w:t>Purpose: Machine-comparable version identifier. Used for deduplication, version chain navigation, and as-of-date filtering.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Repo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Source of version_id</w:t>
            </w:r>
          </w:p>
        </w:tc>
        <w:tc>
          <w:tcPr>
            <w:tcW w:type="dxa" w:w="2880"/>
            <w:shd w:fill="2E4057" w:val="clear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 Fed (eCFR)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 amendment date from eCFR versions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2025-12-01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US Fed (FR)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Publication date from API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2000-06-01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 Fed (SR)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issuance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2000-08-15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Basel (chapters)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in_force_at from BIS API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2028-01-01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Basel (PDFs)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Hard-coded EFFECTIVE_DATES 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2006-06-01</w:t>
            </w:r>
          </w:p>
        </w:tc>
      </w:tr>
      <w:tr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OSFI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effective_date_start</w:t>
            </w:r>
          </w:p>
        </w:tc>
        <w:tc>
          <w:tcPr>
            <w:tcW w:type="dxa" w:w="2880"/>
            <w:shd w:fill="F0F4F8" w:val="clear"/>
          </w:tcPr>
          <w:p>
            <w:r>
              <w:rPr>
                <w:sz w:val="18"/>
              </w:rPr>
              <w:t>2025-04-01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effective_date_start or original_effective_date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2020-12-31</w:t>
            </w:r>
          </w:p>
        </w:tc>
      </w:tr>
    </w:tbl>
    <w:p/>
    <w:p>
      <w:pPr>
        <w:pStyle w:val="Heading2"/>
      </w:pPr>
      <w:r>
        <w:t>6.3 version_label</w:t>
      </w:r>
    </w:p>
    <w:p>
      <w:r>
        <w:t>Type: String (4-digit year)</w:t>
        <w:br/>
        <w:t>Purpose: Human-readable version identifier for display and LLM prompt injection.</w:t>
        <w:br/>
        <w:br/>
        <w:t>All repos derive version_label as the first 4 characters of version_id (the year). Examples: "2025", "2028", "2000".</w:t>
      </w:r>
    </w:p>
    <w:p>
      <w:pPr>
        <w:pStyle w:val="Heading2"/>
      </w:pPr>
      <w:r>
        <w:t>6.4 Full Field Comparison</w:t>
      </w:r>
    </w:p>
    <w:p>
      <w:r>
        <w:t>Fields present across all four repos (NOVA common schema):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4057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color w:val="FFFFFF"/>
                <w:sz w:val="18"/>
              </w:rPr>
              <w:t>US Fed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color w:val="FFFFFF"/>
                <w:sz w:val="18"/>
              </w:rPr>
              <w:t>Basel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color w:val="FFFFFF"/>
                <w:sz w:val="18"/>
              </w:rPr>
              <w:t>OSFI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color w:val="FFFFFF"/>
                <w:sz w:val="18"/>
              </w:rPr>
              <w:t>PRA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doc_id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short_title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regulator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jurisdiction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document_class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string enum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authority_class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 enum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authority_level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integer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nova_tier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integer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string enum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current_version_flag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boolean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effective_date_start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ISO 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version_id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ISO date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version_label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year string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normative_weight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 enum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heading_path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array[string]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structural_level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 enum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citation_anchor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contains_definition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boolean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contains_requirement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boolean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cross_references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array[string]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superseded_by_doc_id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string/null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parser_version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quality_score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40"/>
            <w:shd w:fill="F0F4F8" w:val="clear"/>
          </w:tcPr>
          <w:p>
            <w:r>
              <w:rPr>
                <w:sz w:val="18"/>
              </w:rPr>
              <w:t>float</w:t>
            </w:r>
          </w:p>
        </w:tc>
      </w:tr>
    </w:tbl>
    <w:p>
      <w:r>
        <w:br w:type="page"/>
      </w:r>
    </w:p>
    <w:p>
      <w:pPr>
        <w:pStyle w:val="Heading1"/>
      </w:pPr>
      <w:r>
        <w:t>7. NOVA 3-Layer Metadata Architecture</w:t>
      </w:r>
    </w:p>
    <w:p>
      <w:r>
        <w:t>All repos follow the NOVA 3-layer architecture for metadata:</w:t>
      </w:r>
    </w:p>
    <w:p>
      <w:pPr>
        <w:pStyle w:val="Heading2"/>
      </w:pPr>
      <w:r>
        <w:t>Layer 1: Embedding (Baked into Vector Space)</w:t>
      </w:r>
    </w:p>
    <w:p>
      <w:r>
        <w:t>Fields that shape semantic search behavior. Included in the text that gets embedded.</w:t>
        <w:br/>
        <w:br/>
        <w:t>doc_id, short_title, document_class, heading_path, section_path, regulator, structural_level, normative_weight</w:t>
      </w:r>
    </w:p>
    <w:p>
      <w:pPr>
        <w:pStyle w:val="Heading2"/>
      </w:pPr>
      <w:r>
        <w:t>Layer 2: Index/Filter (Elasticsearch Facets, Gates, Boosts)</w:t>
      </w:r>
    </w:p>
    <w:p>
      <w:r>
        <w:t>Fields used to filter, gate, and boost results at retrieval time. Stored as indexed keywords/integers.</w:t>
      </w:r>
    </w:p>
    <w:p>
      <w:pPr>
        <w:pStyle w:val="ListBullet"/>
      </w:pPr>
      <w:r>
        <w:t>Authority: status, authority_class, authority_level, nova_tier, normative_weight</w:t>
      </w:r>
    </w:p>
    <w:p>
      <w:pPr>
        <w:pStyle w:val="ListBullet"/>
      </w:pPr>
      <w:r>
        <w:t>Version: version_id, version_label, current_version_flag, supersedes_doc_id, superseded_by_doc_id</w:t>
      </w:r>
    </w:p>
    <w:p>
      <w:pPr>
        <w:pStyle w:val="ListBullet"/>
      </w:pPr>
      <w:r>
        <w:t>Temporal: effective_date_start, effective_date_end</w:t>
      </w:r>
    </w:p>
    <w:p>
      <w:pPr>
        <w:pStyle w:val="ListBullet"/>
      </w:pPr>
      <w:r>
        <w:t>Content flags: contains_definition, contains_requirement, contains_formula, contains_deadline, contains_parameter</w:t>
      </w:r>
    </w:p>
    <w:p>
      <w:pPr>
        <w:pStyle w:val="ListBullet"/>
      </w:pPr>
      <w:r>
        <w:t>Search text: bm25_text, vector_text_prefix</w:t>
      </w:r>
    </w:p>
    <w:p>
      <w:pPr>
        <w:pStyle w:val="Heading2"/>
      </w:pPr>
      <w:r>
        <w:t>Layer 3: Prompt Injection (LLM Reasoning Context)</w:t>
      </w:r>
    </w:p>
    <w:p>
      <w:r>
        <w:t>Fields injected into the LLM prompt alongside retrieved chunks, so the model can reason about source authority and currency. Example prompt context:</w:t>
      </w:r>
    </w:p>
    <w:p>
      <w:r>
        <w:rPr>
          <w:rFonts w:ascii="Consolas" w:hAnsi="Consolas"/>
          <w:sz w:val="18"/>
        </w:rPr>
        <w:t>TITLE: Regulation YY: Enhanced Prudential Standards</w:t>
        <w:br/>
        <w:t>CITATION: #12cfr252</w:t>
        <w:br/>
        <w:t>VERSION_ID: 2025-12-01</w:t>
        <w:br/>
        <w:t>VERSION_LABEL: 2025</w:t>
        <w:br/>
        <w:t>CURRENT_VERSION_FLAG: true</w:t>
        <w:br/>
        <w:t>STATUS: active</w:t>
        <w:br/>
        <w:t>AUTHORITY_CLASS: primary_normative</w:t>
        <w:br/>
        <w:t>AUTHORITY_LEVEL: 100</w:t>
        <w:br/>
        <w:t>NOVA_TIER: 1</w:t>
        <w:br/>
        <w:t>NORMATIVE_WEIGHT: mandatory</w:t>
      </w:r>
    </w:p>
    <w:p>
      <w:pPr>
        <w:pStyle w:val="Heading2"/>
      </w:pPr>
      <w:r>
        <w:t>Layer 4: Operational (Audit Trail)</w:t>
      </w:r>
    </w:p>
    <w:p>
      <w:r>
        <w:t>Fields for pipeline tracking and reproducibility.</w:t>
        <w:br/>
        <w:br/>
        <w:t>canonical_json_path, normalized_md_path, raw_path, parser_version, normalizer_version, quality_score, quality_flags, scraped_on, enriched_timestamp, normalized_text_sha256</w:t>
      </w:r>
    </w:p>
    <w:p>
      <w:r>
        <w:br w:type="page"/>
      </w:r>
    </w:p>
    <w:p>
      <w:pPr>
        <w:pStyle w:val="Heading1"/>
      </w:pPr>
      <w:r>
        <w:t>8. Pipeline Execution Reference</w:t>
      </w:r>
    </w:p>
    <w:p>
      <w:pPr>
        <w:pStyle w:val="Heading2"/>
      </w:pPr>
      <w:r>
        <w:t>US Federal Regulations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Full pipeline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-m scrapers.run_all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eCFR (all parts)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python -m scrapers.scrape_ecfr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eCFR (specific parts)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-m scrapers.scrape_ecfr --parts 217 252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Federal Register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python -m scrapers.scrape_federal_register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 (final rules only)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-m scrapers.scrape_federal_register --types final_rules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SR Letters (all)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python -m scrapers.scrape_sr_letters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 Letters (specific years)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-m scrapers.scrape_sr_letters --years 2024 2025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Enrichment (all)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python -m scrapers.enrich_metadata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Enrichment (validate only)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-m scrapers.enrich_metadata --validate-only</w:t>
            </w:r>
          </w:p>
        </w:tc>
      </w:tr>
    </w:tbl>
    <w:p/>
    <w:p>
      <w:pPr>
        <w:pStyle w:val="Heading2"/>
      </w:pPr>
      <w:r>
        <w:t>Basel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Full scrape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scripts/scrape_basel_framework.py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Specific groups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python scripts/scrape_basel_framework.py --group A B 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Single chapter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scripts/scrape_basel_framework.py --group A --chapter CRE20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Enrich PDFs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python scripts/enrich_metadata.py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Add NOVA fields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scripts/enrich_nova_fields.py</w:t>
            </w:r>
          </w:p>
        </w:tc>
      </w:tr>
      <w:tr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Error recovery</w:t>
            </w:r>
          </w:p>
        </w:tc>
        <w:tc>
          <w:tcPr>
            <w:tcW w:type="dxa" w:w="4320"/>
            <w:shd w:fill="F0F4F8" w:val="clear"/>
          </w:tcPr>
          <w:p>
            <w:r>
              <w:rPr>
                <w:sz w:val="18"/>
              </w:rPr>
              <w:t>python scripts/redownload_fixes.py</w:t>
            </w:r>
          </w:p>
        </w:tc>
      </w:tr>
    </w:tbl>
    <w:p/>
    <w:p>
      <w:pPr>
        <w:pStyle w:val="Heading2"/>
      </w:pPr>
      <w:r>
        <w:t>PRA / Bank of England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b/>
                <w:color w:val="FFFFFF"/>
                <w:sz w:val="18"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Enrichment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scripts/enrich_pra_metadata.py --output-dir .</w:t>
            </w:r>
          </w:p>
        </w:tc>
      </w:tr>
    </w:tbl>
    <w:p/>
    <w:p>
      <w:pPr>
        <w:pStyle w:val="Heading2"/>
      </w:pPr>
      <w:r>
        <w:t>Rate Limiting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  <w:sz w:val="18"/>
              </w:rPr>
              <w:t>Repo</w:t>
            </w:r>
          </w:p>
        </w:tc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  <w:sz w:val="18"/>
              </w:rPr>
              <w:t>Delay</w:t>
            </w:r>
          </w:p>
        </w:tc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  <w:sz w:val="18"/>
              </w:rPr>
              <w:t>Timeout</w:t>
            </w:r>
          </w:p>
        </w:tc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  <w:sz w:val="18"/>
              </w:rPr>
              <w:t>Retries</w:t>
            </w:r>
          </w:p>
        </w:tc>
        <w:tc>
          <w:tcPr>
            <w:tcW w:type="dxa" w:w="1728"/>
            <w:shd w:fill="2E4057" w:val="clear"/>
          </w:tcPr>
          <w:p>
            <w:r>
              <w:rPr>
                <w:b/>
                <w:color w:val="FFFFFF"/>
                <w:sz w:val="18"/>
              </w:rPr>
              <w:t>Backoff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 Fed (eCFR)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US Fed (FR)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0.5s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 Fed (SR)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Basel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1.5s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60s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fill="F0F4F8" w:val="clear"/>
          </w:tcPr>
          <w:p>
            <w:r>
              <w:rPr>
                <w:sz w:val="18"/>
              </w:rPr>
              <w:t>5s x attempt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40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