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Période de Construction</w:t>
            </w:r>
          </w:p>
        </w:tc>
        <w:tc>
          <w:p>
            <w:r>
              <w:t>Adresse</w:t>
            </w:r>
          </w:p>
        </w:tc>
        <w:tc>
          <w:p>
            <w:r>
              <w:t>Nombre de Locaux</w:t>
            </w:r>
          </w:p>
        </w:tc>
      </w:tr>
      <w:tr>
        <w:tc>
          <w:p>
            <w:r>
              <w:t>BA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32 Rue Lucien Cassagne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Capitole_1</w:t>
            </w:r>
          </w:p>
        </w:tc>
        <w:tc>
          <w:p>
            <w:r>
              <w:t>Maison</w:t>
            </w:r>
          </w:p>
        </w:tc>
        <w:tc>
          <w:p>
            <w:r>
              <w:t>1670</w:t>
            </w:r>
          </w:p>
        </w:tc>
        <w:tc>
          <w:p>
            <w:r>
              <w:t>1 Place du Capitole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Carmes_12</w:t>
            </w:r>
          </w:p>
        </w:tc>
        <w:tc>
          <w:p>
            <w:r>
              <w:t>Immeuble</w:t>
            </w:r>
          </w:p>
        </w:tc>
        <w:tc>
          <w:p>
            <w:r>
              <w:t>1750</w:t>
            </w:r>
          </w:p>
        </w:tc>
        <w:tc>
          <w:p>
            <w:r>
              <w:t>12 Rue des Carmes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Compans_Caffarelli_8</w:t>
            </w:r>
          </w:p>
        </w:tc>
        <w:tc>
          <w:p>
            <w:r>
              <w:t>Immeuble</w:t>
            </w:r>
          </w:p>
        </w:tc>
        <w:tc>
          <w:p>
            <w:r>
              <w:t>1985</w:t>
            </w:r>
          </w:p>
        </w:tc>
        <w:tc>
          <w:p>
            <w:r>
              <w:t>8 Boulevard Lascrosses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Jean_Jaurès_22</w:t>
            </w:r>
          </w:p>
        </w:tc>
        <w:tc>
          <w:p>
            <w:r>
              <w:t>Immeuble</w:t>
            </w:r>
          </w:p>
        </w:tc>
        <w:tc>
          <w:p>
            <w:r>
              <w:t>1925</w:t>
            </w:r>
          </w:p>
        </w:tc>
        <w:tc>
          <w:p>
            <w:r>
              <w:t>22 Avenue Jean Jaurès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Saint_Michel_10</w:t>
            </w:r>
          </w:p>
        </w:tc>
        <w:tc>
          <w:p>
            <w:r>
              <w:t>Maison</w:t>
            </w:r>
          </w:p>
        </w:tc>
        <w:tc>
          <w:p>
            <w:r>
              <w:t>1480</w:t>
            </w:r>
          </w:p>
        </w:tc>
        <w:tc>
          <w:p>
            <w:r>
              <w:t>10 Place Saint-Michel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Saint_Sernin_15</w:t>
            </w:r>
          </w:p>
        </w:tc>
        <w:tc>
          <w:p>
            <w:r>
              <w:t>Maison</w:t>
            </w:r>
          </w:p>
        </w:tc>
        <w:tc>
          <w:p>
            <w:r>
              <w:t>1750</w:t>
            </w:r>
          </w:p>
        </w:tc>
        <w:tc>
          <w:p>
            <w:r>
              <w:t>15 Rue Saint-Sernin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Immeuble</w:t>
            </w:r>
          </w:p>
        </w:tc>
        <w:tc>
          <w:p>
            <w:r>
              <w:t>1990</w:t>
            </w:r>
          </w:p>
        </w:tc>
        <w:tc>
          <w:p>
            <w:r>
              <w:t>30 Chemin de la Pelude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28 Rue Joly</w:t>
            </w:r>
          </w:p>
        </w:tc>
        <w:tc>
          <w:p>
            <w:r>
              <w:t>4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BA</w:t>
            </w:r>
          </w:p>
        </w:tc>
        <w:tc>
          <w:p>
            <w:r>
              <w:t>Loyers bruts encaissés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Capitole_1</w:t>
            </w:r>
          </w:p>
        </w:tc>
        <w:tc>
          <w:p>
            <w:r>
              <w:t>Loyers bruts encaissés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Carmes_12</w:t>
            </w:r>
          </w:p>
        </w:tc>
        <w:tc>
          <w:p>
            <w:r>
              <w:t>Loyers bruts encaissés</w:t>
            </w:r>
          </w:p>
        </w:tc>
        <w:tc>
          <w:p>
            <w:r>
              <w:t>1365</w:t>
            </w:r>
          </w:p>
        </w:tc>
      </w:tr>
      <w:tr>
        <w:tc>
          <w:p>
            <w:r>
              <w:t>Compans_Caffarelli_8</w:t>
            </w:r>
          </w:p>
        </w:tc>
        <w:tc>
          <w:p>
            <w:r>
              <w:t>Loyers bruts encaissés</w:t>
            </w:r>
          </w:p>
        </w:tc>
        <w:tc>
          <w:p>
            <w:r>
              <w:t>1115</w:t>
            </w:r>
          </w:p>
        </w:tc>
      </w:tr>
      <w:tr>
        <w:tc>
          <w:p>
            <w:r>
              <w:t>Jean_Jaurès_22</w:t>
            </w:r>
          </w:p>
        </w:tc>
        <w:tc>
          <w:p>
            <w:r>
              <w:t>Loyers bruts encaissés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Saint_Michel_10</w:t>
            </w:r>
          </w:p>
        </w:tc>
        <w:tc>
          <w:p>
            <w:r>
              <w:t>Loyers bruts encaissés</w:t>
            </w:r>
          </w:p>
        </w:tc>
        <w:tc>
          <w:p>
            <w:r>
              <w:t>600</w:t>
            </w:r>
          </w:p>
        </w:tc>
      </w:tr>
      <w:tr>
        <w:tc>
          <w:p>
            <w:r>
              <w:t>Saint_Sernin_15</w:t>
            </w:r>
          </w:p>
        </w:tc>
        <w:tc>
          <w:p>
            <w:r>
              <w:t>Loyers bruts encaissés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Loyers bruts encaissés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Loyers bruts encaissés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Compans_Caffarelli_8</w:t>
            </w:r>
          </w:p>
        </w:tc>
        <w:tc>
          <w:p>
            <w:r>
              <w:t>Electricité</w:t>
            </w:r>
          </w:p>
        </w:tc>
        <w:tc>
          <w:p>
            <w:r>
              <w:t>40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420 RÉSULTAT	487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