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  <w:t xml:space="preserve">Государственное бюджетное общеобразовательное учреждение</w:t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  <w:t xml:space="preserve">средняя общеобразовательная школа №138</w:t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  <w:t xml:space="preserve">имени Святого благоверного князя Александра Невского</w:t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  <w:t xml:space="preserve">Калининского района Санкт-Петербурга</w:t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sz w:val="22"/>
        </w:rPr>
      </w:r>
      <w:r/>
    </w:p>
    <w:p>
      <w:pPr>
        <w:pStyle w:val="654"/>
        <w:jc w:val="both"/>
        <w:rPr>
          <w:rFonts w:ascii="JetBrains Mono" w:hAnsi="JetBrains Mono" w:cs="JetBrains Mono" w:eastAsia="JetBrains Mono"/>
          <w:sz w:val="22"/>
          <w:szCs w:val="40"/>
        </w:rPr>
      </w:pPr>
      <w:r>
        <w:rPr>
          <w:rFonts w:ascii="JetBrains Mono" w:hAnsi="JetBrains Mono" w:cs="JetBrains Mono" w:eastAsia="JetBrains Mono"/>
          <w:sz w:val="22"/>
          <w:szCs w:val="40"/>
        </w:rPr>
        <w:t xml:space="preserve">Курсовая работа</w:t>
      </w:r>
      <w:r>
        <w:rPr>
          <w:sz w:val="22"/>
        </w:rPr>
      </w:r>
      <w:r/>
    </w:p>
    <w:p>
      <w:pPr>
        <w:pStyle w:val="654"/>
        <w:jc w:val="both"/>
        <w:rPr>
          <w:rFonts w:ascii="JetBrains Mono" w:hAnsi="JetBrains Mono" w:cs="JetBrains Mono" w:eastAsia="JetBrains Mono"/>
          <w:sz w:val="22"/>
          <w:szCs w:val="40"/>
        </w:rPr>
      </w:pPr>
      <w:r>
        <w:rPr>
          <w:rFonts w:ascii="JetBrains Mono" w:hAnsi="JetBrains Mono" w:cs="JetBrains Mono" w:eastAsia="JetBrains Mono"/>
          <w:sz w:val="22"/>
          <w:szCs w:val="40"/>
        </w:rPr>
        <w:t xml:space="preserve">«Алгоритмы машинного обучения в решении проблем </w:t>
      </w:r>
      <w:r>
        <w:rPr>
          <w:rFonts w:ascii="JetBrains Mono" w:hAnsi="JetBrains Mono" w:cs="JetBrains Mono" w:eastAsia="JetBrains Mono"/>
          <w:sz w:val="22"/>
          <w:szCs w:val="40"/>
        </w:rPr>
        <w:t xml:space="preserve">учебных заведений»</w:t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</w:rPr>
      </w:pPr>
      <w:r>
        <w:rPr>
          <w:rFonts w:ascii="JetBrains Mono" w:hAnsi="JetBrains Mono" w:cs="JetBrains Mono" w:eastAsia="JetBrains Mono"/>
          <w:sz w:val="22"/>
        </w:rPr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</w:rPr>
      </w:pPr>
      <w:r>
        <w:rPr>
          <w:rFonts w:ascii="JetBrains Mono" w:hAnsi="JetBrains Mono" w:cs="JetBrains Mono" w:eastAsia="JetBrains Mono"/>
          <w:sz w:val="22"/>
        </w:rPr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  <w:t xml:space="preserve">Выполнил: </w:t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  <w:t xml:space="preserve">Ученик 9а класса</w:t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  <w:t xml:space="preserve">Фиолетов Эдуард</w:t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  <w:t xml:space="preserve">Руководитель:</w:t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  <w:t xml:space="preserve">О.О.О</w:t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  <w:t xml:space="preserve">Санкт-Петербург</w:t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  <w:t xml:space="preserve">2020</w:t>
      </w:r>
      <w:r>
        <w:rPr>
          <w:sz w:val="22"/>
        </w:rPr>
      </w:r>
      <w:r/>
    </w:p>
    <w:p>
      <w:pPr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/>
    </w:p>
    <w:p>
      <w:pPr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/>
    </w:p>
    <w:p>
      <w:pPr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/>
    </w:p>
    <w:p>
      <w:pPr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  <w:t xml:space="preserve">Содержание</w:t>
      </w:r>
      <w:r>
        <w:rPr>
          <w:sz w:val="22"/>
        </w:rPr>
      </w:r>
      <w:r/>
    </w:p>
    <w:p>
      <w:pPr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  <w:t xml:space="preserve">1. Вступление</w:t>
      </w:r>
      <w:r>
        <w:rPr>
          <w:sz w:val="22"/>
        </w:rPr>
      </w:r>
      <w:r/>
    </w:p>
    <w:p>
      <w:pPr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  <w:t xml:space="preserve">2. Основная часть</w:t>
      </w:r>
      <w:r>
        <w:rPr>
          <w:sz w:val="22"/>
        </w:rPr>
      </w:r>
      <w:r/>
    </w:p>
    <w:p>
      <w:pPr>
        <w:ind w:left="709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  <w:t xml:space="preserve">2.1 Теоретическая часть</w:t>
      </w:r>
      <w:r>
        <w:rPr>
          <w:sz w:val="22"/>
        </w:rPr>
      </w:r>
      <w:r/>
    </w:p>
    <w:p>
      <w:pPr>
        <w:ind w:left="709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  <w:tab/>
      </w:r>
      <w:r>
        <w:rPr>
          <w:rFonts w:ascii="JetBrains Mono" w:hAnsi="JetBrains Mono" w:cs="JetBrains Mono" w:eastAsia="JetBrains Mono"/>
          <w:sz w:val="22"/>
          <w:szCs w:val="28"/>
        </w:rPr>
        <w:t xml:space="preserve">2.1.1 Что такое наука о данных?</w:t>
      </w:r>
      <w:r>
        <w:rPr>
          <w:sz w:val="22"/>
        </w:rPr>
      </w:r>
      <w:r/>
    </w:p>
    <w:p>
      <w:pPr>
        <w:ind w:left="709" w:firstLine="708"/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2"/>
          <w:szCs w:val="27"/>
        </w:rPr>
      </w:pPr>
      <w:r>
        <w:rPr>
          <w:rFonts w:ascii="JetBrains Mono" w:hAnsi="JetBrains Mono" w:cs="JetBrains Mono" w:eastAsia="JetBrains Mono"/>
          <w:sz w:val="22"/>
          <w:szCs w:val="28"/>
        </w:rPr>
        <w:t xml:space="preserve">2.1.2 </w:t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2"/>
          <w:szCs w:val="27"/>
        </w:rPr>
        <w:t xml:space="preserve">Как работает Аналитик данных</w:t>
      </w:r>
      <w:r/>
    </w:p>
    <w:p>
      <w:pPr>
        <w:ind w:left="709" w:firstLine="708"/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2"/>
          <w:szCs w:val="27"/>
        </w:rPr>
      </w:pP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2"/>
          <w:szCs w:val="27"/>
        </w:rPr>
        <w:t xml:space="preserve">2.1.3 Составляющие Data Science        </w:t>
      </w:r>
      <w:r/>
    </w:p>
    <w:p>
      <w:pPr>
        <w:ind w:left="709" w:firstLine="708"/>
        <w:rPr>
          <w:rStyle w:val="649"/>
          <w:rFonts w:ascii="JetBrains Mono" w:hAnsi="JetBrains Mono" w:cs="JetBrains Mono" w:eastAsia="JetBrains Mono"/>
          <w:sz w:val="22"/>
          <w:szCs w:val="28"/>
          <w:highlight w:val="none"/>
        </w:rPr>
      </w:pPr>
      <w:r>
        <w:rPr>
          <w:rStyle w:val="649"/>
          <w:rFonts w:ascii="JetBrains Mono" w:hAnsi="JetBrains Mono" w:cs="JetBrains Mono" w:eastAsia="JetBrains Mono"/>
          <w:sz w:val="22"/>
          <w:szCs w:val="28"/>
          <w:highlight w:val="none"/>
        </w:rPr>
        <w:t xml:space="preserve">2.1.4 Инструменты в работе</w:t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2"/>
          <w:szCs w:val="27"/>
          <w:highlight w:val="none"/>
        </w:rPr>
      </w:r>
      <w:r/>
    </w:p>
    <w:p>
      <w:pPr>
        <w:ind w:firstLine="708"/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2"/>
          <w:szCs w:val="27"/>
          <w:highlight w:val="none"/>
        </w:rPr>
      </w:pPr>
      <w:r>
        <w:rPr>
          <w:rStyle w:val="649"/>
          <w:rFonts w:ascii="JetBrains Mono" w:hAnsi="JetBrains Mono" w:cs="JetBrains Mono" w:eastAsia="JetBrains Mono"/>
          <w:sz w:val="22"/>
          <w:szCs w:val="28"/>
          <w:highlight w:val="none"/>
        </w:rPr>
      </w:r>
      <w:r>
        <w:rPr>
          <w:rStyle w:val="649"/>
          <w:rFonts w:ascii="JetBrains Mono" w:hAnsi="JetBrains Mono" w:cs="JetBrains Mono" w:eastAsia="JetBrains Mono"/>
          <w:sz w:val="22"/>
          <w:szCs w:val="28"/>
          <w:highlight w:val="none"/>
        </w:rPr>
      </w:r>
      <w:r/>
    </w:p>
    <w:p>
      <w:pPr>
        <w:ind w:left="709"/>
        <w:rPr>
          <w:rFonts w:ascii="JetBrains Mono" w:hAnsi="JetBrains Mono" w:cs="JetBrains Mono" w:eastAsia="JetBrains Mono"/>
          <w:sz w:val="22"/>
          <w:szCs w:val="28"/>
          <w:highlight w:val="none"/>
        </w:rPr>
      </w:pPr>
      <w:r>
        <w:rPr>
          <w:rFonts w:ascii="JetBrains Mono" w:hAnsi="JetBrains Mono" w:cs="JetBrains Mono" w:eastAsia="JetBrains Mono"/>
          <w:sz w:val="22"/>
          <w:szCs w:val="28"/>
        </w:rPr>
        <w:t xml:space="preserve">2.2 Практическая часть </w:t>
      </w:r>
      <w:r>
        <w:rPr>
          <w:sz w:val="22"/>
        </w:rPr>
      </w:r>
      <w:r/>
    </w:p>
    <w:p>
      <w:pPr>
        <w:ind w:left="709"/>
        <w:rPr>
          <w:rFonts w:ascii="JetBrains Mono" w:hAnsi="JetBrains Mono" w:cs="JetBrains Mono" w:eastAsia="JetBrains Mono"/>
          <w:sz w:val="22"/>
          <w:szCs w:val="28"/>
          <w:highlight w:val="none"/>
        </w:rPr>
      </w:pPr>
      <w:r>
        <w:rPr>
          <w:rFonts w:ascii="JetBrains Mono" w:hAnsi="JetBrains Mono" w:cs="JetBrains Mono" w:eastAsia="JetBrains Mono"/>
          <w:sz w:val="22"/>
          <w:szCs w:val="28"/>
          <w:highlight w:val="none"/>
        </w:rPr>
        <w:tab/>
        <w:t xml:space="preserve">2.2.1 Постановка задачи</w:t>
      </w:r>
      <w:r>
        <w:rPr>
          <w:rFonts w:ascii="JetBrains Mono" w:hAnsi="JetBrains Mono" w:cs="JetBrains Mono" w:eastAsia="JetBrains Mono"/>
          <w:sz w:val="22"/>
          <w:szCs w:val="28"/>
          <w:highlight w:val="none"/>
        </w:rPr>
      </w:r>
    </w:p>
    <w:p>
      <w:pPr>
        <w:ind w:left="709"/>
        <w:rPr>
          <w:rFonts w:ascii="JetBrains Mono" w:hAnsi="JetBrains Mono" w:cs="JetBrains Mono" w:eastAsia="JetBrains Mono"/>
          <w:sz w:val="22"/>
          <w:szCs w:val="28"/>
          <w:highlight w:val="none"/>
        </w:rPr>
      </w:pPr>
      <w:r>
        <w:rPr>
          <w:rFonts w:ascii="JetBrains Mono" w:hAnsi="JetBrains Mono" w:cs="JetBrains Mono" w:eastAsia="JetBrains Mono"/>
          <w:sz w:val="22"/>
          <w:szCs w:val="28"/>
          <w:highlight w:val="none"/>
        </w:rPr>
        <w:tab/>
        <w:t xml:space="preserve">2.2.2 Собираем исходные данные</w:t>
      </w:r>
      <w:r>
        <w:rPr>
          <w:rFonts w:ascii="JetBrains Mono" w:hAnsi="JetBrains Mono" w:cs="JetBrains Mono" w:eastAsia="JetBrains Mono"/>
          <w:sz w:val="22"/>
          <w:szCs w:val="28"/>
          <w:highlight w:val="none"/>
        </w:rPr>
      </w:r>
      <w:r/>
    </w:p>
    <w:p>
      <w:pPr>
        <w:ind w:left="709"/>
        <w:rPr>
          <w:rFonts w:ascii="JetBrains Mono" w:hAnsi="JetBrains Mono" w:cs="JetBrains Mono" w:eastAsia="JetBrains Mono"/>
          <w:sz w:val="22"/>
          <w:szCs w:val="28"/>
          <w:highlight w:val="none"/>
        </w:rPr>
      </w:pPr>
      <w:r>
        <w:rPr>
          <w:rFonts w:ascii="JetBrains Mono" w:hAnsi="JetBrains Mono" w:cs="JetBrains Mono" w:eastAsia="JetBrains Mono"/>
          <w:sz w:val="22"/>
          <w:szCs w:val="28"/>
          <w:highlight w:val="none"/>
        </w:rPr>
        <w:tab/>
        <w:t xml:space="preserve">2.2.3 Предварительный анализ</w:t>
      </w:r>
      <w:r>
        <w:rPr>
          <w:rFonts w:ascii="JetBrains Mono" w:hAnsi="JetBrains Mono" w:cs="JetBrains Mono" w:eastAsia="JetBrains Mono"/>
          <w:sz w:val="22"/>
          <w:szCs w:val="28"/>
          <w:highlight w:val="none"/>
        </w:rPr>
      </w:r>
      <w:r/>
    </w:p>
    <w:p>
      <w:pPr>
        <w:ind w:left="709"/>
        <w:rPr>
          <w:rFonts w:ascii="JetBrains Mono" w:hAnsi="JetBrains Mono" w:cs="JetBrains Mono" w:eastAsia="JetBrains Mono"/>
          <w:sz w:val="22"/>
          <w:szCs w:val="28"/>
          <w:highlight w:val="none"/>
        </w:rPr>
      </w:pPr>
      <w:r>
        <w:rPr>
          <w:rFonts w:ascii="JetBrains Mono" w:hAnsi="JetBrains Mono" w:cs="JetBrains Mono" w:eastAsia="JetBrains Mono"/>
          <w:sz w:val="22"/>
          <w:szCs w:val="28"/>
          <w:highlight w:val="none"/>
        </w:rPr>
        <w:tab/>
        <w:t xml:space="preserve">2.2.4 Нахождение значимостей</w:t>
      </w:r>
      <w:r>
        <w:rPr>
          <w:rFonts w:ascii="JetBrains Mono" w:hAnsi="JetBrains Mono" w:cs="JetBrains Mono" w:eastAsia="JetBrains Mono"/>
          <w:sz w:val="22"/>
          <w:szCs w:val="28"/>
          <w:highlight w:val="none"/>
        </w:rPr>
      </w:r>
      <w:r/>
    </w:p>
    <w:p>
      <w:pPr>
        <w:ind w:left="709"/>
        <w:rPr>
          <w:rFonts w:ascii="JetBrains Mono" w:hAnsi="JetBrains Mono" w:cs="JetBrains Mono" w:eastAsia="JetBrains Mono"/>
          <w:sz w:val="22"/>
          <w:szCs w:val="28"/>
          <w:highlight w:val="none"/>
        </w:rPr>
      </w:pPr>
      <w:r>
        <w:rPr>
          <w:rFonts w:ascii="JetBrains Mono" w:hAnsi="JetBrains Mono" w:cs="JetBrains Mono" w:eastAsia="JetBrains Mono"/>
          <w:sz w:val="22"/>
          <w:szCs w:val="28"/>
          <w:highlight w:val="none"/>
        </w:rPr>
        <w:tab/>
        <w:t xml:space="preserve">2.2.5 Точка прогноза</w:t>
      </w:r>
      <w:r>
        <w:rPr>
          <w:rFonts w:ascii="JetBrains Mono" w:hAnsi="JetBrains Mono" w:cs="JetBrains Mono" w:eastAsia="JetBrains Mono"/>
          <w:sz w:val="22"/>
          <w:szCs w:val="28"/>
          <w:highlight w:val="none"/>
        </w:rPr>
      </w:r>
      <w:r/>
    </w:p>
    <w:p>
      <w:pPr>
        <w:ind w:left="709"/>
        <w:rPr>
          <w:rFonts w:ascii="JetBrains Mono" w:hAnsi="JetBrains Mono" w:cs="JetBrains Mono" w:eastAsia="JetBrains Mono"/>
          <w:sz w:val="22"/>
          <w:szCs w:val="28"/>
          <w:highlight w:val="none"/>
        </w:rPr>
      </w:pPr>
      <w:r>
        <w:rPr>
          <w:rFonts w:ascii="JetBrains Mono" w:hAnsi="JetBrains Mono" w:cs="JetBrains Mono" w:eastAsia="JetBrains Mono"/>
          <w:sz w:val="22"/>
          <w:szCs w:val="28"/>
          <w:highlight w:val="none"/>
        </w:rPr>
        <w:tab/>
        <w:t xml:space="preserve">2.2.6 Построение модели</w:t>
      </w:r>
      <w:r>
        <w:rPr>
          <w:rFonts w:ascii="JetBrains Mono" w:hAnsi="JetBrains Mono" w:cs="JetBrains Mono" w:eastAsia="JetBrains Mono"/>
          <w:sz w:val="22"/>
          <w:szCs w:val="28"/>
          <w:highlight w:val="none"/>
        </w:rPr>
      </w:r>
      <w:r/>
    </w:p>
    <w:p>
      <w:pPr>
        <w:ind w:left="709"/>
        <w:rPr>
          <w:rFonts w:ascii="JetBrains Mono" w:hAnsi="JetBrains Mono" w:cs="JetBrains Mono" w:eastAsia="JetBrains Mono"/>
          <w:sz w:val="22"/>
          <w:szCs w:val="28"/>
          <w:highlight w:val="none"/>
        </w:rPr>
      </w:pPr>
      <w:r>
        <w:rPr>
          <w:rFonts w:ascii="JetBrains Mono" w:hAnsi="JetBrains Mono" w:cs="JetBrains Mono" w:eastAsia="JetBrains Mono"/>
          <w:sz w:val="22"/>
          <w:szCs w:val="28"/>
          <w:highlight w:val="none"/>
        </w:rPr>
        <w:tab/>
        <w:t xml:space="preserve">2.2.7</w:t>
      </w:r>
      <w:r>
        <w:rPr>
          <w:rFonts w:ascii="JetBrains Mono" w:hAnsi="JetBrains Mono" w:cs="JetBrains Mono" w:eastAsia="JetBrains Mono"/>
          <w:sz w:val="22"/>
          <w:szCs w:val="28"/>
          <w:highlight w:val="none"/>
        </w:rPr>
        <w:t xml:space="preserve"> Результат</w:t>
      </w:r>
      <w:r>
        <w:rPr>
          <w:rFonts w:ascii="JetBrains Mono" w:hAnsi="JetBrains Mono" w:cs="JetBrains Mono" w:eastAsia="JetBrains Mono"/>
          <w:sz w:val="22"/>
          <w:szCs w:val="28"/>
          <w:highlight w:val="none"/>
        </w:rPr>
      </w:r>
      <w:r/>
    </w:p>
    <w:p>
      <w:pPr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  <w:t xml:space="preserve">3. Заключение  </w:t>
      </w:r>
      <w:r>
        <w:rPr>
          <w:sz w:val="22"/>
        </w:rPr>
      </w:r>
      <w:r/>
    </w:p>
    <w:p>
      <w:pPr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  <w:t xml:space="preserve">4. Список литературы</w:t>
      </w:r>
      <w:r>
        <w:rPr>
          <w:sz w:val="22"/>
        </w:rPr>
      </w:r>
      <w:r/>
    </w:p>
    <w:p>
      <w:pPr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  <w:tab/>
      </w:r>
      <w:r>
        <w:rPr>
          <w:rFonts w:ascii="JetBrains Mono" w:hAnsi="JetBrains Mono" w:cs="JetBrains Mono" w:eastAsia="JetBrains Mono"/>
          <w:sz w:val="22"/>
          <w:szCs w:val="28"/>
        </w:rPr>
        <w:t xml:space="preserve">4.1 Ссылки</w:t>
      </w:r>
      <w:r>
        <w:rPr>
          <w:sz w:val="22"/>
        </w:rPr>
      </w:r>
      <w:r/>
    </w:p>
    <w:p>
      <w:pPr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  <w:tab/>
      </w:r>
      <w:r>
        <w:rPr>
          <w:rFonts w:ascii="JetBrains Mono" w:hAnsi="JetBrains Mono" w:cs="JetBrains Mono" w:eastAsia="JetBrains Mono"/>
          <w:sz w:val="22"/>
          <w:szCs w:val="28"/>
        </w:rPr>
        <w:t xml:space="preserve">4.2 Литература</w:t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rFonts w:ascii="JetBrains Mono" w:hAnsi="JetBrains Mono" w:cs="JetBrains Mono" w:eastAsia="JetBrains Mono"/>
          <w:sz w:val="22"/>
          <w:szCs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rFonts w:ascii="JetBrains Mono" w:hAnsi="JetBrains Mono" w:cs="JetBrains Mono" w:eastAsia="JetBrains Mono"/>
          <w:sz w:val="22"/>
          <w:szCs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  <w:t xml:space="preserve">1. Вступление</w:t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i/>
          <w:sz w:val="22"/>
          <w:szCs w:val="28"/>
        </w:rPr>
      </w:pPr>
      <w:r>
        <w:rPr>
          <w:rFonts w:ascii="JetBrains Mono" w:hAnsi="JetBrains Mono" w:cs="JetBrains Mono" w:eastAsia="JetBrains Mono"/>
          <w:i/>
          <w:sz w:val="22"/>
          <w:szCs w:val="28"/>
        </w:rPr>
        <w:t xml:space="preserve">Отправной точкой в этом проекте стала 1 неделя карантина, когда мне </w:t>
      </w:r>
      <w:r>
        <w:rPr>
          <w:rFonts w:ascii="JetBrains Mono" w:hAnsi="JetBrains Mono" w:cs="JetBrains Mono" w:eastAsia="JetBrains Mono"/>
          <w:i/>
          <w:sz w:val="22"/>
          <w:szCs w:val="28"/>
        </w:rPr>
        <w:t xml:space="preserve">попалась реклама "Яндекс Практикум". Они обещали </w:t>
      </w:r>
      <w:r>
        <w:rPr>
          <w:rFonts w:ascii="JetBrains Mono" w:hAnsi="JetBrains Mono" w:cs="JetBrains Mono" w:eastAsia="JetBrains Mono"/>
          <w:i/>
          <w:sz w:val="22"/>
          <w:szCs w:val="28"/>
        </w:rPr>
        <w:t xml:space="preserve">профессиональную переподготовку за несколько месяцев, на </w:t>
      </w:r>
      <w:r>
        <w:rPr>
          <w:rFonts w:ascii="JetBrains Mono" w:hAnsi="JetBrains Mono" w:cs="JetBrains Mono" w:eastAsia="JetBrains Mono"/>
          <w:i/>
          <w:sz w:val="22"/>
          <w:szCs w:val="28"/>
        </w:rPr>
        <w:t xml:space="preserve">должность "Data Scientist", из которых первые две недели бесплатно. К </w:t>
      </w:r>
      <w:r>
        <w:rPr>
          <w:rFonts w:ascii="JetBrains Mono" w:hAnsi="JetBrains Mono" w:cs="JetBrains Mono" w:eastAsia="JetBrains Mono"/>
          <w:i/>
          <w:sz w:val="22"/>
          <w:szCs w:val="28"/>
        </w:rPr>
        <w:t xml:space="preserve">концу бесплатного периода мне так сильно понравилась эта область, </w:t>
      </w:r>
      <w:r>
        <w:rPr>
          <w:rFonts w:ascii="JetBrains Mono" w:hAnsi="JetBrains Mono" w:cs="JetBrains Mono" w:eastAsia="JetBrains Mono"/>
          <w:i/>
          <w:sz w:val="22"/>
          <w:szCs w:val="28"/>
        </w:rPr>
        <w:t xml:space="preserve">что ко мне стало приходить понимание – это будет кормить не только </w:t>
      </w:r>
      <w:r>
        <w:rPr>
          <w:rFonts w:ascii="JetBrains Mono" w:hAnsi="JetBrains Mono" w:cs="JetBrains Mono" w:eastAsia="JetBrains Mono"/>
          <w:i/>
          <w:sz w:val="22"/>
          <w:szCs w:val="28"/>
        </w:rPr>
        <w:t xml:space="preserve">меня, но и окружающих. Все лето я изучал дисциплины этой отрасли, и </w:t>
      </w:r>
      <w:r>
        <w:rPr>
          <w:rFonts w:ascii="JetBrains Mono" w:hAnsi="JetBrains Mono" w:cs="JetBrains Mono" w:eastAsia="JetBrains Mono"/>
          <w:i/>
          <w:sz w:val="22"/>
          <w:szCs w:val="28"/>
        </w:rPr>
        <w:t xml:space="preserve">понял, что это задача на всю жизнь. </w:t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  <w:t xml:space="preserve">Спорим не угадали автора этого вступления? Да всё правильно, его писал не </w:t>
      </w:r>
      <w:r>
        <w:rPr>
          <w:rFonts w:ascii="JetBrains Mono" w:hAnsi="JetBrains Mono" w:cs="JetBrains Mono" w:eastAsia="JetBrains Mono"/>
          <w:sz w:val="22"/>
          <w:szCs w:val="28"/>
        </w:rPr>
        <w:t xml:space="preserve">я, а одна из самых продвинутых нейросетей по обработке естественного </w:t>
      </w:r>
      <w:r>
        <w:rPr>
          <w:rFonts w:ascii="JetBrains Mono" w:hAnsi="JetBrains Mono" w:cs="JetBrains Mono" w:eastAsia="JetBrains Mono"/>
          <w:sz w:val="22"/>
          <w:szCs w:val="28"/>
        </w:rPr>
        <w:t xml:space="preserve">языка (</w:t>
      </w:r>
      <w:r>
        <w:rPr>
          <w:rFonts w:ascii="JetBrains Mono" w:hAnsi="JetBrains Mono" w:cs="JetBrains Mono" w:eastAsia="JetBrains Mono"/>
          <w:sz w:val="22"/>
          <w:szCs w:val="28"/>
          <w:lang w:val="en-US"/>
        </w:rPr>
        <w:t xml:space="preserve">NLP</w:t>
      </w:r>
      <w:r>
        <w:rPr>
          <w:rFonts w:ascii="JetBrains Mono" w:hAnsi="JetBrains Mono" w:cs="JetBrains Mono" w:eastAsia="JetBrains Mono"/>
          <w:sz w:val="22"/>
          <w:szCs w:val="28"/>
        </w:rPr>
        <w:t xml:space="preserve">) – «</w:t>
      </w:r>
      <w:r>
        <w:rPr>
          <w:rFonts w:ascii="JetBrains Mono" w:hAnsi="JetBrains Mono" w:cs="JetBrains Mono" w:eastAsia="JetBrains Mono"/>
          <w:sz w:val="22"/>
          <w:szCs w:val="28"/>
          <w:lang w:val="en-US"/>
        </w:rPr>
        <w:t xml:space="preserve">GPT</w:t>
      </w:r>
      <w:r>
        <w:rPr>
          <w:rFonts w:ascii="JetBrains Mono" w:hAnsi="JetBrains Mono" w:cs="JetBrains Mono" w:eastAsia="JetBrains Mono"/>
          <w:sz w:val="22"/>
          <w:szCs w:val="28"/>
        </w:rPr>
        <w:t xml:space="preserve">-3</w:t>
      </w:r>
      <w:r>
        <w:rPr>
          <w:rFonts w:ascii="JetBrains Mono" w:hAnsi="JetBrains Mono" w:cs="JetBrains Mono" w:eastAsia="JetBrains Mono"/>
          <w:sz w:val="22"/>
          <w:szCs w:val="28"/>
          <w:lang w:val="en-US"/>
        </w:rPr>
        <w:t xml:space="preserve">Large</w:t>
      </w:r>
      <w:r>
        <w:rPr>
          <w:rFonts w:ascii="JetBrains Mono" w:hAnsi="JetBrains Mono" w:cs="JetBrains Mono" w:eastAsia="JetBrains Mono"/>
          <w:sz w:val="22"/>
          <w:szCs w:val="28"/>
        </w:rPr>
        <w:t xml:space="preserve">» под разработкой международной компании </w:t>
      </w:r>
      <w:r>
        <w:rPr>
          <w:rFonts w:ascii="JetBrains Mono" w:hAnsi="JetBrains Mono" w:cs="JetBrains Mono" w:eastAsia="JetBrains Mono"/>
          <w:sz w:val="22"/>
          <w:szCs w:val="28"/>
        </w:rPr>
        <w:t xml:space="preserve">«</w:t>
      </w:r>
      <w:r>
        <w:rPr>
          <w:rFonts w:ascii="JetBrains Mono" w:hAnsi="JetBrains Mono" w:cs="JetBrains Mono" w:eastAsia="JetBrains Mono"/>
          <w:sz w:val="22"/>
          <w:szCs w:val="28"/>
          <w:lang w:val="en-US"/>
        </w:rPr>
        <w:t xml:space="preserve">OpenAI</w:t>
      </w:r>
      <w:r>
        <w:rPr>
          <w:rFonts w:ascii="JetBrains Mono" w:hAnsi="JetBrains Mono" w:cs="JetBrains Mono" w:eastAsia="JetBrains Mono"/>
          <w:sz w:val="22"/>
          <w:szCs w:val="28"/>
        </w:rPr>
        <w:t xml:space="preserve">», с дообучением нашего «Сбера».  </w:t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  <w:t xml:space="preserve">Да, к сожалению, мне не выдали разрешение на использования </w:t>
      </w:r>
      <w:r>
        <w:rPr>
          <w:rFonts w:ascii="JetBrains Mono" w:hAnsi="JetBrains Mono" w:cs="JetBrains Mono" w:eastAsia="JetBrains Mono"/>
          <w:sz w:val="22"/>
          <w:szCs w:val="28"/>
          <w:lang w:val="en-US"/>
        </w:rPr>
        <w:t xml:space="preserve">API</w:t>
      </w:r>
      <w:r>
        <w:rPr>
          <w:rFonts w:ascii="JetBrains Mono" w:hAnsi="JetBrains Mono" w:cs="JetBrains Mono" w:eastAsia="JetBrains Mono"/>
          <w:sz w:val="22"/>
          <w:szCs w:val="28"/>
        </w:rPr>
        <w:t xml:space="preserve"> от </w:t>
      </w:r>
      <w:r>
        <w:rPr>
          <w:rFonts w:ascii="JetBrains Mono" w:hAnsi="JetBrains Mono" w:cs="JetBrains Mono" w:eastAsia="JetBrains Mono"/>
          <w:sz w:val="22"/>
          <w:szCs w:val="28"/>
        </w:rPr>
        <w:t xml:space="preserve">компании основателя, на авторы выложили исходный код в общий доступ, </w:t>
      </w:r>
      <w:r>
        <w:rPr>
          <w:rFonts w:ascii="JetBrains Mono" w:hAnsi="JetBrains Mono" w:cs="JetBrains Mono" w:eastAsia="JetBrains Mono"/>
          <w:sz w:val="22"/>
          <w:szCs w:val="28"/>
        </w:rPr>
        <w:t xml:space="preserve">чем и пользуются различные компании и отдельные разработчики, </w:t>
      </w:r>
      <w:r>
        <w:rPr>
          <w:rFonts w:ascii="JetBrains Mono" w:hAnsi="JetBrains Mono" w:cs="JetBrains Mono" w:eastAsia="JetBrains Mono"/>
          <w:sz w:val="22"/>
          <w:szCs w:val="28"/>
        </w:rPr>
        <w:t xml:space="preserve">модернизируя изначальную модель. </w:t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  <w:t xml:space="preserve">Вся моя работа заключалась в том, чтобы указать заголовок, внутренние теги, </w:t>
      </w:r>
      <w:r>
        <w:rPr>
          <w:rFonts w:ascii="JetBrains Mono" w:hAnsi="JetBrains Mono" w:cs="JetBrains Mono" w:eastAsia="JetBrains Mono"/>
          <w:sz w:val="22"/>
          <w:szCs w:val="28"/>
        </w:rPr>
        <w:t xml:space="preserve">опорные точки текста (имена, даты, места), размер нужного материала, и </w:t>
      </w:r>
      <w:r>
        <w:rPr>
          <w:rFonts w:ascii="JetBrains Mono" w:hAnsi="JetBrains Mono" w:cs="JetBrains Mono" w:eastAsia="JetBrains Mono"/>
          <w:sz w:val="22"/>
          <w:szCs w:val="28"/>
        </w:rPr>
        <w:t xml:space="preserve">дополнительные настройки (использование ненормативной лексики, длинна </w:t>
      </w:r>
      <w:r>
        <w:rPr>
          <w:rFonts w:ascii="JetBrains Mono" w:hAnsi="JetBrains Mono" w:cs="JetBrains Mono" w:eastAsia="JetBrains Mono"/>
          <w:sz w:val="22"/>
          <w:szCs w:val="28"/>
        </w:rPr>
        <w:t xml:space="preserve">чисел с плавающей точкой </w:t>
      </w:r>
      <w:r>
        <w:rPr>
          <w:rFonts w:ascii="JetBrains Mono" w:hAnsi="JetBrains Mono" w:cs="JetBrains Mono" w:eastAsia="JetBrains Mono"/>
          <w:sz w:val="22"/>
          <w:szCs w:val="28"/>
          <w:lang w:val="en-US"/>
        </w:rPr>
        <w:t xml:space="preserve">etc</w:t>
      </w:r>
      <w:r>
        <w:rPr>
          <w:rFonts w:ascii="JetBrains Mono" w:hAnsi="JetBrains Mono" w:cs="JetBrains Mono" w:eastAsia="JetBrains Mono"/>
          <w:sz w:val="22"/>
          <w:szCs w:val="28"/>
        </w:rPr>
        <w:t xml:space="preserve">.)</w:t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  <w:t xml:space="preserve">Даже если вы раскусили меня, и нашли, чем машина себя выдала, есть ещё </w:t>
      </w:r>
      <w:r>
        <w:rPr>
          <w:rFonts w:ascii="JetBrains Mono" w:hAnsi="JetBrains Mono" w:cs="JetBrains Mono" w:eastAsia="JetBrains Mono"/>
          <w:sz w:val="22"/>
          <w:szCs w:val="28"/>
        </w:rPr>
        <w:t xml:space="preserve">множество областей, где человек уже бессилен. Например, разработчики </w:t>
      </w:r>
      <w:r>
        <w:rPr>
          <w:rFonts w:ascii="JetBrains Mono" w:hAnsi="JetBrains Mono" w:cs="JetBrains Mono" w:eastAsia="JetBrains Mono"/>
          <w:sz w:val="22"/>
          <w:szCs w:val="28"/>
        </w:rPr>
        <w:t xml:space="preserve">подразделения компании «</w:t>
      </w:r>
      <w:r>
        <w:rPr>
          <w:rFonts w:ascii="JetBrains Mono" w:hAnsi="JetBrains Mono" w:cs="JetBrains Mono" w:eastAsia="JetBrains Mono"/>
          <w:sz w:val="22"/>
          <w:szCs w:val="28"/>
          <w:lang w:val="en-US"/>
        </w:rPr>
        <w:t xml:space="preserve">NVIDIA</w:t>
      </w:r>
      <w:r>
        <w:rPr>
          <w:rFonts w:ascii="JetBrains Mono" w:hAnsi="JetBrains Mono" w:cs="JetBrains Mono" w:eastAsia="JetBrains Mono"/>
          <w:sz w:val="22"/>
          <w:szCs w:val="28"/>
        </w:rPr>
        <w:t xml:space="preserve">» - «</w:t>
      </w:r>
      <w:r>
        <w:rPr>
          <w:rFonts w:ascii="JetBrains Mono" w:hAnsi="JetBrains Mono" w:cs="JetBrains Mono" w:eastAsia="JetBrains Mono"/>
          <w:sz w:val="22"/>
          <w:szCs w:val="28"/>
          <w:lang w:val="en-US"/>
        </w:rPr>
        <w:t xml:space="preserve">NVlabs</w:t>
      </w:r>
      <w:r>
        <w:rPr>
          <w:rFonts w:ascii="JetBrains Mono" w:hAnsi="JetBrains Mono" w:cs="JetBrains Mono" w:eastAsia="JetBrains Mono"/>
          <w:sz w:val="22"/>
          <w:szCs w:val="28"/>
        </w:rPr>
        <w:t xml:space="preserve">», создали генеративно-</w:t>
      </w:r>
      <w:r>
        <w:rPr>
          <w:rFonts w:ascii="JetBrains Mono" w:hAnsi="JetBrains Mono" w:cs="JetBrains Mono" w:eastAsia="JetBrains Mono"/>
          <w:sz w:val="22"/>
          <w:szCs w:val="28"/>
        </w:rPr>
        <w:t xml:space="preserve">состязательную нейросеть, которая создаёт изображения людей, которых </w:t>
      </w:r>
      <w:r>
        <w:rPr>
          <w:rFonts w:ascii="JetBrains Mono" w:hAnsi="JetBrains Mono" w:cs="JetBrains Mono" w:eastAsia="JetBrains Mono"/>
          <w:sz w:val="22"/>
          <w:szCs w:val="28"/>
        </w:rPr>
        <w:t xml:space="preserve">никогда не существовало. В большинстве случаев, вероятность угадывания </w:t>
      </w:r>
      <w:r>
        <w:rPr>
          <w:rFonts w:ascii="JetBrains Mono" w:hAnsi="JetBrains Mono" w:cs="JetBrains Mono" w:eastAsia="JetBrains Mono"/>
          <w:sz w:val="22"/>
          <w:szCs w:val="28"/>
        </w:rPr>
        <w:t xml:space="preserve">работы нейросети среди реальных фотографий, равняется случайной.            </w:t>
      </w:r>
      <w:r>
        <w:rPr>
          <w:rFonts w:ascii="JetBrains Mono" w:hAnsi="JetBrains Mono" w:cs="JetBrains Mono" w:eastAsia="JetBrains Mono"/>
          <w:sz w:val="22"/>
          <w:szCs w:val="28"/>
        </w:rPr>
        <w:t xml:space="preserve">То-есть при отсутствии видимых артефактов, вы не сможете сказать </w:t>
      </w:r>
      <w:r>
        <w:rPr>
          <w:rFonts w:ascii="JetBrains Mono" w:hAnsi="JetBrains Mono" w:cs="JetBrains Mono" w:eastAsia="JetBrains Mono"/>
          <w:sz w:val="22"/>
          <w:szCs w:val="28"/>
        </w:rPr>
        <w:t xml:space="preserve">наверняка, где реальный человек. Также существуют нейросети, </w:t>
      </w:r>
      <w:r>
        <w:rPr>
          <w:rFonts w:ascii="JetBrains Mono" w:hAnsi="JetBrains Mono" w:cs="JetBrains Mono" w:eastAsia="JetBrains Mono"/>
          <w:sz w:val="22"/>
          <w:szCs w:val="28"/>
        </w:rPr>
        <w:t xml:space="preserve">генерирующие текста и музыку для музыкантов, картины в стиле </w:t>
      </w:r>
      <w:r>
        <w:rPr>
          <w:rFonts w:ascii="JetBrains Mono" w:hAnsi="JetBrains Mono" w:cs="JetBrains Mono" w:eastAsia="JetBrains Mono"/>
          <w:sz w:val="22"/>
          <w:szCs w:val="28"/>
        </w:rPr>
        <w:t xml:space="preserve">современного искусства, самих деятелей культуры и ещё много чего ещё.</w:t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  <w:t xml:space="preserve">К чему я это всё? Да к тому, что по-факту, машина прошла «Тест Тьюринга»!</w:t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  <w:t xml:space="preserve">А что это значит? А значит это то, что будущее уже стучится в дверь, и </w:t>
      </w:r>
      <w:r>
        <w:rPr>
          <w:rFonts w:ascii="JetBrains Mono" w:hAnsi="JetBrains Mono" w:cs="JetBrains Mono" w:eastAsia="JetBrains Mono"/>
          <w:sz w:val="22"/>
          <w:szCs w:val="28"/>
        </w:rPr>
        <w:t xml:space="preserve">просит, чтобы ты уже начал изучать науку о данных - Data Science</w:t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  <w:t xml:space="preserve">А конкретно в этой работе я буду рассматривать места применения </w:t>
      </w:r>
      <w:r>
        <w:rPr>
          <w:rFonts w:ascii="JetBrains Mono" w:hAnsi="JetBrains Mono" w:cs="JetBrains Mono" w:eastAsia="JetBrains Mono"/>
          <w:sz w:val="22"/>
          <w:szCs w:val="28"/>
        </w:rPr>
        <w:t xml:space="preserve">машинного обучения в школах, вузах и других образовательных учерждениях.</w:t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  <w:t xml:space="preserve">2. Основная часть</w:t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  <w:t xml:space="preserve">2.1 Теоритическая часть</w:t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  <w:t xml:space="preserve">2.1.1 Что такое наука о данных?</w:t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color w:val="auto"/>
          <w:sz w:val="22"/>
          <w:szCs w:val="28"/>
        </w:rPr>
      </w:pP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2"/>
          <w:szCs w:val="28"/>
          <w:highlight w:val="white"/>
        </w:rPr>
        <w:t xml:space="preserve">“</w:t>
      </w:r>
      <w:r>
        <w:rPr>
          <w:rFonts w:ascii="JetBrains Mono" w:hAnsi="JetBrains Mono" w:cs="JetBrains Mono" w:eastAsia="JetBrains Mono"/>
          <w:sz w:val="22"/>
        </w:rPr>
        <w:fldChar w:fldCharType="begin"/>
      </w:r>
      <w:r>
        <w:rPr>
          <w:rFonts w:ascii="JetBrains Mono" w:hAnsi="JetBrains Mono" w:cs="JetBrains Mono" w:eastAsia="JetBrains Mono"/>
          <w:sz w:val="22"/>
        </w:rPr>
        <w:instrText xml:space="preserve">HYPERLINK "http://bit.ly/quaesita_datasci"</w:instrText>
      </w:r>
      <w:r>
        <w:rPr>
          <w:rFonts w:ascii="JetBrains Mono" w:hAnsi="JetBrains Mono" w:cs="JetBrains Mono" w:eastAsia="JetBrains Mono"/>
          <w:sz w:val="22"/>
        </w:rPr>
        <w:fldChar w:fldCharType="separate"/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2"/>
          <w:szCs w:val="28"/>
        </w:rPr>
        <w:t xml:space="preserve">Н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2"/>
          <w:szCs w:val="28"/>
        </w:rPr>
        <w:t xml:space="preserve">а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2"/>
          <w:szCs w:val="28"/>
        </w:rPr>
        <w:t xml:space="preserve">у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2"/>
          <w:szCs w:val="28"/>
        </w:rPr>
        <w:t xml:space="preserve">к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2"/>
          <w:szCs w:val="28"/>
        </w:rPr>
        <w:t xml:space="preserve">а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2"/>
          <w:szCs w:val="28"/>
        </w:rPr>
        <w:t xml:space="preserve"> 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2"/>
          <w:szCs w:val="28"/>
        </w:rPr>
        <w:t xml:space="preserve">о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2"/>
          <w:szCs w:val="28"/>
        </w:rPr>
        <w:t xml:space="preserve"> 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2"/>
          <w:szCs w:val="28"/>
        </w:rPr>
        <w:t xml:space="preserve">д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2"/>
          <w:szCs w:val="28"/>
        </w:rPr>
        <w:t xml:space="preserve">а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2"/>
          <w:szCs w:val="28"/>
        </w:rPr>
        <w:t xml:space="preserve">н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2"/>
          <w:szCs w:val="28"/>
        </w:rPr>
        <w:t xml:space="preserve">н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2"/>
          <w:szCs w:val="28"/>
        </w:rPr>
        <w:t xml:space="preserve">ы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2"/>
          <w:szCs w:val="28"/>
        </w:rPr>
        <w:t xml:space="preserve">х</w:t>
      </w:r>
      <w:r>
        <w:rPr>
          <w:rFonts w:ascii="JetBrains Mono" w:hAnsi="JetBrains Mono" w:cs="JetBrains Mono" w:eastAsia="JetBrains Mono"/>
          <w:sz w:val="22"/>
        </w:rPr>
        <w:fldChar w:fldCharType="end"/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2"/>
          <w:szCs w:val="28"/>
          <w:highlight w:val="white"/>
        </w:rPr>
        <w:t xml:space="preserve"> — это дисциплина, позволяющая сделать 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2"/>
          <w:szCs w:val="28"/>
          <w:highlight w:val="white"/>
        </w:rPr>
        <w:t xml:space="preserve">данные полезными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2"/>
          <w:szCs w:val="28"/>
          <w:highlight w:val="white"/>
        </w:rPr>
        <w:t xml:space="preserve">”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2"/>
          <w:szCs w:val="28"/>
          <w:highlight w:val="white"/>
        </w:rPr>
        <w:t xml:space="preserve"> - это мое любимое определение науки о данных.</w:t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  <w:t xml:space="preserve">Ещё есть цитата википедии:</w:t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  <w:t xml:space="preserve">“</w:t>
      </w:r>
      <w:r>
        <w:rPr>
          <w:rFonts w:ascii="JetBrains Mono" w:hAnsi="JetBrains Mono" w:cs="JetBrains Mono" w:eastAsia="JetBrains Mono"/>
          <w:b w:val="false"/>
          <w:i w:val="false"/>
          <w:color w:val="202122"/>
          <w:spacing w:val="0"/>
          <w:sz w:val="22"/>
          <w:szCs w:val="28"/>
          <w:highlight w:val="white"/>
        </w:rPr>
        <w:t xml:space="preserve">Раздел 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2"/>
          <w:szCs w:val="28"/>
          <w:u w:val="none"/>
        </w:rPr>
        <w:t xml:space="preserve">информатики</w:t>
      </w:r>
      <w:r>
        <w:rPr>
          <w:rFonts w:ascii="JetBrains Mono" w:hAnsi="JetBrains Mono" w:cs="JetBrains Mono" w:eastAsia="JetBrains Mono"/>
          <w:b w:val="false"/>
          <w:i w:val="false"/>
          <w:color w:val="202122"/>
          <w:spacing w:val="0"/>
          <w:sz w:val="22"/>
          <w:szCs w:val="28"/>
          <w:highlight w:val="white"/>
        </w:rPr>
        <w:t xml:space="preserve">, изучающий проблемы 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2"/>
          <w:szCs w:val="28"/>
          <w:u w:val="none"/>
        </w:rPr>
        <w:t xml:space="preserve">анализа</w:t>
      </w:r>
      <w:r>
        <w:rPr>
          <w:rFonts w:ascii="JetBrains Mono" w:hAnsi="JetBrains Mono" w:cs="JetBrains Mono" w:eastAsia="JetBrains Mono"/>
          <w:b w:val="false"/>
          <w:i w:val="false"/>
          <w:color w:val="202122"/>
          <w:spacing w:val="0"/>
          <w:sz w:val="22"/>
          <w:szCs w:val="28"/>
          <w:highlight w:val="white"/>
        </w:rPr>
        <w:t xml:space="preserve">, 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2"/>
          <w:szCs w:val="28"/>
          <w:u w:val="none"/>
        </w:rPr>
        <w:t xml:space="preserve">обработки</w:t>
      </w:r>
      <w:r>
        <w:rPr>
          <w:rFonts w:ascii="JetBrains Mono" w:hAnsi="JetBrains Mono" w:cs="JetBrains Mono" w:eastAsia="JetBrains Mono"/>
          <w:b w:val="false"/>
          <w:i w:val="false"/>
          <w:color w:val="202122"/>
          <w:spacing w:val="0"/>
          <w:sz w:val="22"/>
          <w:szCs w:val="28"/>
          <w:highlight w:val="white"/>
        </w:rPr>
        <w:t xml:space="preserve"> </w:t>
      </w:r>
      <w:r>
        <w:rPr>
          <w:rFonts w:ascii="JetBrains Mono" w:hAnsi="JetBrains Mono" w:cs="JetBrains Mono" w:eastAsia="JetBrains Mono"/>
          <w:b w:val="false"/>
          <w:i w:val="false"/>
          <w:color w:val="202122"/>
          <w:spacing w:val="0"/>
          <w:sz w:val="22"/>
          <w:szCs w:val="28"/>
          <w:highlight w:val="white"/>
        </w:rPr>
        <w:t xml:space="preserve">и представления 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2"/>
          <w:szCs w:val="28"/>
          <w:u w:val="none"/>
        </w:rPr>
        <w:t xml:space="preserve">данных</w:t>
      </w:r>
      <w:r>
        <w:rPr>
          <w:rFonts w:ascii="JetBrains Mono" w:hAnsi="JetBrains Mono" w:cs="JetBrains Mono" w:eastAsia="JetBrains Mono"/>
          <w:b w:val="false"/>
          <w:i w:val="false"/>
          <w:color w:val="202122"/>
          <w:spacing w:val="0"/>
          <w:sz w:val="22"/>
          <w:szCs w:val="28"/>
          <w:highlight w:val="white"/>
        </w:rPr>
        <w:t xml:space="preserve"> в цифровой форме. Объединяет методы </w:t>
      </w:r>
      <w:r>
        <w:rPr>
          <w:rFonts w:ascii="JetBrains Mono" w:hAnsi="JetBrains Mono" w:cs="JetBrains Mono" w:eastAsia="JetBrains Mono"/>
          <w:b w:val="false"/>
          <w:i w:val="false"/>
          <w:color w:val="202122"/>
          <w:spacing w:val="0"/>
          <w:sz w:val="22"/>
          <w:szCs w:val="28"/>
          <w:highlight w:val="white"/>
        </w:rPr>
        <w:t xml:space="preserve">по обработке данных в условиях больших объёмов и высокого </w:t>
      </w:r>
      <w:r>
        <w:rPr>
          <w:rFonts w:ascii="JetBrains Mono" w:hAnsi="JetBrains Mono" w:cs="JetBrains Mono" w:eastAsia="JetBrains Mono"/>
          <w:b w:val="false"/>
          <w:i w:val="false"/>
          <w:color w:val="202122"/>
          <w:spacing w:val="0"/>
          <w:sz w:val="22"/>
          <w:szCs w:val="28"/>
          <w:highlight w:val="white"/>
        </w:rPr>
        <w:t xml:space="preserve">уровня параллелизма, 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2"/>
          <w:szCs w:val="28"/>
          <w:u w:val="none"/>
        </w:rPr>
        <w:t xml:space="preserve">статистические методы</w:t>
      </w:r>
      <w:r>
        <w:rPr>
          <w:rFonts w:ascii="JetBrains Mono" w:hAnsi="JetBrains Mono" w:cs="JetBrains Mono" w:eastAsia="JetBrains Mono"/>
          <w:b w:val="false"/>
          <w:i w:val="false"/>
          <w:color w:val="202122"/>
          <w:spacing w:val="0"/>
          <w:sz w:val="22"/>
          <w:szCs w:val="28"/>
          <w:highlight w:val="white"/>
        </w:rPr>
        <w:t xml:space="preserve">, методы 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2"/>
          <w:szCs w:val="28"/>
          <w:u w:val="none"/>
        </w:rPr>
        <w:t xml:space="preserve">интеллектуального анализа данных</w:t>
      </w:r>
      <w:r>
        <w:rPr>
          <w:rFonts w:ascii="JetBrains Mono" w:hAnsi="JetBrains Mono" w:cs="JetBrains Mono" w:eastAsia="JetBrains Mono"/>
          <w:b w:val="false"/>
          <w:i w:val="false"/>
          <w:color w:val="202122"/>
          <w:spacing w:val="0"/>
          <w:sz w:val="22"/>
          <w:szCs w:val="28"/>
          <w:highlight w:val="white"/>
        </w:rPr>
        <w:t xml:space="preserve"> и приложения 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2"/>
          <w:szCs w:val="28"/>
          <w:u w:val="none"/>
        </w:rPr>
        <w:t xml:space="preserve">искусственного интеллекта</w:t>
      </w:r>
      <w:r>
        <w:rPr>
          <w:rFonts w:ascii="JetBrains Mono" w:hAnsi="JetBrains Mono" w:cs="JetBrains Mono" w:eastAsia="JetBrains Mono"/>
          <w:b w:val="false"/>
          <w:i w:val="false"/>
          <w:color w:val="202122"/>
          <w:spacing w:val="0"/>
          <w:sz w:val="22"/>
          <w:szCs w:val="28"/>
          <w:highlight w:val="white"/>
        </w:rPr>
        <w:t xml:space="preserve"> для работы с данными, а также </w:t>
      </w:r>
      <w:r>
        <w:rPr>
          <w:rFonts w:ascii="JetBrains Mono" w:hAnsi="JetBrains Mono" w:cs="JetBrains Mono" w:eastAsia="JetBrains Mono"/>
          <w:b w:val="false"/>
          <w:i w:val="false"/>
          <w:color w:val="202122"/>
          <w:spacing w:val="0"/>
          <w:sz w:val="22"/>
          <w:szCs w:val="28"/>
          <w:highlight w:val="white"/>
        </w:rPr>
        <w:t xml:space="preserve">методы проектирования и разработки 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2"/>
          <w:szCs w:val="28"/>
          <w:u w:val="none"/>
        </w:rPr>
        <w:t xml:space="preserve">баз данных</w:t>
      </w:r>
      <w:r>
        <w:rPr>
          <w:rFonts w:ascii="JetBrains Mono" w:hAnsi="JetBrains Mono" w:cs="JetBrains Mono" w:eastAsia="JetBrains Mono"/>
          <w:b w:val="false"/>
          <w:i w:val="false"/>
          <w:color w:val="202122"/>
          <w:spacing w:val="0"/>
          <w:sz w:val="22"/>
          <w:szCs w:val="28"/>
          <w:highlight w:val="white"/>
        </w:rPr>
        <w:t xml:space="preserve">.</w:t>
      </w:r>
      <w:r>
        <w:rPr>
          <w:rFonts w:ascii="JetBrains Mono" w:hAnsi="JetBrains Mono" w:cs="JetBrains Mono" w:eastAsia="JetBrains Mono"/>
          <w:sz w:val="22"/>
          <w:szCs w:val="28"/>
        </w:rPr>
        <w:t xml:space="preserve">”</w:t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  <w:t xml:space="preserve">Также, чтобы было понятней чем же занимается специалист по анализу </w:t>
      </w:r>
      <w:r>
        <w:rPr>
          <w:rFonts w:ascii="JetBrains Mono" w:hAnsi="JetBrains Mono" w:cs="JetBrains Mono" w:eastAsia="JetBrains Mono"/>
          <w:sz w:val="22"/>
          <w:szCs w:val="28"/>
        </w:rPr>
        <w:t xml:space="preserve">данных, можно привести несколько примеров задач, которые ставят перед </w:t>
      </w:r>
      <w:r>
        <w:rPr>
          <w:rFonts w:ascii="JetBrains Mono" w:hAnsi="JetBrains Mono" w:cs="JetBrains Mono" w:eastAsia="JetBrains Mono"/>
          <w:sz w:val="22"/>
          <w:szCs w:val="28"/>
        </w:rPr>
        <w:t xml:space="preserve">аналитиком:</w:t>
      </w:r>
      <w:r>
        <w:rPr>
          <w:sz w:val="22"/>
        </w:rPr>
      </w:r>
      <w:r/>
    </w:p>
    <w:p>
      <w:pPr>
        <w:ind w:left="0" w:firstLine="400"/>
        <w:jc w:val="both"/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2"/>
          <w:szCs w:val="27"/>
        </w:rPr>
      </w:pP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2"/>
          <w:szCs w:val="27"/>
        </w:rPr>
        <w:t xml:space="preserve">1.</w:t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2"/>
          <w:szCs w:val="27"/>
        </w:rPr>
        <w:t xml:space="preserve"> </w:t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2"/>
          <w:szCs w:val="27"/>
        </w:rPr>
        <w:t xml:space="preserve">Обнаружение аномалий, например, ненормальное поведение клиента,</w:t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2"/>
          <w:szCs w:val="27"/>
        </w:rPr>
        <w:t xml:space="preserve"> </w:t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2"/>
          <w:szCs w:val="27"/>
        </w:rPr>
        <w:tab/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2"/>
          <w:szCs w:val="27"/>
        </w:rPr>
        <w:t xml:space="preserve">мошенничества</w:t>
      </w:r>
      <w:r>
        <w:rPr>
          <w:sz w:val="22"/>
        </w:rPr>
      </w:r>
      <w:r/>
    </w:p>
    <w:p>
      <w:pPr>
        <w:ind w:left="0" w:firstLine="400"/>
        <w:jc w:val="both"/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2"/>
          <w:szCs w:val="27"/>
        </w:rPr>
      </w:pP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2"/>
          <w:szCs w:val="27"/>
        </w:rPr>
        <w:t xml:space="preserve">2. Персонализированный маркетинг — электронные рассылки, ретаргетинг,</w:t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2"/>
          <w:szCs w:val="27"/>
        </w:rPr>
        <w:tab/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2"/>
          <w:szCs w:val="27"/>
        </w:rPr>
        <w:t xml:space="preserve">системы рекомендаций</w:t>
      </w:r>
      <w:r>
        <w:rPr>
          <w:sz w:val="22"/>
        </w:rPr>
      </w:r>
      <w:r/>
    </w:p>
    <w:p>
      <w:pPr>
        <w:ind w:left="0" w:firstLine="400"/>
        <w:jc w:val="both"/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2"/>
          <w:szCs w:val="27"/>
        </w:rPr>
      </w:pP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2"/>
          <w:szCs w:val="27"/>
        </w:rPr>
        <w:t xml:space="preserve">3. Количественные прогнозы — показатели эффективности, качество</w:t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2"/>
          <w:szCs w:val="27"/>
        </w:rPr>
        <w:tab/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2"/>
          <w:szCs w:val="27"/>
        </w:rPr>
        <w:t xml:space="preserve">рекламных кампаний и других мероприятий</w:t>
      </w:r>
      <w:r>
        <w:rPr>
          <w:sz w:val="22"/>
        </w:rPr>
      </w:r>
      <w:r/>
    </w:p>
    <w:p>
      <w:pPr>
        <w:ind w:left="0" w:firstLine="0"/>
        <w:jc w:val="both"/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2"/>
          <w:szCs w:val="27"/>
        </w:rPr>
      </w:pP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2"/>
          <w:szCs w:val="27"/>
        </w:rPr>
        <w:t xml:space="preserve">  4. Скоринговые системы — обработка больших объёмов данных, помощь в </w:t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2"/>
          <w:szCs w:val="27"/>
        </w:rPr>
        <w:t xml:space="preserve">принятии решений, например, о предоставлении кредита</w:t>
      </w:r>
      <w:r>
        <w:rPr>
          <w:sz w:val="22"/>
        </w:rPr>
      </w:r>
      <w:r/>
    </w:p>
    <w:p>
      <w:pPr>
        <w:ind w:left="600" w:firstLine="0"/>
        <w:jc w:val="both"/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2"/>
          <w:szCs w:val="27"/>
        </w:rPr>
      </w:pP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2"/>
          <w:szCs w:val="27"/>
        </w:rPr>
      </w:r>
      <w:r>
        <w:rPr>
          <w:sz w:val="22"/>
        </w:rPr>
      </w:r>
      <w:r/>
    </w:p>
    <w:p>
      <w:pPr>
        <w:ind w:left="600" w:firstLine="0"/>
        <w:jc w:val="both"/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2"/>
          <w:szCs w:val="27"/>
        </w:rPr>
      </w:pP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2"/>
          <w:szCs w:val="27"/>
        </w:rPr>
        <w:t xml:space="preserve">2.1.2 Как работает Аналитик данных</w:t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  <w:t xml:space="preserve">Уже из определения вы могли понять, что тут очень много </w:t>
      </w:r>
      <w:r>
        <w:rPr>
          <w:rFonts w:ascii="JetBrains Mono" w:hAnsi="JetBrains Mono" w:cs="JetBrains Mono" w:eastAsia="JetBrains Mono"/>
          <w:b/>
          <w:i/>
          <w:sz w:val="22"/>
          <w:szCs w:val="28"/>
        </w:rPr>
        <w:t xml:space="preserve">различной </w:t>
      </w:r>
      <w:r>
        <w:rPr>
          <w:rFonts w:ascii="JetBrains Mono" w:hAnsi="JetBrains Mono" w:cs="JetBrains Mono" w:eastAsia="JetBrains Mono"/>
          <w:sz w:val="22"/>
          <w:szCs w:val="28"/>
        </w:rPr>
        <w:t xml:space="preserve">работы. </w:t>
      </w:r>
      <w:r>
        <w:rPr>
          <w:rFonts w:ascii="JetBrains Mono" w:hAnsi="JetBrains Mono" w:cs="JetBrains Mono" w:eastAsia="JetBrains Mono"/>
          <w:sz w:val="22"/>
          <w:szCs w:val="28"/>
        </w:rPr>
        <w:t xml:space="preserve">Поэтому следует прояснить основные чести работы data scintist’а:</w:t>
      </w:r>
      <w:r>
        <w:rPr>
          <w:sz w:val="22"/>
        </w:rPr>
      </w:r>
      <w:r/>
    </w:p>
    <w:p>
      <w:pPr>
        <w:ind w:firstLine="400"/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  <w:t xml:space="preserve">1. Формулировка вороса</w:t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  <w:t xml:space="preserve">Оценка масштабов, времени, сложности</w:t>
      </w:r>
      <w:r>
        <w:rPr>
          <w:sz w:val="22"/>
        </w:rPr>
      </w:r>
      <w:r/>
    </w:p>
    <w:p>
      <w:pPr>
        <w:ind w:firstLine="400"/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  <w:t xml:space="preserve">2. Предобработка данных</w:t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  <w:t xml:space="preserve">Очистка сырых данных, анализ достоверности данных, research</w:t>
      </w:r>
      <w:r>
        <w:rPr>
          <w:sz w:val="22"/>
        </w:rPr>
      </w:r>
      <w:r/>
    </w:p>
    <w:p>
      <w:pPr>
        <w:ind w:firstLine="400"/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  <w:t xml:space="preserve">3. Анализ чистых данных</w:t>
      </w:r>
      <w:r>
        <w:rPr>
          <w:sz w:val="22"/>
        </w:rPr>
      </w:r>
      <w:r/>
    </w:p>
    <w:p>
      <w:pPr>
        <w:ind w:left="0" w:firstLine="0"/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  <w:t xml:space="preserve">Самая интересная часть работы. Разрабатываем модели</w:t>
      </w:r>
      <w:r>
        <w:rPr>
          <w:rFonts w:ascii="JetBrains Mono" w:hAnsi="JetBrains Mono" w:cs="JetBrains Mono" w:eastAsia="JetBrains Mono"/>
          <w:sz w:val="22"/>
          <w:szCs w:val="28"/>
        </w:rPr>
        <w:t xml:space="preserve">.</w:t>
      </w:r>
      <w:r>
        <w:rPr>
          <w:sz w:val="22"/>
        </w:rPr>
      </w:r>
      <w:r/>
    </w:p>
    <w:p>
      <w:pPr>
        <w:ind w:left="0" w:firstLine="400"/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  <w:t xml:space="preserve">4. Визуализация</w:t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  <w:t xml:space="preserve">Представление итоговой информации в красивых графиках</w:t>
      </w:r>
      <w:r>
        <w:rPr>
          <w:sz w:val="22"/>
        </w:rPr>
      </w:r>
      <w:r/>
    </w:p>
    <w:p>
      <w:pPr>
        <w:ind w:firstLine="400"/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  <w:t xml:space="preserve">5. Реакция</w:t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  <w:t xml:space="preserve">Принятие риешения на основе итогов анализа</w:t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  <w:t xml:space="preserve">В реальном мире очень мало специалистов, которые могут эффективно </w:t>
      </w:r>
      <w:r>
        <w:rPr>
          <w:rFonts w:ascii="JetBrains Mono" w:hAnsi="JetBrains Mono" w:cs="JetBrains Mono" w:eastAsia="JetBrains Mono"/>
          <w:sz w:val="22"/>
          <w:szCs w:val="28"/>
        </w:rPr>
        <w:t xml:space="preserve">работать во всех областях, поэтому для каждой дисциплины существуют </w:t>
      </w:r>
      <w:r>
        <w:rPr>
          <w:rFonts w:ascii="JetBrains Mono" w:hAnsi="JetBrains Mono" w:cs="JetBrains Mono" w:eastAsia="JetBrains Mono"/>
          <w:sz w:val="22"/>
          <w:szCs w:val="28"/>
        </w:rPr>
        <w:t xml:space="preserve">более узкие специальности:</w:t>
      </w:r>
      <w:r>
        <w:rPr>
          <w:sz w:val="22"/>
        </w:rPr>
      </w:r>
      <w:r/>
    </w:p>
    <w:p>
      <w:pPr>
        <w:numPr>
          <w:ilvl w:val="0"/>
          <w:numId w:val="6"/>
        </w:num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  <w:t xml:space="preserve">Найти проблему - Аналитик BI</w:t>
      </w:r>
      <w:r>
        <w:rPr>
          <w:sz w:val="22"/>
        </w:rPr>
      </w:r>
      <w:r/>
    </w:p>
    <w:p>
      <w:pPr>
        <w:numPr>
          <w:ilvl w:val="0"/>
          <w:numId w:val="6"/>
        </w:num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  <w:t xml:space="preserve">Поставить задачу - Data Analyst</w:t>
      </w:r>
      <w:r>
        <w:rPr>
          <w:sz w:val="22"/>
        </w:rPr>
      </w:r>
      <w:r/>
    </w:p>
    <w:p>
      <w:pPr>
        <w:numPr>
          <w:ilvl w:val="0"/>
          <w:numId w:val="6"/>
        </w:num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  <w:t xml:space="preserve">Собрать данные - Data </w:t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2"/>
          <w:szCs w:val="28"/>
          <w:highlight w:val="white"/>
        </w:rPr>
        <w:t xml:space="preserve">Engineer</w:t>
      </w:r>
      <w:r>
        <w:rPr>
          <w:sz w:val="22"/>
        </w:rPr>
      </w:r>
      <w:r/>
    </w:p>
    <w:p>
      <w:pPr>
        <w:numPr>
          <w:ilvl w:val="0"/>
          <w:numId w:val="6"/>
        </w:num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2"/>
          <w:szCs w:val="28"/>
          <w:highlight w:val="none"/>
        </w:rPr>
        <w:t xml:space="preserve">Провести аналитику</w:t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2"/>
          <w:szCs w:val="28"/>
          <w:highlight w:val="white"/>
        </w:rPr>
        <w:t xml:space="preserve"> - Data Science</w:t>
      </w:r>
      <w:r>
        <w:rPr>
          <w:sz w:val="22"/>
        </w:rPr>
      </w:r>
      <w:r/>
    </w:p>
    <w:p>
      <w:pPr>
        <w:numPr>
          <w:ilvl w:val="0"/>
          <w:numId w:val="6"/>
        </w:num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2"/>
          <w:szCs w:val="28"/>
          <w:highlight w:val="none"/>
        </w:rPr>
        <w:t xml:space="preserve">Разработать предективную модель</w:t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2"/>
          <w:szCs w:val="28"/>
          <w:highlight w:val="white"/>
        </w:rPr>
        <w:t xml:space="preserve"> - ML Engineer</w:t>
      </w:r>
      <w:r>
        <w:rPr>
          <w:sz w:val="22"/>
        </w:rPr>
      </w:r>
      <w:r/>
    </w:p>
    <w:p>
      <w:pPr>
        <w:numPr>
          <w:ilvl w:val="0"/>
          <w:numId w:val="0"/>
        </w:numPr>
        <w:ind w:left="0" w:right="0" w:firstLine="0"/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sz w:val="22"/>
        </w:rPr>
      </w:r>
      <w:r/>
    </w:p>
    <w:p>
      <w:pPr>
        <w:numPr>
          <w:ilvl w:val="0"/>
          <w:numId w:val="0"/>
        </w:numPr>
        <w:ind w:left="0" w:right="0" w:firstLine="0"/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  <w:t xml:space="preserve">2.1.3 Составляющие Data Science:</w:t>
      </w:r>
      <w:r>
        <w:rPr>
          <w:sz w:val="22"/>
        </w:rPr>
      </w:r>
      <w:r/>
    </w:p>
    <w:p>
      <w:pPr>
        <w:pStyle w:val="649"/>
        <w:jc w:val="both"/>
        <w:rPr>
          <w:rStyle w:val="649"/>
          <w:rFonts w:ascii="JetBrains Mono" w:hAnsi="JetBrains Mono" w:cs="JetBrains Mono" w:eastAsia="JetBrains Mono"/>
          <w:sz w:val="22"/>
          <w:szCs w:val="28"/>
        </w:rPr>
      </w:pPr>
      <w:r>
        <w:rPr>
          <w:rStyle w:val="649"/>
          <w:rFonts w:ascii="JetBrains Mono" w:hAnsi="JetBrains Mono" w:cs="JetBrains Mono" w:eastAsia="JetBrains Mono"/>
          <w:sz w:val="22"/>
          <w:szCs w:val="28"/>
        </w:rPr>
        <w:tab/>
      </w:r>
      <w:r>
        <w:rPr>
          <w:rStyle w:val="649"/>
          <w:rFonts w:ascii="JetBrains Mono" w:hAnsi="JetBrains Mono" w:cs="JetBrains Mono" w:eastAsia="JetBrains Mono"/>
          <w:sz w:val="22"/>
          <w:szCs w:val="28"/>
        </w:rPr>
        <w:t xml:space="preserve">1. Математика</w:t>
      </w:r>
      <w:r>
        <w:rPr>
          <w:sz w:val="22"/>
        </w:rPr>
      </w:r>
      <w:r/>
    </w:p>
    <w:p>
      <w:pPr>
        <w:pStyle w:val="649"/>
        <w:jc w:val="both"/>
        <w:rPr>
          <w:rStyle w:val="649"/>
          <w:rFonts w:ascii="JetBrains Mono" w:hAnsi="JetBrains Mono" w:cs="JetBrains Mono" w:eastAsia="JetBrains Mono"/>
          <w:sz w:val="22"/>
          <w:szCs w:val="28"/>
        </w:rPr>
      </w:pPr>
      <w:r>
        <w:rPr>
          <w:rStyle w:val="649"/>
          <w:rFonts w:ascii="JetBrains Mono" w:hAnsi="JetBrains Mono" w:cs="JetBrains Mono" w:eastAsia="JetBrains Mono"/>
          <w:sz w:val="22"/>
          <w:szCs w:val="28"/>
        </w:rPr>
        <w:t xml:space="preserve">В Data Science из царицы наук берётся 4 раздела: Статистика, Линейная </w:t>
      </w:r>
      <w:r>
        <w:rPr>
          <w:rStyle w:val="649"/>
          <w:rFonts w:ascii="JetBrains Mono" w:hAnsi="JetBrains Mono" w:cs="JetBrains Mono" w:eastAsia="JetBrains Mono"/>
          <w:sz w:val="22"/>
          <w:szCs w:val="28"/>
        </w:rPr>
        <w:t xml:space="preserve">алгебра, Теория вероятностей, Мат. Анализ. Эти </w:t>
      </w:r>
      <w:r>
        <w:rPr>
          <w:rStyle w:val="649"/>
          <w:rFonts w:ascii="JetBrains Mono" w:hAnsi="JetBrains Mono" w:cs="JetBrains Mono" w:eastAsia="JetBrains Mono"/>
          <w:sz w:val="22"/>
          <w:szCs w:val="28"/>
        </w:rPr>
        <w:t xml:space="preserve">фундаментальные </w:t>
      </w:r>
      <w:r>
        <w:rPr>
          <w:rStyle w:val="649"/>
          <w:rFonts w:ascii="JetBrains Mono" w:hAnsi="JetBrains Mono" w:cs="JetBrains Mono" w:eastAsia="JetBrains Mono"/>
          <w:sz w:val="22"/>
          <w:szCs w:val="28"/>
        </w:rPr>
        <w:t xml:space="preserve">математические знания действительно важны, чтобы анализировать </w:t>
      </w:r>
      <w:r>
        <w:rPr>
          <w:rStyle w:val="649"/>
          <w:rFonts w:ascii="JetBrains Mono" w:hAnsi="JetBrains Mono" w:cs="JetBrains Mono" w:eastAsia="JetBrains Mono"/>
          <w:sz w:val="22"/>
          <w:szCs w:val="28"/>
        </w:rPr>
        <w:t xml:space="preserve">результаты применения алгоритмов обработки данных. Сильные инженеры в </w:t>
      </w:r>
      <w:r>
        <w:rPr>
          <w:rStyle w:val="649"/>
          <w:rFonts w:ascii="JetBrains Mono" w:hAnsi="JetBrains Mono" w:cs="JetBrains Mono" w:eastAsia="JetBrains Mono"/>
          <w:sz w:val="22"/>
          <w:szCs w:val="28"/>
        </w:rPr>
        <w:t xml:space="preserve">машинном обучении без такого образования есть, но это скорее исключение.</w:t>
      </w:r>
      <w:r>
        <w:rPr>
          <w:sz w:val="22"/>
        </w:rPr>
      </w:r>
      <w:r/>
    </w:p>
    <w:p>
      <w:pPr>
        <w:pStyle w:val="649"/>
        <w:ind w:left="400" w:firstLine="400"/>
        <w:jc w:val="both"/>
        <w:rPr>
          <w:rStyle w:val="649"/>
          <w:rFonts w:ascii="JetBrains Mono" w:hAnsi="JetBrains Mono" w:cs="JetBrains Mono" w:eastAsia="JetBrains Mono"/>
          <w:sz w:val="22"/>
          <w:szCs w:val="28"/>
        </w:rPr>
      </w:pPr>
      <w:r>
        <w:rPr>
          <w:rStyle w:val="649"/>
          <w:rFonts w:ascii="JetBrains Mono" w:hAnsi="JetBrains Mono" w:cs="JetBrains Mono" w:eastAsia="JetBrains Mono"/>
          <w:sz w:val="22"/>
          <w:szCs w:val="28"/>
        </w:rPr>
        <w:t xml:space="preserve">2. Программирование</w:t>
      </w:r>
      <w:r>
        <w:rPr>
          <w:sz w:val="22"/>
        </w:rPr>
      </w:r>
      <w:r/>
    </w:p>
    <w:p>
      <w:pPr>
        <w:pStyle w:val="649"/>
        <w:jc w:val="both"/>
        <w:rPr>
          <w:rStyle w:val="649"/>
          <w:rFonts w:ascii="JetBrains Mono" w:hAnsi="JetBrains Mono" w:cs="JetBrains Mono" w:eastAsia="JetBrains Mono"/>
          <w:sz w:val="22"/>
          <w:szCs w:val="28"/>
        </w:rPr>
      </w:pPr>
      <w:r>
        <w:rPr>
          <w:rStyle w:val="649"/>
          <w:rFonts w:ascii="JetBrains Mono" w:hAnsi="JetBrains Mono" w:cs="JetBrains Mono" w:eastAsia="JetBrains Mono"/>
          <w:sz w:val="22"/>
          <w:szCs w:val="28"/>
        </w:rPr>
        <w:t xml:space="preserve">Де-факто в этой сфере абсолютную победу одержал язык программирования </w:t>
      </w:r>
      <w:r>
        <w:rPr>
          <w:rStyle w:val="649"/>
          <w:rFonts w:ascii="JetBrains Mono" w:hAnsi="JetBrains Mono" w:cs="JetBrains Mono" w:eastAsia="JetBrains Mono"/>
          <w:sz w:val="22"/>
          <w:szCs w:val="28"/>
        </w:rPr>
        <w:t xml:space="preserve">“Python”. Почему? Ответ прост: Потому-что </w:t>
      </w:r>
      <w:r>
        <w:rPr>
          <w:rStyle w:val="649"/>
          <w:rFonts w:ascii="JetBrains Mono" w:hAnsi="JetBrains Mono" w:cs="JetBrains Mono" w:eastAsia="JetBrains Mono"/>
          <w:sz w:val="22"/>
          <w:szCs w:val="28"/>
        </w:rPr>
        <w:t xml:space="preserve">“питон” - проще. Но в промышленн</w:t>
      </w:r>
      <w:r>
        <w:rPr>
          <w:rStyle w:val="649"/>
          <w:rFonts w:ascii="JetBrains Mono" w:hAnsi="JetBrains Mono" w:cs="JetBrains Mono" w:eastAsia="JetBrains Mono"/>
          <w:sz w:val="22"/>
          <w:szCs w:val="28"/>
        </w:rPr>
        <w:t xml:space="preserve">ые модели машинного обучения переписываются на более быстрых языках – например, C++ или Go</w:t>
      </w:r>
      <w:r>
        <w:rPr>
          <w:rStyle w:val="649"/>
          <w:rFonts w:ascii="JetBrains Mono" w:hAnsi="JetBrains Mono" w:cs="JetBrains Mono" w:eastAsia="JetBrains Mono"/>
          <w:sz w:val="22"/>
          <w:szCs w:val="28"/>
        </w:rPr>
        <w:t xml:space="preserve">lang.</w:t>
      </w:r>
      <w:r>
        <w:rPr>
          <w:sz w:val="22"/>
        </w:rPr>
      </w:r>
      <w:r/>
    </w:p>
    <w:p>
      <w:pPr>
        <w:pStyle w:val="649"/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Style w:val="649"/>
          <w:rFonts w:ascii="JetBrains Mono" w:hAnsi="JetBrains Mono" w:cs="JetBrains Mono" w:eastAsia="JetBrains Mono"/>
          <w:sz w:val="22"/>
          <w:szCs w:val="28"/>
        </w:rPr>
        <w:tab/>
      </w:r>
      <w:r>
        <w:rPr>
          <w:rStyle w:val="649"/>
          <w:rFonts w:ascii="JetBrains Mono" w:hAnsi="JetBrains Mono" w:cs="JetBrains Mono" w:eastAsia="JetBrains Mono"/>
          <w:sz w:val="22"/>
          <w:szCs w:val="28"/>
        </w:rPr>
        <w:t xml:space="preserve">3. </w:t>
      </w:r>
      <w:r>
        <w:rPr>
          <w:rFonts w:ascii="JetBrains Mono" w:hAnsi="JetBrains Mono" w:cs="JetBrains Mono" w:eastAsia="JetBrains Mono"/>
          <w:sz w:val="22"/>
          <w:szCs w:val="28"/>
        </w:rPr>
        <w:t xml:space="preserve">Data Mining</w:t>
      </w:r>
      <w:r>
        <w:rPr>
          <w:sz w:val="22"/>
        </w:rPr>
      </w:r>
      <w:r/>
    </w:p>
    <w:p>
      <w:pPr>
        <w:pStyle w:val="649"/>
        <w:ind w:left="0" w:firstLine="0"/>
        <w:jc w:val="both"/>
        <w:rPr>
          <w:rStyle w:val="649"/>
          <w:rFonts w:ascii="JetBrains Mono" w:hAnsi="JetBrains Mono" w:cs="JetBrains Mono" w:eastAsia="JetBrains Mono"/>
          <w:sz w:val="22"/>
          <w:szCs w:val="28"/>
          <w:highlight w:val="none"/>
        </w:rPr>
      </w:pPr>
      <w:r>
        <w:rPr>
          <w:rStyle w:val="649"/>
          <w:rFonts w:ascii="JetBrains Mono" w:hAnsi="JetBrains Mono" w:cs="JetBrains Mono" w:eastAsia="JetBrains Mono"/>
          <w:sz w:val="22"/>
          <w:szCs w:val="28"/>
        </w:rPr>
        <w:t xml:space="preserve">Важный исследовательский процесс. Он включает анализ скрытых моделей </w:t>
      </w:r>
      <w:r>
        <w:rPr>
          <w:rStyle w:val="649"/>
          <w:rFonts w:ascii="JetBrains Mono" w:hAnsi="JetBrains Mono" w:cs="JetBrains Mono" w:eastAsia="JetBrains Mono"/>
          <w:sz w:val="22"/>
          <w:szCs w:val="28"/>
        </w:rPr>
        <w:t xml:space="preserve">данных в соответствии с различными вариантами перевода в полезную </w:t>
      </w:r>
      <w:r>
        <w:rPr>
          <w:rStyle w:val="649"/>
          <w:rFonts w:ascii="JetBrains Mono" w:hAnsi="JetBrains Mono" w:cs="JetBrains Mono" w:eastAsia="JetBrains Mono"/>
          <w:sz w:val="22"/>
          <w:szCs w:val="28"/>
        </w:rPr>
        <w:t xml:space="preserve">информацию, которая собирается и формируется в хранилищах данных для </w:t>
      </w:r>
      <w:r>
        <w:rPr>
          <w:rStyle w:val="649"/>
          <w:rFonts w:ascii="JetBrains Mono" w:hAnsi="JetBrains Mono" w:cs="JetBrains Mono" w:eastAsia="JetBrains Mono"/>
          <w:sz w:val="22"/>
          <w:szCs w:val="28"/>
        </w:rPr>
        <w:t xml:space="preserve">облегчения принятия деловых решений, призванных сократить расходы и </w:t>
      </w:r>
      <w:r>
        <w:rPr>
          <w:rStyle w:val="649"/>
          <w:rFonts w:ascii="JetBrains Mono" w:hAnsi="JetBrains Mono" w:cs="JetBrains Mono" w:eastAsia="JetBrains Mono"/>
          <w:sz w:val="22"/>
          <w:szCs w:val="28"/>
        </w:rPr>
        <w:t xml:space="preserve">увеличить доход</w:t>
      </w:r>
      <w:r>
        <w:rPr>
          <w:rStyle w:val="649"/>
          <w:rFonts w:ascii="JetBrains Mono" w:hAnsi="JetBrains Mono" w:cs="JetBrains Mono" w:eastAsia="JetBrains Mono"/>
          <w:sz w:val="22"/>
          <w:szCs w:val="28"/>
          <w:highlight w:val="none"/>
        </w:rPr>
      </w:r>
      <w:r/>
    </w:p>
    <w:p>
      <w:pPr>
        <w:ind w:left="0" w:firstLine="0"/>
        <w:jc w:val="both"/>
        <w:rPr>
          <w:rStyle w:val="649"/>
          <w:rFonts w:ascii="JetBrains Mono" w:hAnsi="JetBrains Mono" w:cs="JetBrains Mono" w:eastAsia="JetBrains Mono"/>
          <w:sz w:val="22"/>
          <w:szCs w:val="28"/>
          <w:highlight w:val="none"/>
        </w:rPr>
      </w:pPr>
      <w:r>
        <w:rPr>
          <w:rStyle w:val="649"/>
          <w:rFonts w:ascii="JetBrains Mono" w:hAnsi="JetBrains Mono" w:cs="JetBrains Mono" w:eastAsia="JetBrains Mono"/>
          <w:sz w:val="22"/>
          <w:szCs w:val="28"/>
          <w:highlight w:val="none"/>
        </w:rPr>
      </w:r>
      <w:r>
        <w:rPr>
          <w:rStyle w:val="649"/>
          <w:rFonts w:ascii="JetBrains Mono" w:hAnsi="JetBrains Mono" w:cs="JetBrains Mono" w:eastAsia="JetBrains Mono"/>
          <w:sz w:val="22"/>
          <w:szCs w:val="28"/>
          <w:highlight w:val="none"/>
        </w:rPr>
      </w:r>
      <w:r/>
    </w:p>
    <w:p>
      <w:pPr>
        <w:ind w:left="0" w:firstLine="0"/>
        <w:jc w:val="both"/>
        <w:rPr>
          <w:rStyle w:val="649"/>
          <w:rFonts w:ascii="JetBrains Mono" w:hAnsi="JetBrains Mono" w:cs="JetBrains Mono" w:eastAsia="JetBrains Mono"/>
          <w:sz w:val="22"/>
          <w:szCs w:val="28"/>
          <w:highlight w:val="none"/>
        </w:rPr>
      </w:pPr>
      <w:r>
        <w:rPr>
          <w:rStyle w:val="649"/>
          <w:rFonts w:ascii="JetBrains Mono" w:hAnsi="JetBrains Mono" w:cs="JetBrains Mono" w:eastAsia="JetBrains Mono"/>
          <w:sz w:val="22"/>
          <w:szCs w:val="28"/>
          <w:highlight w:val="none"/>
        </w:rPr>
        <w:t xml:space="preserve">2.1.4 Инструменты в работе</w:t>
      </w:r>
      <w:r>
        <w:rPr>
          <w:rStyle w:val="649"/>
          <w:rFonts w:ascii="JetBrains Mono" w:hAnsi="JetBrains Mono" w:cs="JetBrains Mono" w:eastAsia="JetBrains Mono"/>
          <w:sz w:val="22"/>
          <w:szCs w:val="28"/>
          <w:highlight w:val="none"/>
        </w:rPr>
      </w:r>
      <w:r/>
    </w:p>
    <w:p>
      <w:pPr>
        <w:pStyle w:val="658"/>
        <w:numPr>
          <w:ilvl w:val="0"/>
          <w:numId w:val="8"/>
        </w:num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rFonts w:ascii="JetBrains Mono" w:hAnsi="JetBrains Mono" w:cs="JetBrains Mono" w:eastAsia="JetBrains Mono"/>
          <w:sz w:val="22"/>
        </w:rPr>
        <w:t xml:space="preserve">Базы данных, таблицы, и другие формы хранения информации (SQL, CSV, EXCEL, NOSQL, etc)</w:t>
      </w:r>
      <w:r>
        <w:rPr>
          <w:sz w:val="22"/>
        </w:rPr>
      </w:r>
      <w:r/>
    </w:p>
    <w:p>
      <w:pPr>
        <w:pStyle w:val="658"/>
        <w:numPr>
          <w:ilvl w:val="0"/>
          <w:numId w:val="9"/>
        </w:numPr>
        <w:ind w:right="0"/>
        <w:spacing w:after="240" w:before="240"/>
        <w:rPr>
          <w:rFonts w:ascii="Times New Roman" w:hAnsi="Times New Roman" w:cs="Times New Roman" w:eastAsia="Times New Roman"/>
          <w:sz w:val="24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sz w:val="22"/>
          <w:highlight w:val="none"/>
        </w:rPr>
        <w:t xml:space="preserve">Математические алгоритмы (</w:t>
      </w:r>
      <w:r>
        <w:t xml:space="preserve">Линейная регрессия, </w:t>
      </w:r>
      <w:r>
        <w:t xml:space="preserve">Дерево решений, </w:t>
      </w:r>
      <w:r>
        <w:t xml:space="preserve">Логистическая регрессия, </w:t>
      </w:r>
      <w:r>
        <w:t xml:space="preserve">Random forest, </w:t>
      </w:r>
      <w:r>
        <w:t xml:space="preserve">Градиентный бустинг</w:t>
      </w:r>
      <w:r>
        <w:t xml:space="preserve">, etc)</w:t>
      </w:r>
      <w:r>
        <w:rPr>
          <w:rFonts w:ascii="JetBrains Mono" w:hAnsi="JetBrains Mono" w:cs="JetBrains Mono" w:eastAsia="JetBrains Mono"/>
          <w:sz w:val="22"/>
          <w:szCs w:val="28"/>
        </w:rPr>
      </w:r>
      <w:r/>
    </w:p>
    <w:p>
      <w:pPr>
        <w:pStyle w:val="658"/>
        <w:numPr>
          <w:ilvl w:val="0"/>
          <w:numId w:val="9"/>
        </w:numPr>
        <w:ind w:right="0"/>
        <w:spacing w:after="240" w:before="240"/>
        <w:rPr>
          <w:rFonts w:ascii="Times New Roman" w:hAnsi="Times New Roman" w:cs="Times New Roman" w:eastAsia="Times New Roman"/>
          <w:sz w:val="24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  <w:t xml:space="preserve">Программирование профессиональных библиотек (</w:t>
      </w:r>
      <w:r>
        <w:t xml:space="preserve">scikit-learn, pandas, numpy</w:t>
      </w:r>
      <w:r>
        <w:rPr>
          <w:highlight w:val="none"/>
        </w:rPr>
        <w:t xml:space="preserve">, tensorflow, scipy, keras, etc)</w:t>
      </w:r>
      <w:r>
        <w:rPr>
          <w:rFonts w:ascii="JetBrains Mono" w:hAnsi="JetBrains Mono" w:cs="JetBrains Mono" w:eastAsia="JetBrains Mono"/>
          <w:sz w:val="22"/>
          <w:szCs w:val="28"/>
        </w:rPr>
      </w:r>
      <w:r/>
    </w:p>
    <w:p>
      <w:pPr>
        <w:pStyle w:val="658"/>
        <w:numPr>
          <w:ilvl w:val="0"/>
          <w:numId w:val="9"/>
        </w:numPr>
        <w:ind w:right="0"/>
        <w:spacing w:after="240" w:before="240"/>
        <w:rPr>
          <w:rFonts w:ascii="Times New Roman" w:hAnsi="Times New Roman" w:cs="Times New Roman" w:eastAsia="Times New Roman"/>
          <w:sz w:val="24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  <w:t xml:space="preserve">Построение красивых графиков (dashboards, </w:t>
      </w:r>
      <w:r>
        <w:t xml:space="preserve">matplotlib, seaborn, plotnine, plotly</w:t>
      </w:r>
      <w:r>
        <w:rPr>
          <w:highlight w:val="none"/>
        </w:rPr>
        <w:t xml:space="preserve">)</w:t>
      </w:r>
      <w:r>
        <w:rPr>
          <w:highlight w:val="none"/>
        </w:rPr>
      </w:r>
      <w:r/>
    </w:p>
    <w:p>
      <w:pPr>
        <w:pStyle w:val="658"/>
        <w:numPr>
          <w:ilvl w:val="0"/>
          <w:numId w:val="9"/>
        </w:numPr>
        <w:ind w:right="0"/>
        <w:spacing w:after="240" w:before="240"/>
        <w:rPr>
          <w:rFonts w:ascii="Times New Roman" w:hAnsi="Times New Roman" w:cs="Times New Roman" w:eastAsia="Times New Roman"/>
          <w:sz w:val="24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  <w:t xml:space="preserve">Soft-skills чтобы донести результаты своей работы до руководства</w:t>
      </w:r>
      <w:r>
        <w:rPr>
          <w:highlight w:val="none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sz w:val="24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szCs w:val="28"/>
        </w:rPr>
      </w:r>
      <w:r>
        <w:rPr>
          <w:rFonts w:ascii="Times New Roman" w:hAnsi="Times New Roman" w:cs="Times New Roman" w:eastAsia="Times New Roman"/>
          <w:sz w:val="24"/>
          <w:szCs w:val="28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sz w:val="24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szCs w:val="28"/>
        </w:rPr>
      </w:r>
      <w:r>
        <w:rPr>
          <w:rFonts w:ascii="Times New Roman" w:hAnsi="Times New Roman" w:cs="Times New Roman" w:eastAsia="Times New Roman"/>
          <w:sz w:val="24"/>
          <w:szCs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rFonts w:ascii="JetBrains Mono" w:hAnsi="JetBrains Mono" w:cs="JetBrains Mono" w:eastAsia="JetBrains Mono"/>
          <w:sz w:val="22"/>
          <w:szCs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rFonts w:ascii="JetBrains Mono" w:hAnsi="JetBrains Mono" w:cs="JetBrains Mono" w:eastAsia="JetBrains Mono"/>
          <w:sz w:val="22"/>
          <w:szCs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rFonts w:ascii="JetBrains Mono" w:hAnsi="JetBrains Mono" w:cs="JetBrains Mono" w:eastAsia="JetBrains Mono"/>
          <w:sz w:val="22"/>
          <w:szCs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rFonts w:ascii="JetBrains Mono" w:hAnsi="JetBrains Mono" w:cs="JetBrains Mono" w:eastAsia="JetBrains Mono"/>
          <w:sz w:val="22"/>
          <w:szCs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  <w:highlight w:val="none"/>
        </w:rPr>
      </w:pPr>
      <w:r>
        <w:rPr>
          <w:rFonts w:ascii="JetBrains Mono" w:hAnsi="JetBrains Mono" w:cs="JetBrains Mono" w:eastAsia="JetBrains Mono"/>
          <w:sz w:val="22"/>
          <w:szCs w:val="28"/>
        </w:rPr>
        <w:t xml:space="preserve">2.2 Практическая часть</w:t>
      </w:r>
      <w:r>
        <w:rPr>
          <w:rFonts w:ascii="JetBrains Mono" w:hAnsi="JetBrains Mono" w:cs="JetBrains Mono" w:eastAsia="JetBrains Mono"/>
          <w:sz w:val="22"/>
          <w:szCs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  <w:highlight w:val="none"/>
        </w:rPr>
      </w:pPr>
      <w:r>
        <w:rPr>
          <w:rFonts w:ascii="JetBrains Mono" w:hAnsi="JetBrains Mono" w:cs="JetBrains Mono" w:eastAsia="JetBrains Mono"/>
          <w:sz w:val="22"/>
          <w:szCs w:val="28"/>
          <w:highlight w:val="none"/>
        </w:rPr>
        <w:t xml:space="preserve">2.2.1 Постановка задачи</w:t>
      </w:r>
      <w:r>
        <w:rPr>
          <w:rFonts w:ascii="JetBrains Mono" w:hAnsi="JetBrains Mono" w:cs="JetBrains Mono" w:eastAsia="JetBrains Mono"/>
          <w:sz w:val="22"/>
          <w:szCs w:val="28"/>
          <w:highlight w:val="none"/>
        </w:rPr>
      </w:r>
      <w:r>
        <w:rPr>
          <w:rFonts w:ascii="JetBrains Mono" w:hAnsi="JetBrains Mono" w:cs="JetBrains Mono" w:eastAsia="JetBrains Mono"/>
          <w:sz w:val="22"/>
          <w:szCs w:val="28"/>
          <w:highlight w:val="none"/>
        </w:rPr>
      </w:r>
      <w:r>
        <w:rPr>
          <w:rFonts w:ascii="JetBrains Mono" w:hAnsi="JetBrains Mono" w:cs="JetBrains Mono" w:eastAsia="JetBrains Mono"/>
          <w:sz w:val="22"/>
          <w:szCs w:val="28"/>
          <w:highlight w:val="none"/>
        </w:rPr>
      </w:r>
    </w:p>
    <w:p>
      <w:pPr>
        <w:jc w:val="both"/>
      </w:pPr>
      <w:r>
        <w:rPr>
          <w:rFonts w:ascii="JetBrains Mono" w:hAnsi="JetBrains Mono" w:cs="JetBrains Mono" w:eastAsia="JetBrains Mono"/>
          <w:sz w:val="22"/>
          <w:szCs w:val="28"/>
        </w:rPr>
        <w:t xml:space="preserve">С</w:t>
      </w:r>
      <w:r>
        <w:rPr>
          <w:rFonts w:ascii="JetBrains Mono" w:hAnsi="JetBrains Mono" w:cs="JetBrains Mono" w:eastAsia="JetBrains Mono"/>
          <w:sz w:val="22"/>
          <w:szCs w:val="28"/>
        </w:rPr>
        <w:t xml:space="preserve">ейчас Google способен определять развитие эпидемий по поисковым запросам, сервис онлайн знакомств Eharmony по анкетам пользователей определяем вероятность создания семьи, банки с высокой точностью определяют риск невозврата кредита по документам заявителя.</w:t>
      </w:r>
      <w:r>
        <w:rPr>
          <w:rFonts w:ascii="JetBrains Mono" w:hAnsi="JetBrains Mono" w:cs="JetBrains Mono" w:eastAsia="JetBrains Mono"/>
          <w:sz w:val="22"/>
          <w:szCs w:val="28"/>
        </w:rPr>
      </w:r>
      <w:r/>
    </w:p>
    <w:p>
      <w:pPr>
        <w:jc w:val="both"/>
      </w:pPr>
      <w:r>
        <w:rPr>
          <w:rFonts w:ascii="JetBrains Mono" w:hAnsi="JetBrains Mono" w:cs="JetBrains Mono" w:eastAsia="JetBrains Mono"/>
          <w:sz w:val="22"/>
          <w:szCs w:val="28"/>
        </w:rPr>
        <w:t xml:space="preserve">Но возможно ли при помощи данных предсказать исход обучения студентов ВУЗа? Получит конкретный студент диплом или будет отчислен?</w:t>
      </w:r>
      <w:r/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  <w:highlight w:val="none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rFonts w:ascii="JetBrains Mono" w:hAnsi="JetBrains Mono" w:cs="JetBrains Mono" w:eastAsia="JetBrains Mono"/>
          <w:sz w:val="22"/>
          <w:szCs w:val="28"/>
        </w:rPr>
        <w:t xml:space="preserve">Итого наш вопрос: «Можно ли предугадать успешность обучения студента?»</w:t>
      </w:r>
      <w:r/>
    </w:p>
    <w:p>
      <w:pPr>
        <w:jc w:val="both"/>
      </w:pPr>
      <w:r>
        <w:rPr>
          <w:rFonts w:ascii="JetBrains Mono" w:hAnsi="JetBrains Mono" w:cs="JetBrains Mono" w:eastAsia="JetBrains Mono"/>
          <w:sz w:val="22"/>
          <w:szCs w:val="28"/>
          <w:highlight w:val="none"/>
        </w:rPr>
      </w:r>
      <w:r>
        <w:rPr>
          <w:rFonts w:ascii="JetBrains Mono" w:hAnsi="JetBrains Mono" w:cs="JetBrains Mono" w:eastAsia="JetBrains Mono"/>
          <w:sz w:val="22"/>
          <w:szCs w:val="28"/>
          <w:highlight w:val="none"/>
        </w:rPr>
      </w:r>
    </w:p>
    <w:p>
      <w:pPr>
        <w:jc w:val="both"/>
      </w:pPr>
      <w:r>
        <w:rPr>
          <w:rFonts w:ascii="JetBrains Mono" w:hAnsi="JetBrains Mono" w:cs="JetBrains Mono" w:eastAsia="JetBrains Mono"/>
          <w:sz w:val="22"/>
          <w:szCs w:val="28"/>
        </w:rPr>
        <w:t xml:space="preserve">2.2.2 Собираем исходные данные</w:t>
      </w:r>
      <w:r>
        <w:rPr>
          <w:rFonts w:ascii="JetBrains Mono" w:hAnsi="JetBrains Mono" w:cs="JetBrains Mono" w:eastAsia="JetBrains Mono"/>
          <w:sz w:val="22"/>
          <w:szCs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  <w:t xml:space="preserve">Так как я сам учусь еще в школе, просить собрать исходные данные мне пришлось у своих друзей из Санкт-Петербургского Политехнического университета. Спустя несколько месяцев неспешной работы по выходным, мне прислали данные процесса обучения нескольких десятков выпускников этого ВУЗа.</w:t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  <w:highlight w:val="none"/>
        </w:rPr>
      </w:pPr>
      <w:r>
        <w:rPr>
          <w:rFonts w:ascii="JetBrains Mono" w:hAnsi="JetBrains Mono" w:cs="JetBrains Mono" w:eastAsia="JetBrains Mono"/>
          <w:sz w:val="22"/>
          <w:szCs w:val="28"/>
        </w:rPr>
        <w:t xml:space="preserve">Итак, в нашем распоряжении аккуратные обезличенные данные о исходе обучения, поле, возрасте, кафедре, номере группы, оценках за сессию, форме оплаты, отметках о продлении сессии, наличии и размеру стипендии. </w:t>
      </w:r>
      <w:r/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rFonts w:ascii="JetBrains Mono" w:hAnsi="JetBrains Mono" w:cs="JetBrains Mono" w:eastAsia="JetBrains Mono"/>
          <w:sz w:val="22"/>
          <w:szCs w:val="28"/>
        </w:rPr>
      </w:r>
      <w:r/>
    </w:p>
    <w:p>
      <w:pPr>
        <w:jc w:val="both"/>
      </w:pPr>
      <w:r>
        <w:rPr>
          <w:rFonts w:ascii="JetBrains Mono" w:hAnsi="JetBrains Mono" w:cs="JetBrains Mono" w:eastAsia="JetBrains Mono"/>
          <w:sz w:val="22"/>
          <w:szCs w:val="28"/>
          <w:highlight w:val="none"/>
        </w:rPr>
      </w:r>
      <w:r>
        <w:rPr>
          <w:rFonts w:ascii="JetBrains Mono" w:hAnsi="JetBrains Mono" w:cs="JetBrains Mono" w:eastAsia="JetBrains Mono"/>
          <w:sz w:val="22"/>
          <w:szCs w:val="28"/>
          <w:highlight w:val="none"/>
        </w:rPr>
      </w:r>
    </w:p>
    <w:p>
      <w:pPr>
        <w:jc w:val="both"/>
      </w:pPr>
      <w:r>
        <w:rPr>
          <w:rFonts w:ascii="JetBrains Mono" w:hAnsi="JetBrains Mono" w:cs="JetBrains Mono" w:eastAsia="JetBrains Mono"/>
          <w:sz w:val="22"/>
          <w:szCs w:val="28"/>
        </w:rPr>
        <w:t xml:space="preserve">2.2.3 Предварительный анализ</w:t>
      </w:r>
      <w:r>
        <w:rPr>
          <w:rFonts w:ascii="JetBrains Mono" w:hAnsi="JetBrains Mono" w:cs="JetBrains Mono" w:eastAsia="JetBrains Mono"/>
          <w:sz w:val="22"/>
          <w:szCs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  <w:t xml:space="preserve">Первичный анализ позволяет взглянуть на проблему общим взглядом и выработать первоначальные гипотезы. Вот, что удалось выяснить: </w:t>
      </w:r>
      <w:r/>
    </w:p>
    <w:p>
      <w:pPr>
        <w:pStyle w:val="658"/>
        <w:numPr>
          <w:ilvl w:val="0"/>
          <w:numId w:val="10"/>
        </w:num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rFonts w:ascii="JetBrains Mono" w:hAnsi="JetBrains Mono" w:cs="JetBrains Mono" w:eastAsia="JetBrains Mono"/>
          <w:sz w:val="22"/>
          <w:szCs w:val="28"/>
        </w:rPr>
        <w:t xml:space="preserve">Треть от числа поступивших на первый курс отчислят в течение обучения</w:t>
      </w:r>
      <w:r>
        <w:rPr>
          <w:rFonts w:ascii="JetBrains Mono" w:hAnsi="JetBrains Mono" w:cs="JetBrains Mono" w:eastAsia="JetBrains Mono"/>
          <w:sz w:val="22"/>
          <w:szCs w:val="28"/>
        </w:rPr>
      </w:r>
      <w:r/>
    </w:p>
    <w:p>
      <w:pPr>
        <w:pStyle w:val="658"/>
        <w:numPr>
          <w:ilvl w:val="0"/>
          <w:numId w:val="10"/>
        </w:numPr>
        <w:jc w:val="both"/>
      </w:pPr>
      <w:r>
        <w:rPr>
          <w:rFonts w:ascii="JetBrains Mono" w:hAnsi="JetBrains Mono" w:cs="JetBrains Mono" w:eastAsia="JetBrains Mono"/>
          <w:sz w:val="22"/>
          <w:szCs w:val="28"/>
        </w:rPr>
        <w:t xml:space="preserve">Большинство студентов отчисляют на I курсе</w:t>
      </w:r>
      <w:r>
        <w:rPr>
          <w:rFonts w:ascii="JetBrains Mono" w:hAnsi="JetBrains Mono" w:cs="JetBrains Mono" w:eastAsia="JetBrains Mono"/>
          <w:sz w:val="22"/>
          <w:szCs w:val="28"/>
        </w:rPr>
      </w:r>
      <w:r/>
    </w:p>
    <w:p>
      <w:pPr>
        <w:pStyle w:val="658"/>
        <w:numPr>
          <w:ilvl w:val="0"/>
          <w:numId w:val="10"/>
        </w:numPr>
        <w:jc w:val="both"/>
      </w:pPr>
      <w:r>
        <w:rPr>
          <w:rFonts w:ascii="JetBrains Mono" w:hAnsi="JetBrains Mono" w:cs="JetBrains Mono" w:eastAsia="JetBrains Mono"/>
          <w:sz w:val="22"/>
          <w:szCs w:val="28"/>
        </w:rPr>
        <w:t xml:space="preserve">Среди отчисленных больше мальчиков</w:t>
      </w:r>
      <w:r>
        <w:rPr>
          <w:rFonts w:ascii="JetBrains Mono" w:hAnsi="JetBrains Mono" w:cs="JetBrains Mono" w:eastAsia="JetBrains Mono"/>
          <w:sz w:val="22"/>
          <w:szCs w:val="28"/>
        </w:rPr>
      </w:r>
      <w:r/>
    </w:p>
    <w:p>
      <w:pPr>
        <w:pStyle w:val="658"/>
        <w:numPr>
          <w:ilvl w:val="0"/>
          <w:numId w:val="10"/>
        </w:numPr>
        <w:jc w:val="both"/>
      </w:pPr>
      <w:r>
        <w:rPr>
          <w:rFonts w:ascii="JetBrains Mono" w:hAnsi="JetBrains Mono" w:cs="JetBrains Mono" w:eastAsia="JetBrains Mono"/>
          <w:sz w:val="22"/>
          <w:szCs w:val="28"/>
        </w:rPr>
        <w:t xml:space="preserve">Вероятность закончить ВУЗ очень сильно отличается на разных кафедрах (от 0.1 до 0.65) </w:t>
      </w:r>
      <w:r>
        <w:rPr>
          <w:rFonts w:ascii="JetBrains Mono" w:hAnsi="JetBrains Mono" w:cs="JetBrains Mono" w:eastAsia="JetBrains Mono"/>
          <w:sz w:val="22"/>
          <w:szCs w:val="28"/>
        </w:rPr>
      </w:r>
      <w:r/>
    </w:p>
    <w:p>
      <w:pPr>
        <w:jc w:val="both"/>
      </w:pPr>
      <w:r>
        <w:rPr>
          <w:rFonts w:ascii="JetBrains Mono" w:hAnsi="JetBrains Mono" w:cs="JetBrains Mono" w:eastAsia="JetBrains Mono"/>
          <w:sz w:val="22"/>
          <w:szCs w:val="28"/>
        </w:rPr>
      </w:r>
      <w:r/>
    </w:p>
    <w:p>
      <w:pPr>
        <w:jc w:val="both"/>
      </w:pPr>
      <w:r>
        <w:rPr>
          <w:rFonts w:ascii="JetBrains Mono" w:hAnsi="JetBrains Mono" w:cs="JetBrains Mono" w:eastAsia="JetBrains Mono"/>
          <w:sz w:val="22"/>
          <w:szCs w:val="28"/>
        </w:rPr>
        <w:t xml:space="preserve">2.2.4 Нахождение статистических значимостей</w:t>
      </w:r>
      <w:r/>
    </w:p>
    <w:p>
      <w:pPr>
        <w:jc w:val="both"/>
      </w:pPr>
      <w:r>
        <w:rPr>
          <w:rFonts w:ascii="JetBrains Mono" w:hAnsi="JetBrains Mono" w:cs="JetBrains Mono" w:eastAsia="JetBrains Mono"/>
          <w:sz w:val="22"/>
          <w:szCs w:val="28"/>
        </w:rPr>
        <w:t xml:space="preserve">Э</w:t>
      </w:r>
      <w:r>
        <w:rPr>
          <w:rFonts w:ascii="JetBrains Mono" w:hAnsi="JetBrains Mono" w:cs="JetBrains Mono" w:eastAsia="JetBrains Mono"/>
          <w:sz w:val="22"/>
          <w:szCs w:val="28"/>
        </w:rPr>
        <w:t xml:space="preserve">тот шаг - самый важный в анализе данных. Аналитику нужно отобрать признаки, которые несут в себе сигналы об отчислении и выбрать модель, которая сможет продемонстрировать лучший результат, учитывая специфику данных (размер выборки, тип пер</w:t>
      </w:r>
      <w:r>
        <w:rPr>
          <w:rFonts w:ascii="JetBrains Mono" w:hAnsi="JetBrains Mono" w:cs="JetBrains Mono" w:eastAsia="JetBrains Mono"/>
          <w:sz w:val="22"/>
          <w:szCs w:val="28"/>
        </w:rPr>
        <w:t xml:space="preserve">еменных и многое другое). После проведения статистических тестов выявлено, что о скором отчислении могут сообщить следующие признаки: средний балл на сессии, наличие стипендии, форма оплаты, кафедра и пол.</w:t>
      </w:r>
      <w:r>
        <w:rPr>
          <w:rFonts w:ascii="JetBrains Mono" w:hAnsi="JetBrains Mono" w:cs="JetBrains Mono" w:eastAsia="JetBrains Mono"/>
          <w:sz w:val="22"/>
          <w:szCs w:val="28"/>
        </w:rPr>
      </w:r>
      <w:r/>
    </w:p>
    <w:p>
      <w:pPr>
        <w:jc w:val="both"/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rFonts w:ascii="JetBrains Mono" w:hAnsi="JetBrains Mono" w:cs="JetBrains Mono" w:eastAsia="JetBrains Mono"/>
          <w:sz w:val="22"/>
          <w:szCs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  <w:t xml:space="preserve">2.2.5 Точка прогнозирования</w:t>
      </w:r>
      <w:r/>
    </w:p>
    <w:p>
      <w:pPr>
        <w:jc w:val="both"/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rFonts w:ascii="JetBrains Mono" w:hAnsi="JetBrains Mono" w:cs="JetBrains Mono" w:eastAsia="JetBrains Mono"/>
          <w:sz w:val="22"/>
          <w:szCs w:val="28"/>
        </w:rPr>
        <w:t xml:space="preserve">В</w:t>
      </w:r>
      <w:r>
        <w:rPr>
          <w:rFonts w:ascii="JetBrains Mono" w:hAnsi="JetBrains Mono" w:cs="JetBrains Mono" w:eastAsia="JetBrains Mono"/>
          <w:sz w:val="22"/>
          <w:szCs w:val="28"/>
        </w:rPr>
        <w:t xml:space="preserve">ыбор точки прогнозирования подразумевает выбор того момента в процессе обучения студента, когда накопленных про него данных будет достаточно для осуществления точного прогноза. Очевидно, что прогнозирование отчисления студентов после окончания 3 курса не и</w:t>
      </w:r>
      <w:r>
        <w:rPr>
          <w:rFonts w:ascii="JetBrains Mono" w:hAnsi="JetBrains Mono" w:cs="JetBrains Mono" w:eastAsia="JetBrains Mono"/>
          <w:sz w:val="22"/>
          <w:szCs w:val="28"/>
        </w:rPr>
        <w:t xml:space="preserve">меет практической ценности, а данных, полученных еще до начала обучения недостаточно для построения моделей.</w:t>
      </w:r>
      <w:r>
        <w:rPr>
          <w:rFonts w:ascii="JetBrains Mono" w:hAnsi="JetBrains Mono" w:cs="JetBrains Mono" w:eastAsia="JetBrains Mono"/>
          <w:sz w:val="22"/>
          <w:szCs w:val="28"/>
        </w:rPr>
      </w:r>
      <w:r/>
    </w:p>
    <w:p>
      <w:pPr>
        <w:jc w:val="both"/>
      </w:pPr>
      <w:r>
        <w:rPr>
          <w:rFonts w:ascii="JetBrains Mono" w:hAnsi="JetBrains Mono" w:cs="JetBrains Mono" w:eastAsia="JetBrains Mono"/>
          <w:sz w:val="22"/>
          <w:szCs w:val="28"/>
        </w:rPr>
        <w:t xml:space="preserve">Оказалось, что модели построенные на данных после первого курса уступают в точности моделям, построенным на данных после 2 курcа лишь несколько процентов, но очевидно имеют гораздо большую практическую пользу.</w:t>
      </w:r>
      <w:r>
        <w:rPr>
          <w:rFonts w:ascii="JetBrains Mono" w:hAnsi="JetBrains Mono" w:cs="JetBrains Mono" w:eastAsia="JetBrains Mono"/>
          <w:sz w:val="22"/>
          <w:szCs w:val="28"/>
        </w:rPr>
      </w:r>
      <w:r/>
    </w:p>
    <w:p>
      <w:pPr>
        <w:jc w:val="both"/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rFonts w:ascii="JetBrains Mono" w:hAnsi="JetBrains Mono" w:cs="JetBrains Mono" w:eastAsia="JetBrains Mono"/>
          <w:sz w:val="22"/>
          <w:szCs w:val="28"/>
        </w:rPr>
      </w:r>
      <w:r/>
    </w:p>
    <w:p>
      <w:pPr>
        <w:jc w:val="both"/>
      </w:pPr>
      <w:r>
        <w:rPr>
          <w:rFonts w:ascii="JetBrains Mono" w:hAnsi="JetBrains Mono" w:cs="JetBrains Mono" w:eastAsia="JetBrains Mono"/>
          <w:sz w:val="22"/>
          <w:szCs w:val="28"/>
        </w:rPr>
        <w:t xml:space="preserve">Выбор точки прогнозирования</w:t>
      </w:r>
      <w:r>
        <w:rPr>
          <w:rFonts w:ascii="JetBrains Mono" w:hAnsi="JetBrains Mono" w:cs="JetBrains Mono" w:eastAsia="JetBrains Mono"/>
          <w:sz w:val="22"/>
          <w:szCs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  <w:t xml:space="preserve">2.2.6 Построение модели</w:t>
      </w:r>
      <w:r/>
    </w:p>
    <w:p>
      <w:pPr>
        <w:jc w:val="both"/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rFonts w:ascii="JetBrains Mono" w:hAnsi="JetBrains Mono" w:cs="JetBrains Mono" w:eastAsia="JetBrains Mono"/>
          <w:sz w:val="22"/>
          <w:szCs w:val="28"/>
        </w:rPr>
        <w:t xml:space="preserve">П</w:t>
      </w:r>
      <w:r>
        <w:rPr>
          <w:rFonts w:ascii="JetBrains Mono" w:hAnsi="JetBrains Mono" w:cs="JetBrains Mono" w:eastAsia="JetBrains Mono"/>
          <w:sz w:val="22"/>
          <w:szCs w:val="28"/>
        </w:rPr>
        <w:t xml:space="preserve">остроение прогностических моделей происходит следующим образом. Имеющиеся данные о студентах и исходах их обучения разбиваются на две части: обучающую и тестовую выборку. Первая нужна для того, чтобы натренировать алгоритм. Современные математические модел</w:t>
      </w:r>
      <w:r>
        <w:rPr>
          <w:rFonts w:ascii="JetBrains Mono" w:hAnsi="JetBrains Mono" w:cs="JetBrains Mono" w:eastAsia="JetBrains Mono"/>
          <w:sz w:val="22"/>
          <w:szCs w:val="28"/>
        </w:rPr>
        <w:t xml:space="preserve">и способны чутко улавливать сочетания показателей, которые свидетельствуют от скором отчислении студентов.</w:t>
      </w:r>
      <w:r>
        <w:rPr>
          <w:rFonts w:ascii="JetBrains Mono" w:hAnsi="JetBrains Mono" w:cs="JetBrains Mono" w:eastAsia="JetBrains Mono"/>
          <w:sz w:val="22"/>
          <w:szCs w:val="28"/>
        </w:rPr>
      </w:r>
      <w:r/>
    </w:p>
    <w:p>
      <w:pPr>
        <w:jc w:val="both"/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rFonts w:ascii="JetBrains Mono" w:hAnsi="JetBrains Mono" w:cs="JetBrains Mono" w:eastAsia="JetBrains Mono"/>
          <w:sz w:val="22"/>
          <w:szCs w:val="28"/>
        </w:rPr>
      </w:r>
      <w:r/>
    </w:p>
    <w:p>
      <w:pPr>
        <w:jc w:val="both"/>
      </w:pPr>
      <w:r>
        <w:rPr>
          <w:rFonts w:ascii="JetBrains Mono" w:hAnsi="JetBrains Mono" w:cs="JetBrains Mono" w:eastAsia="JetBrains Mono"/>
          <w:sz w:val="22"/>
          <w:szCs w:val="28"/>
        </w:rPr>
        <w:t xml:space="preserve">Например, получить диплом "Кафедры Пик" сама по себе сложная задача. Для молодых людей, которые учатся на коммерческой основе и имеют долю прогулов выше определенного порога - это практически нереально.</w:t>
      </w:r>
      <w:r>
        <w:rPr>
          <w:rFonts w:ascii="JetBrains Mono" w:hAnsi="JetBrains Mono" w:cs="JetBrains Mono" w:eastAsia="JetBrains Mono"/>
          <w:sz w:val="22"/>
          <w:szCs w:val="28"/>
        </w:rPr>
      </w:r>
      <w:r/>
    </w:p>
    <w:p>
      <w:pPr>
        <w:jc w:val="both"/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rFonts w:ascii="JetBrains Mono" w:hAnsi="JetBrains Mono" w:cs="JetBrains Mono" w:eastAsia="JetBrains Mono"/>
          <w:sz w:val="22"/>
          <w:szCs w:val="28"/>
        </w:rPr>
      </w:r>
      <w:r/>
    </w:p>
    <w:p>
      <w:pPr>
        <w:jc w:val="both"/>
      </w:pPr>
      <w:r>
        <w:rPr>
          <w:rFonts w:ascii="JetBrains Mono" w:hAnsi="JetBrains Mono" w:cs="JetBrains Mono" w:eastAsia="JetBrains Mono"/>
          <w:sz w:val="22"/>
          <w:szCs w:val="28"/>
        </w:rPr>
        <w:t xml:space="preserve">После обучения алгоритма точность его прогнозов оценивается на тестовой выборке (часть исходных данных, которая не использовалась для "обучения").</w:t>
      </w:r>
      <w:r>
        <w:rPr>
          <w:rFonts w:ascii="JetBrains Mono" w:hAnsi="JetBrains Mono" w:cs="JetBrains Mono" w:eastAsia="JetBrains Mono"/>
          <w:sz w:val="22"/>
          <w:szCs w:val="28"/>
        </w:rPr>
      </w:r>
      <w:r/>
    </w:p>
    <w:p>
      <w:pPr>
        <w:jc w:val="both"/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rFonts w:ascii="JetBrains Mono" w:hAnsi="JetBrains Mono" w:cs="JetBrains Mono" w:eastAsia="JetBrains Mono"/>
          <w:sz w:val="22"/>
          <w:szCs w:val="28"/>
        </w:rPr>
      </w:r>
      <w:r/>
    </w:p>
    <w:p>
      <w:pPr>
        <w:jc w:val="both"/>
      </w:pPr>
      <w:r>
        <w:rPr>
          <w:rFonts w:ascii="JetBrains Mono" w:hAnsi="JetBrains Mono" w:cs="JetBrains Mono" w:eastAsia="JetBrains Mono"/>
          <w:sz w:val="22"/>
          <w:szCs w:val="28"/>
        </w:rPr>
        <w:t xml:space="preserve">А</w:t>
      </w:r>
      <w:r>
        <w:rPr>
          <w:rFonts w:ascii="JetBrains Mono" w:hAnsi="JetBrains Mono" w:cs="JetBrains Mono" w:eastAsia="JetBrains Mono"/>
          <w:sz w:val="22"/>
          <w:szCs w:val="28"/>
        </w:rPr>
        <w:t xml:space="preserve">лгоритм, который демонстрирует самую низкую ошибку по целому спектру индикаторов и выбирается в качестве рабочего. Часто самое точно решение дает не отдельная модель, а усредненный прогноз нескольких алгоритмов (это называется бэггинг). Так и получилось в </w:t>
      </w:r>
      <w:r>
        <w:rPr>
          <w:rFonts w:ascii="JetBrains Mono" w:hAnsi="JetBrains Mono" w:cs="JetBrains Mono" w:eastAsia="JetBrains Mono"/>
          <w:sz w:val="22"/>
          <w:szCs w:val="28"/>
        </w:rPr>
        <w:t xml:space="preserve">нашем случае. На тестовых выборках ансамбль из нескольких моделей верно предсказывает исход обучения 88% студентов.</w:t>
      </w:r>
      <w:r>
        <w:rPr>
          <w:rFonts w:ascii="JetBrains Mono" w:hAnsi="JetBrains Mono" w:cs="JetBrains Mono" w:eastAsia="JetBrains Mono"/>
          <w:sz w:val="22"/>
          <w:szCs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  <w:highlight w:val="none"/>
        </w:rPr>
      </w:r>
      <w:r>
        <w:rPr>
          <w:rFonts w:ascii="JetBrains Mono" w:hAnsi="JetBrains Mono" w:cs="JetBrains Mono" w:eastAsia="JetBrains Mono"/>
          <w:sz w:val="22"/>
          <w:szCs w:val="28"/>
          <w:highlight w:val="none"/>
        </w:rPr>
      </w:r>
      <w:r/>
    </w:p>
    <w:p>
      <w:pPr>
        <w:jc w:val="both"/>
      </w:pPr>
      <w:r>
        <w:rPr>
          <w:rFonts w:ascii="JetBrains Mono" w:hAnsi="JetBrains Mono" w:cs="JetBrains Mono" w:eastAsia="JetBrains Mono"/>
          <w:sz w:val="22"/>
          <w:szCs w:val="28"/>
        </w:rPr>
        <w:t xml:space="preserve">2.2.7 Результат</w:t>
      </w:r>
      <w:r>
        <w:rPr>
          <w:rFonts w:ascii="JetBrains Mono" w:hAnsi="JetBrains Mono" w:cs="JetBrains Mono" w:eastAsia="JetBrains Mono"/>
          <w:sz w:val="22"/>
          <w:szCs w:val="28"/>
        </w:rPr>
      </w:r>
      <w:r/>
    </w:p>
    <w:p>
      <w:pPr>
        <w:jc w:val="both"/>
      </w:pPr>
      <w:r>
        <w:rPr>
          <w:rFonts w:ascii="JetBrains Mono" w:hAnsi="JetBrains Mono" w:cs="JetBrains Mono" w:eastAsia="JetBrains Mono"/>
          <w:sz w:val="22"/>
          <w:szCs w:val="28"/>
        </w:rPr>
        <w:t xml:space="preserve">И</w:t>
      </w:r>
      <w:r>
        <w:rPr>
          <w:rFonts w:ascii="JetBrains Mono" w:hAnsi="JetBrains Mono" w:cs="JetBrains Mono" w:eastAsia="JetBrains Mono"/>
          <w:sz w:val="22"/>
          <w:szCs w:val="28"/>
        </w:rPr>
        <w:t xml:space="preserve">так, итоговая модель (точнее ансамбль моделей) в 88% случаев верно определяет исход обучения студентов по данным, которые имеются о них на момент окончания I курса. Фактическую точность прогнозов можно будет проверить в 2019 году, когда свои дипломы получа</w:t>
      </w:r>
      <w:r>
        <w:rPr>
          <w:rFonts w:ascii="JetBrains Mono" w:hAnsi="JetBrains Mono" w:cs="JetBrains Mono" w:eastAsia="JetBrains Mono"/>
          <w:sz w:val="22"/>
          <w:szCs w:val="28"/>
        </w:rPr>
        <w:t xml:space="preserve">т (или не получат) студенты из контрольной группы. На данный момент модель пророчит отчисление для трети из них.</w:t>
      </w:r>
      <w:r>
        <w:rPr>
          <w:rFonts w:ascii="JetBrains Mono" w:hAnsi="JetBrains Mono" w:cs="JetBrains Mono" w:eastAsia="JetBrains Mono"/>
          <w:sz w:val="22"/>
          <w:szCs w:val="28"/>
        </w:rPr>
      </w:r>
      <w:r/>
    </w:p>
    <w:p>
      <w:pPr>
        <w:jc w:val="both"/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rFonts w:ascii="JetBrains Mono" w:hAnsi="JetBrains Mono" w:cs="JetBrains Mono" w:eastAsia="JetBrains Mono"/>
          <w:sz w:val="22"/>
          <w:szCs w:val="28"/>
        </w:rPr>
      </w:r>
      <w:r/>
    </w:p>
    <w:p>
      <w:pPr>
        <w:jc w:val="both"/>
      </w:pPr>
      <w:r>
        <w:rPr>
          <w:rFonts w:ascii="JetBrains Mono" w:hAnsi="JetBrains Mono" w:cs="JetBrains Mono" w:eastAsia="JetBrains Mono"/>
          <w:sz w:val="22"/>
          <w:szCs w:val="28"/>
        </w:rPr>
        <w:t xml:space="preserve">Пока в Вузе нет единой информационной системы, процесс прогнозирования нельзя автоматизировать, а жаль. Ведь модель могла бы дообучаться на основе вновь поступающих данных.</w:t>
      </w:r>
      <w:r>
        <w:rPr>
          <w:rFonts w:ascii="JetBrains Mono" w:hAnsi="JetBrains Mono" w:cs="JetBrains Mono" w:eastAsia="JetBrains Mono"/>
          <w:sz w:val="22"/>
          <w:szCs w:val="28"/>
        </w:rPr>
      </w:r>
      <w:r/>
    </w:p>
    <w:p>
      <w:pPr>
        <w:jc w:val="both"/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rFonts w:ascii="JetBrains Mono" w:hAnsi="JetBrains Mono" w:cs="JetBrains Mono" w:eastAsia="JetBrains Mono"/>
          <w:sz w:val="22"/>
          <w:szCs w:val="28"/>
        </w:rPr>
      </w:r>
      <w:r/>
    </w:p>
    <w:p>
      <w:pPr>
        <w:jc w:val="both"/>
      </w:pPr>
      <w:r>
        <w:rPr>
          <w:rFonts w:ascii="JetBrains Mono" w:hAnsi="JetBrains Mono" w:cs="JetBrains Mono" w:eastAsia="JetBrains Mono"/>
          <w:sz w:val="22"/>
          <w:szCs w:val="28"/>
        </w:rPr>
        <w:t xml:space="preserve">Т</w:t>
      </w:r>
      <w:r>
        <w:rPr>
          <w:rFonts w:ascii="JetBrains Mono" w:hAnsi="JetBrains Mono" w:cs="JetBrains Mono" w:eastAsia="JetBrains Mono"/>
          <w:sz w:val="22"/>
          <w:szCs w:val="28"/>
        </w:rPr>
        <w:t xml:space="preserve">екущее решение может быть использовано в ручном режиме, при котором завуч готовит таблицу о студентах и их результатах после первого курса и загружает ее в программу. Рекомендации программы относительно вероятности отчисления можно использовать для проведе</w:t>
      </w:r>
      <w:r>
        <w:rPr>
          <w:rFonts w:ascii="JetBrains Mono" w:hAnsi="JetBrains Mono" w:cs="JetBrains Mono" w:eastAsia="JetBrains Mono"/>
          <w:sz w:val="22"/>
          <w:szCs w:val="28"/>
        </w:rPr>
        <w:t xml:space="preserve">ния бесед со студентами из нижней части списка.</w:t>
      </w:r>
      <w:r>
        <w:rPr>
          <w:rFonts w:ascii="JetBrains Mono" w:hAnsi="JetBrains Mono" w:cs="JetBrains Mono" w:eastAsia="JetBrains Mono"/>
          <w:sz w:val="22"/>
          <w:szCs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rFonts w:ascii="JetBrains Mono" w:hAnsi="JetBrains Mono" w:cs="JetBrains Mono" w:eastAsia="JetBrains Mono"/>
          <w:sz w:val="22"/>
          <w:szCs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rFonts w:ascii="JetBrains Mono" w:hAnsi="JetBrains Mono" w:cs="JetBrains Mono" w:eastAsia="JetBrains Mono"/>
          <w:sz w:val="22"/>
          <w:szCs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rFonts w:ascii="JetBrains Mono" w:hAnsi="JetBrains Mono" w:cs="JetBrains Mono" w:eastAsia="JetBrains Mono"/>
          <w:sz w:val="22"/>
          <w:szCs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rFonts w:ascii="JetBrains Mono" w:hAnsi="JetBrains Mono" w:cs="JetBrains Mono" w:eastAsia="JetBrains Mono"/>
          <w:sz w:val="22"/>
          <w:szCs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rFonts w:ascii="JetBrains Mono" w:hAnsi="JetBrains Mono" w:cs="JetBrains Mono" w:eastAsia="JetBrains Mono"/>
          <w:sz w:val="22"/>
          <w:szCs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rFonts w:ascii="JetBrains Mono" w:hAnsi="JetBrains Mono" w:cs="JetBrains Mono" w:eastAsia="JetBrains Mono"/>
          <w:sz w:val="22"/>
          <w:szCs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rFonts w:ascii="JetBrains Mono" w:hAnsi="JetBrains Mono" w:cs="JetBrains Mono" w:eastAsia="JetBrains Mono"/>
          <w:sz w:val="22"/>
          <w:szCs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rFonts w:ascii="JetBrains Mono" w:hAnsi="JetBrains Mono" w:cs="JetBrains Mono" w:eastAsia="JetBrains Mono"/>
          <w:sz w:val="22"/>
          <w:szCs w:val="28"/>
        </w:rPr>
      </w:r>
      <w:r/>
    </w:p>
    <w:p>
      <w:pPr>
        <w:jc w:val="both"/>
      </w:pPr>
      <w:r>
        <w:rPr>
          <w:rFonts w:ascii="JetBrains Mono" w:hAnsi="JetBrains Mono" w:cs="JetBrains Mono" w:eastAsia="JetBrains Mono"/>
          <w:sz w:val="22"/>
          <w:szCs w:val="28"/>
        </w:rPr>
        <w:t xml:space="preserve">3 И еще кое-что</w:t>
      </w:r>
      <w:r>
        <w:rPr>
          <w:rFonts w:ascii="JetBrains Mono" w:hAnsi="JetBrains Mono" w:cs="JetBrains Mono" w:eastAsia="JetBrains Mono"/>
          <w:sz w:val="22"/>
          <w:szCs w:val="28"/>
        </w:rPr>
      </w:r>
      <w:r/>
    </w:p>
    <w:p>
      <w:pPr>
        <w:jc w:val="both"/>
      </w:pPr>
      <w:r>
        <w:rPr>
          <w:rFonts w:ascii="JetBrains Mono" w:hAnsi="JetBrains Mono" w:cs="JetBrains Mono" w:eastAsia="JetBrains Mono"/>
          <w:sz w:val="22"/>
          <w:szCs w:val="28"/>
        </w:rPr>
        <w:t xml:space="preserve">П</w:t>
      </w:r>
      <w:r>
        <w:rPr>
          <w:rFonts w:ascii="JetBrains Mono" w:hAnsi="JetBrains Mono" w:cs="JetBrains Mono" w:eastAsia="JetBrains Mono"/>
          <w:sz w:val="22"/>
          <w:szCs w:val="28"/>
        </w:rPr>
        <w:t xml:space="preserve">ока ВУЗы не хранят школьные анкеты абитуриентов, поэтому данных для предсказания исхода обучения на этапе вступительных экзаменов слишком мало. Но грядет время, когда с высокой точностью можно будет оценить вероятность получения диплома ВУЗа еще по школьны</w:t>
      </w:r>
      <w:r>
        <w:rPr>
          <w:rFonts w:ascii="JetBrains Mono" w:hAnsi="JetBrains Mono" w:cs="JetBrains Mono" w:eastAsia="JetBrains Mono"/>
          <w:sz w:val="22"/>
          <w:szCs w:val="28"/>
        </w:rPr>
        <w:t xml:space="preserve">м оценкам будущих студентов в сочетании с другими фактами их биографии...</w:t>
      </w:r>
      <w:r>
        <w:rPr>
          <w:rFonts w:ascii="JetBrains Mono" w:hAnsi="JetBrains Mono" w:cs="JetBrains Mono" w:eastAsia="JetBrains Mono"/>
          <w:sz w:val="22"/>
          <w:szCs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  <w:t xml:space="preserve">4. Список литературы</w:t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  <w:t xml:space="preserve">Ссылки</w:t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  <w:t xml:space="preserve">https://openai.com/ - </w:t>
      </w:r>
      <w:r>
        <w:rPr>
          <w:rFonts w:ascii="JetBrains Mono" w:hAnsi="JetBrains Mono" w:cs="JetBrains Mono" w:eastAsia="JetBrains Mono"/>
          <w:i/>
          <w:sz w:val="22"/>
          <w:szCs w:val="28"/>
        </w:rPr>
        <w:t xml:space="preserve">сайт создателей нейросети “GPT-3Large”</w:t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  <w:t xml:space="preserve">https://thispersondoesnotexist.com/ - </w:t>
      </w:r>
      <w:r>
        <w:rPr>
          <w:rFonts w:ascii="JetBrains Mono" w:hAnsi="JetBrains Mono" w:cs="JetBrains Mono" w:eastAsia="JetBrains Mono"/>
          <w:i/>
          <w:sz w:val="22"/>
          <w:szCs w:val="28"/>
        </w:rPr>
        <w:t xml:space="preserve">проект нейросети от “NVlabs” по </w:t>
      </w:r>
      <w:r>
        <w:rPr>
          <w:rFonts w:ascii="JetBrains Mono" w:hAnsi="JetBrains Mono" w:cs="JetBrains Mono" w:eastAsia="JetBrains Mono"/>
          <w:i/>
          <w:sz w:val="22"/>
          <w:szCs w:val="28"/>
        </w:rPr>
        <w:t xml:space="preserve">созданию изображений людей, которых никогда не существовало</w:t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  <w:t xml:space="preserve">https://ru.wikipedia.org/wiki/Наука_о_данных</w:t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  <w:highlight w:val="none"/>
        </w:rPr>
      </w:pPr>
      <w:r>
        <w:rPr>
          <w:rFonts w:ascii="JetBrains Mono" w:hAnsi="JetBrains Mono" w:cs="JetBrains Mono" w:eastAsia="JetBrains Mono"/>
          <w:sz w:val="22"/>
          <w:szCs w:val="28"/>
        </w:rPr>
        <w:t xml:space="preserve">https://netology.ru/blog/01-2020-gid-po-data-science</w:t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  <w:highlight w:val="none"/>
        </w:rPr>
      </w:pPr>
      <w:r>
        <w:rPr>
          <w:rFonts w:ascii="JetBrains Mono" w:hAnsi="JetBrains Mono" w:cs="JetBrains Mono" w:eastAsia="JetBrains Mono"/>
          <w:sz w:val="22"/>
          <w:szCs w:val="28"/>
          <w:highlight w:val="none"/>
        </w:rPr>
      </w:r>
      <w:r>
        <w:rPr>
          <w:rFonts w:ascii="JetBrains Mono" w:hAnsi="JetBrains Mono" w:cs="JetBrains Mono" w:eastAsia="JetBrains Mono"/>
          <w:sz w:val="22"/>
          <w:szCs w:val="28"/>
          <w:highlight w:val="none"/>
        </w:rPr>
        <w:t xml:space="preserve">https://academy.yandex.ru/posts/chem-zanimaetsya-spetsialist-po-data-science-i-kak-nachat-rabotat-v-etoy-oblasti</w:t>
      </w:r>
      <w:r>
        <w:rPr>
          <w:rFonts w:ascii="JetBrains Mono" w:hAnsi="JetBrains Mono" w:cs="JetBrains Mono" w:eastAsia="JetBrains Mono"/>
          <w:sz w:val="22"/>
          <w:szCs w:val="28"/>
          <w:highlight w:val="none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  <w:highlight w:val="none"/>
        </w:rPr>
      </w:pPr>
      <w:r>
        <w:rPr>
          <w:rFonts w:ascii="JetBrains Mono" w:hAnsi="JetBrains Mono" w:cs="JetBrains Mono" w:eastAsia="JetBrains Mono"/>
          <w:sz w:val="22"/>
          <w:szCs w:val="28"/>
          <w:highlight w:val="none"/>
        </w:rPr>
      </w:r>
      <w:r>
        <w:rPr>
          <w:rFonts w:ascii="JetBrains Mono" w:hAnsi="JetBrains Mono" w:cs="JetBrains Mono" w:eastAsia="JetBrains Mono"/>
          <w:sz w:val="22"/>
          <w:szCs w:val="28"/>
          <w:highlight w:val="none"/>
        </w:rPr>
        <w:t xml:space="preserve">https://habr.com/ru/post/538562/</w:t>
      </w:r>
      <w:r>
        <w:rPr>
          <w:rFonts w:ascii="JetBrains Mono" w:hAnsi="JetBrains Mono" w:cs="JetBrains Mono" w:eastAsia="JetBrains Mono"/>
          <w:sz w:val="22"/>
          <w:szCs w:val="28"/>
          <w:highlight w:val="none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  <w:highlight w:val="none"/>
        </w:rPr>
      </w:r>
      <w:r>
        <w:rPr>
          <w:rFonts w:ascii="JetBrains Mono" w:hAnsi="JetBrains Mono" w:cs="JetBrains Mono" w:eastAsia="JetBrains Mono"/>
          <w:sz w:val="22"/>
          <w:szCs w:val="28"/>
          <w:highlight w:val="none"/>
        </w:rPr>
        <w:t xml:space="preserve">https://www.tidydata.ru/predictive</w:t>
      </w:r>
      <w:r>
        <w:rPr>
          <w:rFonts w:ascii="JetBrains Mono" w:hAnsi="JetBrains Mono" w:cs="JetBrains Mono" w:eastAsia="JetBrains Mono"/>
          <w:sz w:val="22"/>
          <w:szCs w:val="28"/>
          <w:highlight w:val="none"/>
        </w:rPr>
      </w:r>
      <w:r/>
    </w:p>
    <w:p>
      <w:pPr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  <w:t xml:space="preserve">Литература</w:t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2"/>
          <w:szCs w:val="28"/>
        </w:rPr>
      </w:pP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2"/>
          <w:szCs w:val="28"/>
        </w:rPr>
        <w:t xml:space="preserve">Работа с данными в любой сфере: Как выйти на новый уровень, исполь-</w:t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2"/>
          <w:szCs w:val="28"/>
        </w:rPr>
      </w:pP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2"/>
          <w:szCs w:val="28"/>
        </w:rPr>
        <w:t xml:space="preserve">зуя аналитику / Кирилл Еременко ; Пер. с англ. — М. : Альпина Паблишер,</w:t>
      </w:r>
      <w:r>
        <w:rPr>
          <w:sz w:val="22"/>
        </w:rPr>
      </w:r>
      <w:r/>
    </w:p>
    <w:p>
      <w:pPr>
        <w:jc w:val="both"/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2"/>
          <w:szCs w:val="28"/>
        </w:rPr>
      </w:pP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2"/>
          <w:szCs w:val="28"/>
        </w:rPr>
        <w:t xml:space="preserve">2019 — 303 с.</w:t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2"/>
          <w:szCs w:val="28"/>
        </w:rPr>
        <w:t xml:space="preserve"> - </w:t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2"/>
          <w:szCs w:val="28"/>
        </w:rPr>
        <w:t xml:space="preserve">ISBN 978-5-9614-2582-6</w:t>
      </w:r>
      <w:r>
        <w:rPr>
          <w:sz w:val="22"/>
        </w:rPr>
      </w:r>
      <w:r/>
    </w:p>
    <w:p>
      <w:pPr>
        <w:pStyle w:val="649"/>
        <w:jc w:val="both"/>
        <w:rPr>
          <w:rFonts w:ascii="JetBrains Mono" w:hAnsi="JetBrains Mono" w:cs="JetBrains Mono" w:eastAsia="JetBrains Mono"/>
          <w:sz w:val="22"/>
          <w:szCs w:val="28"/>
        </w:rPr>
      </w:pPr>
      <w:r>
        <w:rPr>
          <w:rFonts w:ascii="JetBrains Mono" w:hAnsi="JetBrains Mono" w:cs="JetBrains Mono" w:eastAsia="JetBrains Mono"/>
          <w:sz w:val="22"/>
          <w:szCs w:val="28"/>
        </w:rPr>
        <w:t xml:space="preserve">Python и машинное обучение: машинное и глубокое обучение с ис­ </w:t>
      </w:r>
      <w:r>
        <w:rPr>
          <w:rFonts w:ascii="JetBrains Mono" w:hAnsi="JetBrains Mono" w:cs="JetBrains Mono" w:eastAsia="JetBrains Mono"/>
          <w:sz w:val="22"/>
          <w:szCs w:val="28"/>
        </w:rPr>
        <w:t xml:space="preserve">пользованием Python, scikit-learn и TensorFlow 2,</w:t>
      </w:r>
      <w:r>
        <w:rPr>
          <w:rFonts w:ascii="JetBrains Mono" w:hAnsi="JetBrains Mono" w:cs="JetBrains Mono" w:eastAsia="JetBrains Mono"/>
          <w:sz w:val="22"/>
          <w:szCs w:val="28"/>
        </w:rPr>
        <w:t xml:space="preserve"> / </w:t>
      </w:r>
      <w:r>
        <w:rPr>
          <w:rFonts w:ascii="JetBrains Mono" w:hAnsi="JetBrains Mono" w:cs="JetBrains Mono" w:eastAsia="JetBrains Mono"/>
          <w:sz w:val="22"/>
          <w:szCs w:val="28"/>
        </w:rPr>
        <w:t xml:space="preserve">Sebastian Raschka Vahid </w:t>
      </w:r>
      <w:r>
        <w:rPr>
          <w:rFonts w:ascii="JetBrains Mono" w:hAnsi="JetBrains Mono" w:cs="JetBrains Mono" w:eastAsia="JetBrains Mono"/>
          <w:sz w:val="22"/>
          <w:szCs w:val="28"/>
        </w:rPr>
        <w:t xml:space="preserve">Mirjalili</w:t>
      </w:r>
      <w:r>
        <w:rPr>
          <w:rFonts w:ascii="JetBrains Mono" w:hAnsi="JetBrains Mono" w:cs="JetBrains Mono" w:eastAsia="JetBrains Mono"/>
          <w:sz w:val="22"/>
          <w:szCs w:val="36"/>
        </w:rPr>
        <w:t xml:space="preserve"> </w:t>
      </w:r>
      <w:r>
        <w:rPr>
          <w:rFonts w:ascii="JetBrains Mono" w:hAnsi="JetBrains Mono" w:cs="JetBrains Mono" w:eastAsia="JetBrains Mono"/>
          <w:sz w:val="22"/>
          <w:szCs w:val="28"/>
        </w:rPr>
        <w:t xml:space="preserve">/ </w:t>
      </w:r>
      <w:r>
        <w:rPr>
          <w:rFonts w:ascii="JetBrains Mono" w:hAnsi="JetBrains Mono" w:cs="JetBrains Mono" w:eastAsia="JetBrains Mono"/>
          <w:sz w:val="22"/>
          <w:szCs w:val="28"/>
        </w:rPr>
        <w:t xml:space="preserve">3-е изд.: Пер. с англ. - СПб. : ООО "Диалектика", 2020. - 848 с.:</w:t>
      </w:r>
      <w:r>
        <w:rPr>
          <w:rFonts w:ascii="JetBrains Mono" w:hAnsi="JetBrains Mono" w:cs="JetBrains Mono" w:eastAsia="JetBrains Mono"/>
          <w:sz w:val="22"/>
          <w:szCs w:val="28"/>
        </w:rPr>
        <w:t xml:space="preserve"> </w:t>
      </w:r>
      <w:r>
        <w:rPr>
          <w:rFonts w:ascii="JetBrains Mono" w:hAnsi="JetBrains Mono" w:cs="JetBrains Mono" w:eastAsia="JetBrains Mono"/>
          <w:sz w:val="22"/>
          <w:szCs w:val="28"/>
        </w:rPr>
        <w:t xml:space="preserve">ISBN 978-5-907203-57-0 </w:t>
      </w:r>
      <w:r>
        <w:rPr>
          <w:sz w:val="22"/>
        </w:rPr>
      </w:r>
      <w:r/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0" w:footer="567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409020205020404"/>
  </w:font>
  <w:font w:name="Symbol">
    <w:panose1 w:val="05050102010706020507"/>
  </w:font>
  <w:font w:name="Wingdings">
    <w:panose1 w:val="05050102010706020507"/>
  </w:font>
  <w:font w:name="Calibri Light">
    <w:panose1 w:val="020F0502020204030204"/>
  </w:font>
  <w:font w:name="JetBrains Mono">
    <w:panose1 w:val="02000009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5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PAGE  \* MERGEFORMAT</w:instrText>
    </w:r>
    <w:r>
      <w:fldChar w:fldCharType="separate"/>
    </w:r>
    <w:r>
      <w:t xml:space="preserve">2</w:t>
    </w:r>
    <w:r>
      <w:fldChar w:fldCharType="end"/>
    </w:r>
    <w:r/>
  </w:p>
  <w:p>
    <w:pPr>
      <w:pStyle w:val="665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l"/>
      <w:lvlJc w:val="left"/>
      <w:pPr>
        <w:ind w:left="800" w:hanging="400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n"/>
      <w:lvlJc w:val="left"/>
      <w:pPr>
        <w:ind w:left="1200" w:hanging="400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u"/>
      <w:lvlJc w:val="left"/>
      <w:pPr>
        <w:ind w:left="1600" w:hanging="40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l"/>
      <w:lvlJc w:val="left"/>
      <w:pPr>
        <w:ind w:left="2000" w:hanging="400"/>
      </w:pPr>
      <w:rPr>
        <w:rFonts w:ascii="Wingdings" w:hAnsi="Wingdings" w:cs="Wingdings" w:eastAsia="Wingdings"/>
      </w:rPr>
    </w:lvl>
    <w:lvl w:ilvl="4">
      <w:start w:val="1"/>
      <w:numFmt w:val="bullet"/>
      <w:isLgl w:val="false"/>
      <w:suff w:val="tab"/>
      <w:lvlText w:val="n"/>
      <w:lvlJc w:val="left"/>
      <w:pPr>
        <w:ind w:left="2400" w:hanging="400"/>
      </w:pPr>
      <w:rPr>
        <w:rFonts w:ascii="Wingdings" w:hAnsi="Wingdings" w:cs="Wingdings" w:eastAsia="Wingdings"/>
      </w:rPr>
    </w:lvl>
    <w:lvl w:ilvl="5">
      <w:start w:val="1"/>
      <w:numFmt w:val="bullet"/>
      <w:isLgl w:val="false"/>
      <w:suff w:val="tab"/>
      <w:lvlText w:val="u"/>
      <w:lvlJc w:val="left"/>
      <w:pPr>
        <w:ind w:left="2800" w:hanging="40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l"/>
      <w:lvlJc w:val="left"/>
      <w:pPr>
        <w:ind w:left="3200" w:hanging="400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n"/>
      <w:lvlJc w:val="left"/>
      <w:pPr>
        <w:ind w:left="3600" w:hanging="400"/>
      </w:pPr>
      <w:rPr>
        <w:rFonts w:ascii="Wingdings" w:hAnsi="Wingdings" w:cs="Wingdings" w:eastAsia="Wingdings"/>
      </w:rPr>
    </w:lvl>
    <w:lvl w:ilvl="8">
      <w:start w:val="1"/>
      <w:numFmt w:val="bullet"/>
      <w:isLgl w:val="false"/>
      <w:suff w:val="tab"/>
      <w:lvlText w:val="u"/>
      <w:lvlJc w:val="left"/>
      <w:pPr>
        <w:ind w:left="4000" w:hanging="400"/>
      </w:pPr>
      <w:rPr>
        <w:rFonts w:ascii="Wingdings" w:hAnsi="Wingdings" w:cs="Wingdings" w:eastAsia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l"/>
      <w:lvlJc w:val="left"/>
      <w:pPr>
        <w:ind w:left="800" w:hanging="400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n"/>
      <w:lvlJc w:val="left"/>
      <w:pPr>
        <w:ind w:left="1200" w:hanging="400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u"/>
      <w:lvlJc w:val="left"/>
      <w:pPr>
        <w:ind w:left="1600" w:hanging="40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l"/>
      <w:lvlJc w:val="left"/>
      <w:pPr>
        <w:ind w:left="2000" w:hanging="400"/>
      </w:pPr>
      <w:rPr>
        <w:rFonts w:ascii="Wingdings" w:hAnsi="Wingdings" w:cs="Wingdings" w:eastAsia="Wingdings"/>
      </w:rPr>
    </w:lvl>
    <w:lvl w:ilvl="4">
      <w:start w:val="1"/>
      <w:numFmt w:val="bullet"/>
      <w:isLgl w:val="false"/>
      <w:suff w:val="tab"/>
      <w:lvlText w:val="n"/>
      <w:lvlJc w:val="left"/>
      <w:pPr>
        <w:ind w:left="2400" w:hanging="400"/>
      </w:pPr>
      <w:rPr>
        <w:rFonts w:ascii="Wingdings" w:hAnsi="Wingdings" w:cs="Wingdings" w:eastAsia="Wingdings"/>
      </w:rPr>
    </w:lvl>
    <w:lvl w:ilvl="5">
      <w:start w:val="1"/>
      <w:numFmt w:val="bullet"/>
      <w:isLgl w:val="false"/>
      <w:suff w:val="tab"/>
      <w:lvlText w:val="u"/>
      <w:lvlJc w:val="left"/>
      <w:pPr>
        <w:ind w:left="2800" w:hanging="40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l"/>
      <w:lvlJc w:val="left"/>
      <w:pPr>
        <w:ind w:left="3200" w:hanging="400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n"/>
      <w:lvlJc w:val="left"/>
      <w:pPr>
        <w:ind w:left="3600" w:hanging="400"/>
      </w:pPr>
      <w:rPr>
        <w:rFonts w:ascii="Wingdings" w:hAnsi="Wingdings" w:cs="Wingdings" w:eastAsia="Wingdings"/>
      </w:rPr>
    </w:lvl>
    <w:lvl w:ilvl="8">
      <w:start w:val="1"/>
      <w:numFmt w:val="bullet"/>
      <w:isLgl w:val="false"/>
      <w:suff w:val="tab"/>
      <w:lvlText w:val="u"/>
      <w:lvlJc w:val="left"/>
      <w:pPr>
        <w:ind w:left="4000" w:hanging="400"/>
      </w:pPr>
      <w:rPr>
        <w:rFonts w:ascii="Wingdings" w:hAnsi="Wingdings" w:cs="Wingdings" w:eastAsia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smallFrac m:val="on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ru-RU" w:bidi="ar-SA" w:eastAsia="en-US"/>
      </w:rPr>
    </w:rPrDefault>
    <w:pPrDefault>
      <w:pPr>
        <w:spacing w:lineRule="auto" w:line="360" w:after="12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83">
    <w:name w:val="Heading 1 Char"/>
    <w:basedOn w:val="650"/>
    <w:link w:val="655"/>
    <w:uiPriority w:val="9"/>
    <w:rPr>
      <w:rFonts w:ascii="Arial" w:hAnsi="Arial" w:cs="Arial" w:eastAsia="Arial"/>
      <w:sz w:val="40"/>
      <w:szCs w:val="40"/>
    </w:rPr>
  </w:style>
  <w:style w:type="character" w:styleId="484">
    <w:name w:val="Heading 2 Char"/>
    <w:basedOn w:val="650"/>
    <w:link w:val="656"/>
    <w:uiPriority w:val="9"/>
    <w:rPr>
      <w:rFonts w:ascii="Arial" w:hAnsi="Arial" w:cs="Arial" w:eastAsia="Arial"/>
      <w:sz w:val="34"/>
    </w:rPr>
  </w:style>
  <w:style w:type="character" w:styleId="485">
    <w:name w:val="Heading 3 Char"/>
    <w:basedOn w:val="650"/>
    <w:link w:val="657"/>
    <w:uiPriority w:val="9"/>
    <w:rPr>
      <w:rFonts w:ascii="Arial" w:hAnsi="Arial" w:cs="Arial" w:eastAsia="Arial"/>
      <w:sz w:val="30"/>
      <w:szCs w:val="30"/>
    </w:rPr>
  </w:style>
  <w:style w:type="paragraph" w:styleId="486">
    <w:name w:val="Heading 4"/>
    <w:basedOn w:val="649"/>
    <w:next w:val="649"/>
    <w:link w:val="48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87">
    <w:name w:val="Heading 4 Char"/>
    <w:basedOn w:val="650"/>
    <w:link w:val="486"/>
    <w:uiPriority w:val="9"/>
    <w:rPr>
      <w:rFonts w:ascii="Arial" w:hAnsi="Arial" w:cs="Arial" w:eastAsia="Arial"/>
      <w:b/>
      <w:bCs/>
      <w:sz w:val="26"/>
      <w:szCs w:val="26"/>
    </w:rPr>
  </w:style>
  <w:style w:type="paragraph" w:styleId="488">
    <w:name w:val="Heading 5"/>
    <w:basedOn w:val="649"/>
    <w:next w:val="649"/>
    <w:link w:val="48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89">
    <w:name w:val="Heading 5 Char"/>
    <w:basedOn w:val="650"/>
    <w:link w:val="488"/>
    <w:uiPriority w:val="9"/>
    <w:rPr>
      <w:rFonts w:ascii="Arial" w:hAnsi="Arial" w:cs="Arial" w:eastAsia="Arial"/>
      <w:b/>
      <w:bCs/>
      <w:sz w:val="24"/>
      <w:szCs w:val="24"/>
    </w:rPr>
  </w:style>
  <w:style w:type="paragraph" w:styleId="490">
    <w:name w:val="Heading 6"/>
    <w:basedOn w:val="649"/>
    <w:next w:val="649"/>
    <w:link w:val="49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91">
    <w:name w:val="Heading 6 Char"/>
    <w:basedOn w:val="650"/>
    <w:link w:val="490"/>
    <w:uiPriority w:val="9"/>
    <w:rPr>
      <w:rFonts w:ascii="Arial" w:hAnsi="Arial" w:cs="Arial" w:eastAsia="Arial"/>
      <w:b/>
      <w:bCs/>
      <w:sz w:val="22"/>
      <w:szCs w:val="22"/>
    </w:rPr>
  </w:style>
  <w:style w:type="paragraph" w:styleId="492">
    <w:name w:val="Heading 7"/>
    <w:basedOn w:val="649"/>
    <w:next w:val="649"/>
    <w:link w:val="49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93">
    <w:name w:val="Heading 7 Char"/>
    <w:basedOn w:val="650"/>
    <w:link w:val="49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94">
    <w:name w:val="Heading 8"/>
    <w:basedOn w:val="649"/>
    <w:next w:val="649"/>
    <w:link w:val="49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95">
    <w:name w:val="Heading 8 Char"/>
    <w:basedOn w:val="650"/>
    <w:link w:val="494"/>
    <w:uiPriority w:val="9"/>
    <w:rPr>
      <w:rFonts w:ascii="Arial" w:hAnsi="Arial" w:cs="Arial" w:eastAsia="Arial"/>
      <w:i/>
      <w:iCs/>
      <w:sz w:val="22"/>
      <w:szCs w:val="22"/>
    </w:rPr>
  </w:style>
  <w:style w:type="paragraph" w:styleId="496">
    <w:name w:val="Heading 9"/>
    <w:basedOn w:val="649"/>
    <w:next w:val="649"/>
    <w:link w:val="49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97">
    <w:name w:val="Heading 9 Char"/>
    <w:basedOn w:val="650"/>
    <w:link w:val="496"/>
    <w:uiPriority w:val="9"/>
    <w:rPr>
      <w:rFonts w:ascii="Arial" w:hAnsi="Arial" w:cs="Arial" w:eastAsia="Arial"/>
      <w:i/>
      <w:iCs/>
      <w:sz w:val="21"/>
      <w:szCs w:val="21"/>
    </w:rPr>
  </w:style>
  <w:style w:type="character" w:styleId="498">
    <w:name w:val="Title Char"/>
    <w:basedOn w:val="650"/>
    <w:link w:val="654"/>
    <w:uiPriority w:val="10"/>
    <w:rPr>
      <w:sz w:val="48"/>
      <w:szCs w:val="48"/>
    </w:rPr>
  </w:style>
  <w:style w:type="paragraph" w:styleId="499">
    <w:name w:val="Subtitle"/>
    <w:basedOn w:val="649"/>
    <w:next w:val="649"/>
    <w:link w:val="500"/>
    <w:qFormat/>
    <w:uiPriority w:val="11"/>
    <w:rPr>
      <w:sz w:val="24"/>
      <w:szCs w:val="24"/>
    </w:rPr>
    <w:pPr>
      <w:spacing w:after="200" w:before="200"/>
    </w:pPr>
  </w:style>
  <w:style w:type="character" w:styleId="500">
    <w:name w:val="Subtitle Char"/>
    <w:basedOn w:val="650"/>
    <w:link w:val="499"/>
    <w:uiPriority w:val="11"/>
    <w:rPr>
      <w:sz w:val="24"/>
      <w:szCs w:val="24"/>
    </w:rPr>
  </w:style>
  <w:style w:type="paragraph" w:styleId="501">
    <w:name w:val="Quote"/>
    <w:basedOn w:val="649"/>
    <w:next w:val="649"/>
    <w:link w:val="502"/>
    <w:qFormat/>
    <w:uiPriority w:val="29"/>
    <w:rPr>
      <w:i/>
    </w:rPr>
    <w:pPr>
      <w:ind w:left="720" w:right="720"/>
    </w:pPr>
  </w:style>
  <w:style w:type="character" w:styleId="502">
    <w:name w:val="Quote Char"/>
    <w:link w:val="501"/>
    <w:uiPriority w:val="29"/>
    <w:rPr>
      <w:i/>
    </w:rPr>
  </w:style>
  <w:style w:type="paragraph" w:styleId="503">
    <w:name w:val="Intense Quote"/>
    <w:basedOn w:val="649"/>
    <w:next w:val="649"/>
    <w:link w:val="504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504">
    <w:name w:val="Intense Quote Char"/>
    <w:link w:val="503"/>
    <w:uiPriority w:val="30"/>
    <w:rPr>
      <w:i/>
    </w:rPr>
  </w:style>
  <w:style w:type="character" w:styleId="505">
    <w:name w:val="Header Char"/>
    <w:basedOn w:val="650"/>
    <w:link w:val="663"/>
    <w:uiPriority w:val="99"/>
  </w:style>
  <w:style w:type="character" w:styleId="506">
    <w:name w:val="Footer Char"/>
    <w:basedOn w:val="650"/>
    <w:link w:val="665"/>
    <w:uiPriority w:val="99"/>
  </w:style>
  <w:style w:type="paragraph" w:styleId="507">
    <w:name w:val="Caption"/>
    <w:basedOn w:val="649"/>
    <w:next w:val="64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508">
    <w:name w:val="Caption Char"/>
    <w:basedOn w:val="507"/>
    <w:link w:val="665"/>
    <w:uiPriority w:val="99"/>
  </w:style>
  <w:style w:type="table" w:styleId="509">
    <w:name w:val="Table Grid"/>
    <w:basedOn w:val="65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10">
    <w:name w:val="Table Grid Light"/>
    <w:basedOn w:val="65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11">
    <w:name w:val="Plain Table 1"/>
    <w:basedOn w:val="65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2">
    <w:name w:val="Plain Table 2"/>
    <w:basedOn w:val="65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3">
    <w:name w:val="Plain Table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4">
    <w:name w:val="Plain Table 4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5">
    <w:name w:val="Plain Table 5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16">
    <w:name w:val="Grid Table 1 Light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7">
    <w:name w:val="Grid Table 1 Light - Accent 1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8">
    <w:name w:val="Grid Table 1 Light - Accent 2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9">
    <w:name w:val="Grid Table 1 Light - Accent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0">
    <w:name w:val="Grid Table 1 Light - Accent 4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1">
    <w:name w:val="Grid Table 1 Light - Accent 5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2">
    <w:name w:val="Grid Table 1 Light - Accent 6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3">
    <w:name w:val="Grid Table 2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24">
    <w:name w:val="Grid Table 2 - Accent 1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25">
    <w:name w:val="Grid Table 2 - Accent 2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26">
    <w:name w:val="Grid Table 2 - Accent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27">
    <w:name w:val="Grid Table 2 - Accent 4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28">
    <w:name w:val="Grid Table 2 - Accent 5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29">
    <w:name w:val="Grid Table 2 - Accent 6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30">
    <w:name w:val="Grid Table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1">
    <w:name w:val="Grid Table 3 - Accent 1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2">
    <w:name w:val="Grid Table 3 - Accent 2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3">
    <w:name w:val="Grid Table 3 - Accent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4">
    <w:name w:val="Grid Table 3 - Accent 4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5">
    <w:name w:val="Grid Table 3 - Accent 5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6">
    <w:name w:val="Grid Table 3 - Accent 6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7">
    <w:name w:val="Grid Table 4"/>
    <w:basedOn w:val="6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38">
    <w:name w:val="Grid Table 4 - Accent 1"/>
    <w:basedOn w:val="6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39">
    <w:name w:val="Grid Table 4 - Accent 2"/>
    <w:basedOn w:val="6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40">
    <w:name w:val="Grid Table 4 - Accent 3"/>
    <w:basedOn w:val="6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41">
    <w:name w:val="Grid Table 4 - Accent 4"/>
    <w:basedOn w:val="6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42">
    <w:name w:val="Grid Table 4 - Accent 5"/>
    <w:basedOn w:val="6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43">
    <w:name w:val="Grid Table 4 - Accent 6"/>
    <w:basedOn w:val="6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44">
    <w:name w:val="Grid Table 5 Dark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45">
    <w:name w:val="Grid Table 5 Dark- Accent 1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46">
    <w:name w:val="Grid Table 5 Dark - Accent 2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47">
    <w:name w:val="Grid Table 5 Dark - Accent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48">
    <w:name w:val="Grid Table 5 Dark- Accent 4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49">
    <w:name w:val="Grid Table 5 Dark - Accent 5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50">
    <w:name w:val="Grid Table 5 Dark - Accent 6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51">
    <w:name w:val="Grid Table 6 Colorful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52">
    <w:name w:val="Grid Table 6 Colorful - Accent 1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53">
    <w:name w:val="Grid Table 6 Colorful - Accent 2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54">
    <w:name w:val="Grid Table 6 Colorful - Accent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55">
    <w:name w:val="Grid Table 6 Colorful - Accent 4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56">
    <w:name w:val="Grid Table 6 Colorful - Accent 5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57">
    <w:name w:val="Grid Table 6 Colorful - Accent 6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58">
    <w:name w:val="Grid Table 7 Colorful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59">
    <w:name w:val="Grid Table 7 Colorful - Accent 1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60">
    <w:name w:val="Grid Table 7 Colorful - Accent 2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61">
    <w:name w:val="Grid Table 7 Colorful - Accent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62">
    <w:name w:val="Grid Table 7 Colorful - Accent 4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63">
    <w:name w:val="Grid Table 7 Colorful - Accent 5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64">
    <w:name w:val="Grid Table 7 Colorful - Accent 6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65">
    <w:name w:val="List Table 1 Light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66">
    <w:name w:val="List Table 1 Light - Accent 1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67">
    <w:name w:val="List Table 1 Light - Accent 2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68">
    <w:name w:val="List Table 1 Light - Accent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69">
    <w:name w:val="List Table 1 Light - Accent 4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70">
    <w:name w:val="List Table 1 Light - Accent 5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71">
    <w:name w:val="List Table 1 Light - Accent 6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72">
    <w:name w:val="List Table 2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73">
    <w:name w:val="List Table 2 - Accent 1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74">
    <w:name w:val="List Table 2 - Accent 2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75">
    <w:name w:val="List Table 2 - Accent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76">
    <w:name w:val="List Table 2 - Accent 4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77">
    <w:name w:val="List Table 2 - Accent 5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78">
    <w:name w:val="List Table 2 - Accent 6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79">
    <w:name w:val="List Table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0">
    <w:name w:val="List Table 3 - Accent 1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1">
    <w:name w:val="List Table 3 - Accent 2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2">
    <w:name w:val="List Table 3 - Accent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3">
    <w:name w:val="List Table 3 - Accent 4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4">
    <w:name w:val="List Table 3 - Accent 5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5">
    <w:name w:val="List Table 3 - Accent 6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6">
    <w:name w:val="List Table 4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7">
    <w:name w:val="List Table 4 - Accent 1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8">
    <w:name w:val="List Table 4 - Accent 2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9">
    <w:name w:val="List Table 4 - Accent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0">
    <w:name w:val="List Table 4 - Accent 4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1">
    <w:name w:val="List Table 4 - Accent 5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2">
    <w:name w:val="List Table 4 - Accent 6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3">
    <w:name w:val="List Table 5 Dark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4">
    <w:name w:val="List Table 5 Dark - Accent 1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5">
    <w:name w:val="List Table 5 Dark - Accent 2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6">
    <w:name w:val="List Table 5 Dark - Accent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7">
    <w:name w:val="List Table 5 Dark - Accent 4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8">
    <w:name w:val="List Table 5 Dark - Accent 5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9">
    <w:name w:val="List Table 5 Dark - Accent 6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00">
    <w:name w:val="List Table 6 Colorful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601">
    <w:name w:val="List Table 6 Colorful - Accent 1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602">
    <w:name w:val="List Table 6 Colorful - Accent 2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603">
    <w:name w:val="List Table 6 Colorful - Accent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604">
    <w:name w:val="List Table 6 Colorful - Accent 4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605">
    <w:name w:val="List Table 6 Colorful - Accent 5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606">
    <w:name w:val="List Table 6 Colorful - Accent 6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607">
    <w:name w:val="List Table 7 Colorful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608">
    <w:name w:val="List Table 7 Colorful - Accent 1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609">
    <w:name w:val="List Table 7 Colorful - Accent 2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610">
    <w:name w:val="List Table 7 Colorful - Accent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611">
    <w:name w:val="List Table 7 Colorful - Accent 4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612">
    <w:name w:val="List Table 7 Colorful - Accent 5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613">
    <w:name w:val="List Table 7 Colorful - Accent 6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614">
    <w:name w:val="Lined - Accent"/>
    <w:basedOn w:val="6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15">
    <w:name w:val="Lined - Accent 1"/>
    <w:basedOn w:val="6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16">
    <w:name w:val="Lined - Accent 2"/>
    <w:basedOn w:val="6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17">
    <w:name w:val="Lined - Accent 3"/>
    <w:basedOn w:val="6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18">
    <w:name w:val="Lined - Accent 4"/>
    <w:basedOn w:val="6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19">
    <w:name w:val="Lined - Accent 5"/>
    <w:basedOn w:val="6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20">
    <w:name w:val="Lined - Accent 6"/>
    <w:basedOn w:val="6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21">
    <w:name w:val="Bordered &amp; Lined - Accent"/>
    <w:basedOn w:val="6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22">
    <w:name w:val="Bordered &amp; Lined - Accent 1"/>
    <w:basedOn w:val="6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23">
    <w:name w:val="Bordered &amp; Lined - Accent 2"/>
    <w:basedOn w:val="6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24">
    <w:name w:val="Bordered &amp; Lined - Accent 3"/>
    <w:basedOn w:val="6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25">
    <w:name w:val="Bordered &amp; Lined - Accent 4"/>
    <w:basedOn w:val="6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26">
    <w:name w:val="Bordered &amp; Lined - Accent 5"/>
    <w:basedOn w:val="6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27">
    <w:name w:val="Bordered &amp; Lined - Accent 6"/>
    <w:basedOn w:val="6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28">
    <w:name w:val="Bordered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29">
    <w:name w:val="Bordered - Accent 1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30">
    <w:name w:val="Bordered - Accent 2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31">
    <w:name w:val="Bordered - Accent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32">
    <w:name w:val="Bordered - Accent 4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33">
    <w:name w:val="Bordered - Accent 5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34">
    <w:name w:val="Bordered - Accent 6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35">
    <w:name w:val="Hyperlink"/>
    <w:uiPriority w:val="99"/>
    <w:unhideWhenUsed/>
    <w:rPr>
      <w:color w:val="0000FF" w:themeColor="hyperlink"/>
      <w:u w:val="single"/>
    </w:rPr>
  </w:style>
  <w:style w:type="paragraph" w:styleId="636">
    <w:name w:val="footnote text"/>
    <w:basedOn w:val="649"/>
    <w:link w:val="637"/>
    <w:uiPriority w:val="99"/>
    <w:semiHidden/>
    <w:unhideWhenUsed/>
    <w:rPr>
      <w:sz w:val="18"/>
    </w:rPr>
    <w:pPr>
      <w:spacing w:lineRule="auto" w:line="240" w:after="40"/>
    </w:pPr>
  </w:style>
  <w:style w:type="character" w:styleId="637">
    <w:name w:val="Footnote Text Char"/>
    <w:link w:val="636"/>
    <w:uiPriority w:val="99"/>
    <w:rPr>
      <w:sz w:val="18"/>
    </w:rPr>
  </w:style>
  <w:style w:type="character" w:styleId="638">
    <w:name w:val="footnote reference"/>
    <w:basedOn w:val="650"/>
    <w:uiPriority w:val="99"/>
    <w:unhideWhenUsed/>
    <w:rPr>
      <w:vertAlign w:val="superscript"/>
    </w:rPr>
  </w:style>
  <w:style w:type="paragraph" w:styleId="639">
    <w:name w:val="endnote text"/>
    <w:basedOn w:val="649"/>
    <w:link w:val="640"/>
    <w:uiPriority w:val="99"/>
    <w:semiHidden/>
    <w:unhideWhenUsed/>
    <w:rPr>
      <w:sz w:val="20"/>
    </w:rPr>
    <w:pPr>
      <w:spacing w:lineRule="auto" w:line="240" w:after="0"/>
    </w:pPr>
  </w:style>
  <w:style w:type="character" w:styleId="640">
    <w:name w:val="Endnote Text Char"/>
    <w:link w:val="639"/>
    <w:uiPriority w:val="99"/>
    <w:rPr>
      <w:sz w:val="20"/>
    </w:rPr>
  </w:style>
  <w:style w:type="character" w:styleId="641">
    <w:name w:val="endnote reference"/>
    <w:basedOn w:val="650"/>
    <w:uiPriority w:val="99"/>
    <w:semiHidden/>
    <w:unhideWhenUsed/>
    <w:rPr>
      <w:vertAlign w:val="superscript"/>
    </w:rPr>
  </w:style>
  <w:style w:type="paragraph" w:styleId="642">
    <w:name w:val="toc 4"/>
    <w:basedOn w:val="649"/>
    <w:next w:val="649"/>
    <w:uiPriority w:val="39"/>
    <w:unhideWhenUsed/>
    <w:pPr>
      <w:ind w:left="850" w:right="0" w:firstLine="0"/>
      <w:spacing w:after="57"/>
    </w:pPr>
  </w:style>
  <w:style w:type="paragraph" w:styleId="643">
    <w:name w:val="toc 5"/>
    <w:basedOn w:val="649"/>
    <w:next w:val="649"/>
    <w:uiPriority w:val="39"/>
    <w:unhideWhenUsed/>
    <w:pPr>
      <w:ind w:left="1134" w:right="0" w:firstLine="0"/>
      <w:spacing w:after="57"/>
    </w:pPr>
  </w:style>
  <w:style w:type="paragraph" w:styleId="644">
    <w:name w:val="toc 6"/>
    <w:basedOn w:val="649"/>
    <w:next w:val="649"/>
    <w:uiPriority w:val="39"/>
    <w:unhideWhenUsed/>
    <w:pPr>
      <w:ind w:left="1417" w:right="0" w:firstLine="0"/>
      <w:spacing w:after="57"/>
    </w:pPr>
  </w:style>
  <w:style w:type="paragraph" w:styleId="645">
    <w:name w:val="toc 7"/>
    <w:basedOn w:val="649"/>
    <w:next w:val="649"/>
    <w:uiPriority w:val="39"/>
    <w:unhideWhenUsed/>
    <w:pPr>
      <w:ind w:left="1701" w:right="0" w:firstLine="0"/>
      <w:spacing w:after="57"/>
    </w:pPr>
  </w:style>
  <w:style w:type="paragraph" w:styleId="646">
    <w:name w:val="toc 8"/>
    <w:basedOn w:val="649"/>
    <w:next w:val="649"/>
    <w:uiPriority w:val="39"/>
    <w:unhideWhenUsed/>
    <w:pPr>
      <w:ind w:left="1984" w:right="0" w:firstLine="0"/>
      <w:spacing w:after="57"/>
    </w:pPr>
  </w:style>
  <w:style w:type="paragraph" w:styleId="647">
    <w:name w:val="toc 9"/>
    <w:basedOn w:val="649"/>
    <w:next w:val="649"/>
    <w:uiPriority w:val="39"/>
    <w:unhideWhenUsed/>
    <w:pPr>
      <w:ind w:left="2268" w:right="0" w:firstLine="0"/>
      <w:spacing w:after="57"/>
    </w:pPr>
  </w:style>
  <w:style w:type="paragraph" w:styleId="648">
    <w:name w:val="TOC Heading"/>
    <w:uiPriority w:val="39"/>
    <w:unhideWhenUsed/>
  </w:style>
  <w:style w:type="paragraph" w:styleId="649" w:default="1">
    <w:name w:val="Normal"/>
    <w:qFormat/>
    <w:uiPriority w:val="1"/>
    <w:rPr>
      <w:rFonts w:ascii="JetBrains Mono" w:hAnsi="JetBrains Mono" w:cs="JetBrains Mono" w:eastAsia="JetBrains Mono"/>
      <w:sz w:val="22"/>
      <w:szCs w:val="28"/>
    </w:rPr>
    <w:pPr>
      <w:jc w:val="both"/>
    </w:pPr>
  </w:style>
  <w:style w:type="character" w:styleId="650" w:default="1">
    <w:name w:val="Default Paragraph Font"/>
    <w:uiPriority w:val="2"/>
    <w:semiHidden/>
    <w:unhideWhenUsed/>
  </w:style>
  <w:style w:type="table" w:styleId="651" w:default="1">
    <w:name w:val="Normal Table"/>
    <w:uiPriority w:val="3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2" w:default="1">
    <w:name w:val="No List"/>
    <w:uiPriority w:val="4"/>
    <w:semiHidden/>
    <w:unhideWhenUsed/>
  </w:style>
  <w:style w:type="paragraph" w:styleId="653">
    <w:name w:val="No Spacing"/>
    <w:next w:val="649"/>
    <w:qFormat/>
    <w:uiPriority w:val="5"/>
    <w:rPr>
      <w:sz w:val="22"/>
      <w:szCs w:val="22"/>
    </w:rPr>
    <w:pPr>
      <w:jc w:val="both"/>
      <w:spacing w:lineRule="auto" w:line="240" w:after="0"/>
    </w:pPr>
  </w:style>
  <w:style w:type="paragraph" w:styleId="654">
    <w:name w:val="Title"/>
    <w:basedOn w:val="649"/>
    <w:next w:val="649"/>
    <w:link w:val="662"/>
    <w:qFormat/>
    <w:uiPriority w:val="6"/>
    <w:rPr>
      <w:rFonts w:ascii="Calibri Light" w:hAnsi="Calibri Light" w:cs="Calibri Light" w:eastAsia="Calibri Light"/>
      <w:spacing w:val="-10"/>
      <w:sz w:val="56"/>
      <w:szCs w:val="56"/>
    </w:rPr>
    <w:pPr>
      <w:contextualSpacing w:val="true"/>
      <w:spacing w:lineRule="auto" w:line="240" w:after="0"/>
    </w:pPr>
  </w:style>
  <w:style w:type="paragraph" w:styleId="655">
    <w:name w:val="Heading 1"/>
    <w:basedOn w:val="649"/>
    <w:next w:val="649"/>
    <w:qFormat/>
    <w:uiPriority w:val="7"/>
    <w:rPr>
      <w:sz w:val="28"/>
      <w:szCs w:val="28"/>
    </w:rPr>
    <w:pPr>
      <w:outlineLvl w:val="1"/>
    </w:pPr>
  </w:style>
  <w:style w:type="paragraph" w:styleId="656">
    <w:name w:val="Heading 2"/>
    <w:basedOn w:val="649"/>
    <w:next w:val="649"/>
    <w:qFormat/>
    <w:uiPriority w:val="8"/>
    <w:rPr>
      <w:sz w:val="22"/>
      <w:szCs w:val="22"/>
    </w:rPr>
    <w:pPr>
      <w:outlineLvl w:val="2"/>
    </w:pPr>
  </w:style>
  <w:style w:type="paragraph" w:styleId="657">
    <w:name w:val="Heading 3"/>
    <w:basedOn w:val="649"/>
    <w:next w:val="649"/>
    <w:qFormat/>
    <w:uiPriority w:val="9"/>
    <w:rPr>
      <w:sz w:val="22"/>
      <w:szCs w:val="22"/>
    </w:rPr>
    <w:pPr>
      <w:ind w:left="1400" w:hanging="400"/>
      <w:outlineLvl w:val="3"/>
    </w:pPr>
  </w:style>
  <w:style w:type="paragraph" w:styleId="658">
    <w:name w:val="List Paragraph"/>
    <w:basedOn w:val="649"/>
    <w:qFormat/>
    <w:uiPriority w:val="26"/>
    <w:pPr>
      <w:contextualSpacing w:val="true"/>
      <w:ind w:left="720" w:firstLine="0"/>
    </w:pPr>
  </w:style>
  <w:style w:type="paragraph" w:styleId="659">
    <w:name w:val="toc 1"/>
    <w:basedOn w:val="649"/>
    <w:next w:val="649"/>
    <w:qFormat/>
    <w:uiPriority w:val="28"/>
    <w:unhideWhenUsed/>
    <w:rPr>
      <w:sz w:val="22"/>
      <w:szCs w:val="22"/>
    </w:rPr>
  </w:style>
  <w:style w:type="paragraph" w:styleId="660">
    <w:name w:val="toc 2"/>
    <w:basedOn w:val="649"/>
    <w:next w:val="649"/>
    <w:qFormat/>
    <w:uiPriority w:val="29"/>
    <w:unhideWhenUsed/>
    <w:rPr>
      <w:sz w:val="22"/>
      <w:szCs w:val="22"/>
    </w:rPr>
    <w:pPr>
      <w:ind w:left="425" w:firstLine="0"/>
    </w:pPr>
  </w:style>
  <w:style w:type="paragraph" w:styleId="661">
    <w:name w:val="toc 3"/>
    <w:basedOn w:val="649"/>
    <w:next w:val="649"/>
    <w:qFormat/>
    <w:uiPriority w:val="30"/>
    <w:unhideWhenUsed/>
    <w:rPr>
      <w:sz w:val="22"/>
      <w:szCs w:val="22"/>
    </w:rPr>
    <w:pPr>
      <w:ind w:left="850" w:firstLine="0"/>
    </w:pPr>
  </w:style>
  <w:style w:type="character" w:styleId="662" w:customStyle="1">
    <w:name w:val="Заголовок Знак"/>
    <w:basedOn w:val="650"/>
    <w:link w:val="654"/>
    <w:uiPriority w:val="151"/>
    <w:rPr>
      <w:rFonts w:ascii="Calibri Light" w:hAnsi="Calibri Light" w:cs="Calibri Light" w:eastAsia="Calibri Light"/>
      <w:spacing w:val="-10"/>
      <w:sz w:val="56"/>
      <w:szCs w:val="56"/>
    </w:rPr>
  </w:style>
  <w:style w:type="paragraph" w:styleId="663">
    <w:name w:val="Header"/>
    <w:basedOn w:val="649"/>
    <w:link w:val="664"/>
    <w:uiPriority w:val="152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character" w:styleId="664" w:customStyle="1">
    <w:name w:val="Верхний колонтитул Знак"/>
    <w:basedOn w:val="650"/>
    <w:link w:val="663"/>
    <w:uiPriority w:val="153"/>
  </w:style>
  <w:style w:type="paragraph" w:styleId="665">
    <w:name w:val="Footer"/>
    <w:basedOn w:val="649"/>
    <w:link w:val="666"/>
    <w:uiPriority w:val="154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character" w:styleId="666" w:customStyle="1">
    <w:name w:val="Нижний колонтитул Знак"/>
    <w:basedOn w:val="650"/>
    <w:link w:val="665"/>
    <w:uiPriority w:val="155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>SPecialiST RePack</Company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Saecula Edward</dc:creator>
  <cp:revision>6</cp:revision>
  <dcterms:modified xsi:type="dcterms:W3CDTF">2021-02-17T11:58:10Z</dcterms:modified>
</cp:coreProperties>
</file>