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72"/>
          <w:szCs w:val="72"/>
        </w:rPr>
        <w:t xml:space="preserve">MY TOWN</w:t>
      </w:r>
    </w:p>
    <w:p>
      <w:pPr>
        <w:spacing w:after="400"/>
        <w:jc w:val="center"/>
      </w:pPr>
      <w:r>
        <w:rPr>
          <w:rFonts w:ascii="Arial" w:cs="Arial" w:eastAsia="Arial" w:hAnsi="Arial"/>
          <w:color w:val="666666"/>
          <w:sz w:val="32"/>
          <w:szCs w:val="32"/>
        </w:rPr>
        <w:t xml:space="preserve">Game Design Document</w:t>
      </w:r>
    </w:p>
    <w:p>
      <w:pPr>
        <w:spacing w:after="120"/>
        <w:jc w:val="center"/>
      </w:pPr>
      <w:r>
        <w:rPr>
          <w:rFonts w:ascii="Arial" w:cs="Arial" w:eastAsia="Arial" w:hAnsi="Arial"/>
          <w:i/>
          <w:iCs/>
          <w:color w:val="888888"/>
          <w:sz w:val="24"/>
          <w:szCs w:val="24"/>
        </w:rPr>
        <w:t xml:space="preserve">A 2D city builder where policy has consequences</w:t>
      </w:r>
    </w:p>
    <w:p>
      <w:pPr>
        <w:pBdr>
          <w:bottom w:val="single" w:color="2E75B6" w:sz="6" w:space="1"/>
        </w:pBdr>
        <w:spacing w:before="200" w:after="200"/>
      </w:pPr>
    </w:p>
    <w:p>
      <w:pPr>
        <w:spacing w:after="60"/>
        <w:jc w:val="center"/>
      </w:pPr>
      <w:r>
        <w:rPr>
          <w:rFonts w:ascii="Arial" w:cs="Arial" w:eastAsia="Arial" w:hAnsi="Arial"/>
          <w:color w:val="999999"/>
          <w:sz w:val="20"/>
          <w:szCs w:val="20"/>
        </w:rPr>
        <w:t xml:space="preserve">Version 1.0  |  February 2026</w:t>
      </w:r>
    </w:p>
    <w:p>
      <w:r>
        <w:br w:type="page"/>
      </w:r>
    </w:p>
    <w:p>
      <w:pPr>
        <w:pStyle w:val="Heading1"/>
      </w:pPr>
      <w:r>
        <w:t xml:space="preserve">1. Game Overview</w:t>
      </w:r>
    </w:p>
    <w:p>
      <w:pPr>
        <w:spacing w:after="120"/>
      </w:pPr>
      <w:r>
        <w:t xml:space="preserve">My Town is a 2D, top-down, retro-styled city building and management game. While it shares DNA with classic city builders like SimCity, its core identity is fundamentally different. In My Town, the most interesting decisions aren’t about where to place buildings — they’re about the laws, rules, and policies the player enacts, and the cascading second and third-order consequences those decisions have on a population of individually simulated citizens.</w:t>
      </w:r>
    </w:p>
    <w:p>
      <w:pPr>
        <w:spacing w:after="120"/>
      </w:pPr>
      <w:r>
        <w:t xml:space="preserve">The game is inspired by real experience working in local government, where well-intentioned policy is never enough, good information is hard to come by, and every solution creates new problems. My Town puts the player in that seat — not as an omniscient city planner, but as a decision-maker grappling with complexity, trade-offs, and incomplete information.</w:t>
      </w:r>
    </w:p>
    <w:p>
      <w:pPr>
        <w:pStyle w:val="Heading2"/>
      </w:pPr>
      <w:r>
        <w:t xml:space="preserve">1.1 Core Fantasy</w:t>
      </w:r>
    </w:p>
    <w:p>
      <w:pPr>
        <w:spacing w:after="120"/>
      </w:pPr>
      <w:r>
        <w:t xml:space="preserve">You are the mayor and legislature of a small but growing town. You build infrastructure, set laws, and then watch as hundreds of individually simulated people live their lives within the systems you’ve created. The game doesn’t tell you if you’re doing well or poorly — you have to figure that out by observing, investigating, and living with the consequences of your choices.</w:t>
      </w:r>
    </w:p>
    <w:p>
      <w:pPr>
        <w:pStyle w:val="Heading2"/>
      </w:pPr>
      <w:r>
        <w:t xml:space="preserve">1.2 Key Differentiators</w:t>
      </w:r>
    </w:p>
    <w:p>
      <w:pPr>
        <w:pStyle w:val="ListParagraph"/>
        <w:numPr>
          <w:ilvl w:val="0"/>
          <w:numId w:val="2"/>
        </w:numPr>
        <w:spacing w:after="60"/>
      </w:pPr>
      <w:r>
        <w:rPr>
          <w:b/>
          <w:bCs/>
        </w:rPr>
        <w:t xml:space="preserve">Laws and policy as core gameplay: </w:t>
      </w:r>
      <w:r>
        <w:t xml:space="preserve">The primary interaction loop is creating and tuning laws, zoning them to specific areas, and observing their effects. Building placement is the canvas; policy is the art.</w:t>
      </w:r>
    </w:p>
    <w:p>
      <w:pPr>
        <w:pStyle w:val="ListParagraph"/>
        <w:numPr>
          <w:ilvl w:val="0"/>
          <w:numId w:val="2"/>
        </w:numPr>
        <w:spacing w:after="60"/>
      </w:pPr>
      <w:r>
        <w:rPr>
          <w:b/>
          <w:bCs/>
        </w:rPr>
        <w:t xml:space="preserve">Per-agent simulation: </w:t>
      </w:r>
      <w:r>
        <w:t xml:space="preserve">Every person in the town is individually tracked. They have a home, a job, needs, preferences, relationships, and a life arc. They are born, grow up, go to school, find work, form families, age, and die.</w:t>
      </w:r>
    </w:p>
    <w:p>
      <w:pPr>
        <w:pStyle w:val="ListParagraph"/>
        <w:numPr>
          <w:ilvl w:val="0"/>
          <w:numId w:val="2"/>
        </w:numPr>
        <w:spacing w:after="60"/>
      </w:pPr>
      <w:r>
        <w:rPr>
          <w:b/>
          <w:bCs/>
        </w:rPr>
        <w:t xml:space="preserve">Information as a resource: </w:t>
      </w:r>
      <w:r>
        <w:t xml:space="preserve">The player does not have omniscient access to data. Understanding what’s happening in the town requires actively sending agents to observe, survey, and report back — which takes time and costs resources.</w:t>
      </w:r>
    </w:p>
    <w:p>
      <w:pPr>
        <w:pStyle w:val="ListParagraph"/>
        <w:numPr>
          <w:ilvl w:val="0"/>
          <w:numId w:val="2"/>
        </w:numPr>
        <w:spacing w:after="60"/>
      </w:pPr>
      <w:r>
        <w:rPr>
          <w:b/>
          <w:bCs/>
        </w:rPr>
        <w:t xml:space="preserve">Discovery through observation: </w:t>
      </w:r>
      <w:r>
        <w:t xml:space="preserve">When a law is enacted, the game does not show predicted outcomes or impact projections. The player watches what happens and learns through experience.</w:t>
      </w:r>
    </w:p>
    <w:p>
      <w:pPr>
        <w:pStyle w:val="ListParagraph"/>
        <w:numPr>
          <w:ilvl w:val="0"/>
          <w:numId w:val="2"/>
        </w:numPr>
        <w:spacing w:after="60"/>
      </w:pPr>
      <w:r>
        <w:rPr>
          <w:b/>
          <w:bCs/>
        </w:rPr>
        <w:t xml:space="preserve">No win/lose state: </w:t>
      </w:r>
      <w:r>
        <w:t xml:space="preserve">Pure sandbox. The town can become a thriving community or a dystopian hellscape — both are valid outcomes driven by player choices.</w:t>
      </w:r>
    </w:p>
    <w:p>
      <w:pPr>
        <w:pBdr>
          <w:bottom w:val="single" w:color="2E75B6" w:sz="6" w:space="1"/>
        </w:pBdr>
        <w:spacing w:before="200" w:after="200"/>
      </w:pPr>
    </w:p>
    <w:p>
      <w:r>
        <w:br w:type="page"/>
      </w:r>
    </w:p>
    <w:p>
      <w:pPr>
        <w:pStyle w:val="Heading1"/>
      </w:pPr>
      <w:r>
        <w:t xml:space="preserve">2. Game World</w:t>
      </w:r>
    </w:p>
    <w:p>
      <w:pPr>
        <w:pStyle w:val="Heading2"/>
      </w:pPr>
      <w:r>
        <w:t xml:space="preserve">2.1 The Map</w:t>
      </w:r>
    </w:p>
    <w:p>
      <w:pPr>
        <w:spacing w:after="120"/>
      </w:pPr>
      <w:r>
        <w:t xml:space="preserve">The game takes place on a 128×128 tile grid viewed from a top-down perspective. The initial map is a flat expanse of grassland bisected by a river. The river serves as a natural geographic constraint, dividing the town and creating the need for bridges and infrastructure planning.</w:t>
      </w:r>
    </w:p>
    <w:p>
      <w:pPr>
        <w:spacing w:after="120"/>
      </w:pPr>
      <w:r>
        <w:t xml:space="preserve">The camera can be panned across the map and zoomed in and out. Time runs in real-time with speed controls (1×, 2×, 5×) and pause.</w:t>
      </w:r>
    </w:p>
    <w:p>
      <w:pPr>
        <w:pStyle w:val="Heading2"/>
      </w:pPr>
      <w:r>
        <w:t xml:space="preserve">2.2 Tile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Terrain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Grass, Water (river)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 layer, generated at game start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Roads, Bridges, Power lines, Water pipes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to support buildings and movement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Houses (various quality levels)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agents live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Stores, Restaurants, Entertainment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agents shop, eat, socialise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Industrial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Factories, Warehouses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agents work, generates income and pollution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Schools, Hospitals, Police stations, Fire stations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Essential services that cost money to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Power plants, Water treatment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infrastructure</w:t>
            </w:r>
          </w:p>
        </w:tc>
      </w:tr>
    </w:tbl>
    <w:p>
      <w:pPr>
        <w:spacing w:after="120"/>
      </w:pPr>
    </w:p>
    <w:p>
      <w:pPr>
        <w:pStyle w:val="Heading2"/>
      </w:pPr>
      <w:r>
        <w:t xml:space="preserve">2.3 The Regional Context</w:t>
      </w:r>
    </w:p>
    <w:p>
      <w:pPr>
        <w:spacing w:after="120"/>
      </w:pPr>
      <w:r>
        <w:t xml:space="preserve">The town does not exist in a vacuum. It is part of a regional ecosystem of abstracted external locations that create pressures and opportunities:</w:t>
      </w:r>
    </w:p>
    <w:p>
      <w:pPr>
        <w:pStyle w:val="ListParagraph"/>
        <w:numPr>
          <w:ilvl w:val="0"/>
          <w:numId w:val="2"/>
        </w:numPr>
        <w:spacing w:after="60"/>
      </w:pPr>
      <w:r>
        <w:rPr>
          <w:b/>
          <w:bCs/>
        </w:rPr>
        <w:t xml:space="preserve">A nearby major city (30 minutes away): </w:t>
      </w:r>
      <w:r>
        <w:t xml:space="preserve">Connected by road and potentially rail. Some residents commute there for work. It offers higher-paying jobs but also acts as a population drain if the town isn’t attractive enough. If the town becomes desirable, city dwellers may move in, driving up property prices.</w:t>
      </w:r>
    </w:p>
    <w:p>
      <w:pPr>
        <w:pStyle w:val="ListParagraph"/>
        <w:numPr>
          <w:ilvl w:val="0"/>
          <w:numId w:val="2"/>
        </w:numPr>
        <w:spacing w:after="60"/>
      </w:pPr>
      <w:r>
        <w:rPr>
          <w:b/>
          <w:bCs/>
        </w:rPr>
        <w:t xml:space="preserve">Neighbouring small towns: </w:t>
      </w:r>
      <w:r>
        <w:t xml:space="preserve">Each has its own character, specialities, and challenges. A run-down seaside town with a strong industrial base, a wealthy commuter village, etc. These towns’ fortunes shift over time, creating ripple effects on the player’s town (factory closures causing migration, competing amenities drawing residents away).</w:t>
      </w:r>
    </w:p>
    <w:p>
      <w:pPr>
        <w:spacing w:after="120"/>
      </w:pPr>
      <w:r>
        <w:t xml:space="preserve">External locations are represented as a set of properties (population, economy type, housing costs, job market) that evolve over time. The player cannot control them but must respond to the pressures they create.</w:t>
      </w:r>
    </w:p>
    <w:p>
      <w:pPr>
        <w:pBdr>
          <w:bottom w:val="single" w:color="2E75B6" w:sz="6" w:space="1"/>
        </w:pBdr>
        <w:spacing w:before="200" w:after="200"/>
      </w:pPr>
    </w:p>
    <w:p>
      <w:r>
        <w:br w:type="page"/>
      </w:r>
    </w:p>
    <w:p>
      <w:pPr>
        <w:pStyle w:val="Heading1"/>
      </w:pPr>
      <w:r>
        <w:t xml:space="preserve">3. Agent Simulation</w:t>
      </w:r>
    </w:p>
    <w:p>
      <w:pPr>
        <w:spacing w:after="120"/>
      </w:pPr>
      <w:r>
        <w:t xml:space="preserve">The agent simulation is the heart of My Town. Every person in the town is an individual with their own data, behaviours, and life trajectory. The target is hundreds of agents on a 128×128 map, each individually trackable.</w:t>
      </w:r>
    </w:p>
    <w:p>
      <w:pPr>
        <w:pStyle w:val="Heading2"/>
      </w:pPr>
      <w:r>
        <w:t xml:space="preserve">3.1 Agent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 age, gender, appearance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Specific house/flat they live in (or homeless)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Job, workplace, income, satisfaction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Relationships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Family members, friends, neighbours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Hunger, shelter, safety, social, entertainment, fulfilment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Savings, income, expenses, debt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Personality attributes that influence behaviour and preferences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Mood / Wellbeing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Composite of needs satisfaction, affected by environment and events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Stage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Child, student, young adult, working adult, retiree</w:t>
            </w:r>
          </w:p>
        </w:tc>
      </w:tr>
    </w:tbl>
    <w:p>
      <w:pPr>
        <w:spacing w:after="120"/>
      </w:pPr>
    </w:p>
    <w:p>
      <w:pPr>
        <w:pStyle w:val="Heading2"/>
      </w:pPr>
      <w:r>
        <w:t xml:space="preserve">3.2 Agent Life Cycle</w:t>
      </w:r>
    </w:p>
    <w:p>
      <w:pPr>
        <w:spacing w:after="120"/>
      </w:pPr>
      <w:r>
        <w:t xml:space="preserve">Agents progress through a full life arc: they are born into families, attend school (if available), seek employment as young adults, form relationships, potentially start families, age, and eventually die. Key life events (graduation, getting hired, marriage, having children, retirement) occur naturally as the simulation runs.</w:t>
      </w:r>
    </w:p>
    <w:p>
      <w:pPr>
        <w:spacing w:after="120"/>
      </w:pPr>
      <w:r>
        <w:t xml:space="preserve">New agents also arrive from external locations (the nearby city, neighbouring towns) based on the town’s attractiveness — job availability, housing costs, quality of life. Agents may also leave the town if conditions deteriorate.</w:t>
      </w:r>
    </w:p>
    <w:p>
      <w:pPr>
        <w:pStyle w:val="Heading2"/>
      </w:pPr>
      <w:r>
        <w:t xml:space="preserve">3.3 Agent Behaviour</w:t>
      </w:r>
    </w:p>
    <w:p>
      <w:pPr>
        <w:spacing w:after="120"/>
      </w:pPr>
      <w:r>
        <w:t xml:space="preserve">Each simulation tick, agents evaluate their needs and decide what to do. An agent who is hungry seeks food (at home or a restaurant). An agent who needs money goes to work. An agent who is lonely seeks social interaction. Agents pathfind across the grid using roads and react to the built environment and active laws.</w:t>
      </w:r>
    </w:p>
    <w:p>
      <w:pPr>
        <w:spacing w:after="120"/>
      </w:pPr>
      <w:r>
        <w:t xml:space="preserve">Critically, agents respond to laws. A curfew changes movement patterns. High taxes affect spending. Increased police presence changes behaviour in an area. Agents don’t just follow rules mechanically — their traits and circumstances influence how they respond (a desperate agent might break curfew; a wealthy agent is less affected by tax changes).</w:t>
      </w:r>
    </w:p>
    <w:p>
      <w:pPr>
        <w:pBdr>
          <w:bottom w:val="single" w:color="2E75B6" w:sz="6" w:space="1"/>
        </w:pBdr>
        <w:spacing w:before="200" w:after="200"/>
      </w:pPr>
    </w:p>
    <w:p>
      <w:r>
        <w:br w:type="page"/>
      </w:r>
    </w:p>
    <w:p>
      <w:pPr>
        <w:pStyle w:val="Heading1"/>
      </w:pPr>
      <w:r>
        <w:t xml:space="preserve">4. Laws and Policy System</w:t>
      </w:r>
    </w:p>
    <w:p>
      <w:pPr>
        <w:spacing w:after="120"/>
      </w:pPr>
      <w:r>
        <w:t xml:space="preserve">The laws system is the primary gameplay mechanic of My Town. The player creates, modifies, and revokes laws that affect how the simulation plays out. Every law is a trade-off with consequences that ripple through the agent population.</w:t>
      </w:r>
    </w:p>
    <w:p>
      <w:pPr>
        <w:pStyle w:val="Heading2"/>
      </w:pPr>
      <w:r>
        <w:t xml:space="preserve">4.1 How Laws Work</w:t>
      </w:r>
    </w:p>
    <w:p>
      <w:pPr>
        <w:spacing w:after="120"/>
      </w:pPr>
      <w:r>
        <w:t xml:space="preserve">The player opens the Laws menu, selects a law category, configures parameters, and then chooses how to apply it:</w:t>
      </w:r>
    </w:p>
    <w:p>
      <w:pPr>
        <w:pStyle w:val="ListParagraph"/>
        <w:numPr>
          <w:ilvl w:val="0"/>
          <w:numId w:val="2"/>
        </w:numPr>
        <w:spacing w:after="60"/>
      </w:pPr>
      <w:r>
        <w:rPr>
          <w:b/>
          <w:bCs/>
        </w:rPr>
        <w:t xml:space="preserve">Map-wide: </w:t>
      </w:r>
      <w:r>
        <w:t xml:space="preserve">The law applies everywhere in the town.</w:t>
      </w:r>
    </w:p>
    <w:p>
      <w:pPr>
        <w:pStyle w:val="ListParagraph"/>
        <w:numPr>
          <w:ilvl w:val="0"/>
          <w:numId w:val="2"/>
        </w:numPr>
        <w:spacing w:after="60"/>
      </w:pPr>
      <w:r>
        <w:rPr>
          <w:b/>
          <w:bCs/>
        </w:rPr>
        <w:t xml:space="preserve">Zoned: </w:t>
      </w:r>
      <w:r>
        <w:t xml:space="preserve">The player uses a zone painting tool to designate specific areas where the law applies. Different neighbourhoods can have different rules.</w:t>
      </w:r>
    </w:p>
    <w:p>
      <w:pPr>
        <w:spacing w:after="120"/>
      </w:pPr>
      <w:r>
        <w:t xml:space="preserve">Zoned laws are a key mechanic. They mean the player is spatially reasoning about policy, tying the rules system directly back into the map. “This neighbourhood has different rules than that one” creates natural emergent storytelling.</w:t>
      </w:r>
    </w:p>
    <w:p>
      <w:pPr>
        <w:pStyle w:val="Heading2"/>
      </w:pPr>
      <w:r>
        <w:t xml:space="preserve">4.2 Example Law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Trade-offs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 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Curfews, noise ordinances, public drinking bans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Reduces disorder but impacts nightlife economy and personal freedom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Policing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Patrol intensity, CCTV deployment, community policing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Improves safety but costs money; heavy policing may reduce trust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Building Standards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 requirements, safety codes, affordable housing mandates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Higher standards improve safety but increase costs and slow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Taxation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Property tax, sales tax, business tax rates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Funds services but affects attractiveness to residents and businesses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 routes, speed limits, parking rules, road tolls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Improves connectivity but costs money; tolls generate revenue but frustrate commuters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Residential/commercial/industrial zones, mixed-use permissions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Controls development but may create housing shortages or long commutes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Welfare programs, homeless shelters, job training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Supports vulnerable residents but costs money and may attract more need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Emissions limits, green space mandates, waste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Improves quality of life but increases costs for businesses</w:t>
            </w:r>
          </w:p>
        </w:tc>
      </w:tr>
    </w:tbl>
    <w:p>
      <w:pPr>
        <w:spacing w:after="120"/>
      </w:pPr>
    </w:p>
    <w:p>
      <w:pPr>
        <w:pStyle w:val="Heading2"/>
      </w:pPr>
      <w:r>
        <w:t xml:space="preserve">4.3 Design Philosophy: Trade-offs and Consequences</w:t>
      </w:r>
    </w:p>
    <w:p>
      <w:pPr>
        <w:spacing w:after="120"/>
      </w:pPr>
      <w:r>
        <w:t xml:space="preserve">No law is purely good or purely bad. Every policy decision creates winners and losers, and the effects often manifest in unexpected ways:</w:t>
      </w:r>
    </w:p>
    <w:p>
      <w:pPr>
        <w:pStyle w:val="ListParagraph"/>
        <w:numPr>
          <w:ilvl w:val="0"/>
          <w:numId w:val="2"/>
        </w:numPr>
        <w:spacing w:after="60"/>
      </w:pPr>
      <w:r>
        <w:t xml:space="preserve">A curfew in the city centre reduces noise complaints but pushes nightlife into residential areas and hurts bar owners’ revenue.</w:t>
      </w:r>
    </w:p>
    <w:p>
      <w:pPr>
        <w:pStyle w:val="ListParagraph"/>
        <w:numPr>
          <w:ilvl w:val="0"/>
          <w:numId w:val="2"/>
        </w:numPr>
        <w:spacing w:after="60"/>
      </w:pPr>
      <w:r>
        <w:t xml:space="preserve">Allowing cheap building materials attracts property developers and increases housing supply, but buildings are lower quality, more prone to fire, and residents are less happy.</w:t>
      </w:r>
    </w:p>
    <w:p>
      <w:pPr>
        <w:pStyle w:val="ListParagraph"/>
        <w:numPr>
          <w:ilvl w:val="0"/>
          <w:numId w:val="2"/>
        </w:numPr>
        <w:spacing w:after="60"/>
      </w:pPr>
      <w:r>
        <w:t xml:space="preserve">Mandating high-quality property improves living standards but drives up prices, potentially pushing lower-income workers out and creating homelessness.</w:t>
      </w:r>
    </w:p>
    <w:p>
      <w:pPr>
        <w:pStyle w:val="ListParagraph"/>
        <w:numPr>
          <w:ilvl w:val="0"/>
          <w:numId w:val="2"/>
        </w:numPr>
        <w:spacing w:after="60"/>
      </w:pPr>
      <w:r>
        <w:t xml:space="preserve">Increasing police presence in a crime-heavy area reduces crime there but leaves other areas less protected.</w:t>
      </w:r>
    </w:p>
    <w:p>
      <w:pPr>
        <w:spacing w:after="120"/>
      </w:pPr>
      <w:r>
        <w:t xml:space="preserve">The game never tells the player what will happen when they enact a law. They must observe the consequences and adjust. This mirrors the real-world challenge of governance: good intentions are not enough, information is imperfect, and every action has unintended side effects.</w:t>
      </w:r>
    </w:p>
    <w:p>
      <w:pPr>
        <w:pBdr>
          <w:bottom w:val="single" w:color="2E75B6" w:sz="6" w:space="1"/>
        </w:pBdr>
        <w:spacing w:before="200" w:after="200"/>
      </w:pPr>
    </w:p>
    <w:p>
      <w:r>
        <w:br w:type="page"/>
      </w:r>
    </w:p>
    <w:p>
      <w:pPr>
        <w:pStyle w:val="Heading1"/>
      </w:pPr>
      <w:r>
        <w:t xml:space="preserve">5. Information and Observation</w:t>
      </w:r>
    </w:p>
    <w:p>
      <w:pPr>
        <w:spacing w:after="120"/>
      </w:pPr>
      <w:r>
        <w:t xml:space="preserve">Information is a resource in My Town. The player does not have omniscient access to city-wide statistics or dashboards. Understanding what’s happening in the town requires active effort.</w:t>
      </w:r>
    </w:p>
    <w:p>
      <w:pPr>
        <w:pStyle w:val="Heading2"/>
      </w:pPr>
      <w:r>
        <w:t xml:space="preserve">5.1 What the Player Can See Directly</w:t>
      </w:r>
    </w:p>
    <w:p>
      <w:pPr>
        <w:spacing w:after="120"/>
      </w:pPr>
      <w:r>
        <w:t xml:space="preserve">The player can always observe the map visually — they can see agents moving around, notice areas that look run-down, see traffic patterns. Clicking on a visible agent shows basic observable information: what they’re doing right now, where they appear to be going. This is surface-level information, like watching people on a street.</w:t>
      </w:r>
    </w:p>
    <w:p>
      <w:pPr>
        <w:pStyle w:val="Heading2"/>
      </w:pPr>
      <w:r>
        <w:t xml:space="preserve">5.2 Active Investigation</w:t>
      </w:r>
    </w:p>
    <w:p>
      <w:pPr>
        <w:spacing w:after="120"/>
      </w:pPr>
      <w:r>
        <w:t xml:space="preserve">For deeper insight, the player must send observer agents to investigate. This costs time and an agent’s labour:</w:t>
      </w:r>
    </w:p>
    <w:p>
      <w:pPr>
        <w:pStyle w:val="ListParagraph"/>
        <w:numPr>
          <w:ilvl w:val="0"/>
          <w:numId w:val="2"/>
        </w:numPr>
        <w:spacing w:after="60"/>
      </w:pPr>
      <w:r>
        <w:rPr>
          <w:b/>
          <w:bCs/>
        </w:rPr>
        <w:t xml:space="preserve">Surveys: </w:t>
      </w:r>
      <w:r>
        <w:t xml:space="preserve">Send an agent to survey a neighbourhood. After a period of real time, they return with a report on residents’ concerns, satisfaction levels, and needs.</w:t>
      </w:r>
    </w:p>
    <w:p>
      <w:pPr>
        <w:pStyle w:val="ListParagraph"/>
        <w:numPr>
          <w:ilvl w:val="0"/>
          <w:numId w:val="2"/>
        </w:numPr>
        <w:spacing w:after="60"/>
      </w:pPr>
      <w:r>
        <w:rPr>
          <w:b/>
          <w:bCs/>
        </w:rPr>
        <w:t xml:space="preserve">Traffic studies: </w:t>
      </w:r>
      <w:r>
        <w:t xml:space="preserve">Station an agent at a junction to monitor traffic flow and report back on congestion and usage patterns.</w:t>
      </w:r>
    </w:p>
    <w:p>
      <w:pPr>
        <w:pStyle w:val="ListParagraph"/>
        <w:numPr>
          <w:ilvl w:val="0"/>
          <w:numId w:val="2"/>
        </w:numPr>
        <w:spacing w:after="60"/>
      </w:pPr>
      <w:r>
        <w:rPr>
          <w:b/>
          <w:bCs/>
        </w:rPr>
        <w:t xml:space="preserve">Crime investigation: </w:t>
      </w:r>
      <w:r>
        <w:t xml:space="preserve">Assign an agent to investigate crime in an area. They report on patterns, causes, and hotspots.</w:t>
      </w:r>
    </w:p>
    <w:p>
      <w:pPr>
        <w:pStyle w:val="ListParagraph"/>
        <w:numPr>
          <w:ilvl w:val="0"/>
          <w:numId w:val="2"/>
        </w:numPr>
        <w:spacing w:after="60"/>
      </w:pPr>
      <w:r>
        <w:rPr>
          <w:b/>
          <w:bCs/>
        </w:rPr>
        <w:t xml:space="preserve">Economic analysis: </w:t>
      </w:r>
      <w:r>
        <w:t xml:space="preserve">Send an agent to assess business health, employment rates, or housing affordability in a zone.</w:t>
      </w:r>
    </w:p>
    <w:p>
      <w:pPr>
        <w:spacing w:after="120"/>
      </w:pPr>
      <w:r>
        <w:t xml:space="preserve">Observer reports take time to complete and reflect a snapshot of conditions during the observation window. Information can be incomplete, delayed, or even misleading. The player must decide where to allocate their limited investigation resources.</w:t>
      </w:r>
    </w:p>
    <w:p>
      <w:pPr>
        <w:pStyle w:val="Heading2"/>
      </w:pPr>
      <w:r>
        <w:t xml:space="preserve">5.3 Infrastructure-Based Information</w:t>
      </w:r>
    </w:p>
    <w:p>
      <w:pPr>
        <w:spacing w:after="120"/>
      </w:pPr>
      <w:r>
        <w:t xml:space="preserve">Some infrastructure provides passive information gathering. CCTV cameras give ongoing visibility into an area. A local newspaper (if funded) surfaces notable events. But each of these has costs and potential policy implications — CCTV costs money and may make citizens uncomfortable, feeding back into the laws system.</w:t>
      </w:r>
    </w:p>
    <w:p>
      <w:pPr>
        <w:pBdr>
          <w:bottom w:val="single" w:color="2E75B6" w:sz="6" w:space="1"/>
        </w:pBdr>
        <w:spacing w:before="200" w:after="200"/>
      </w:pPr>
    </w:p>
    <w:p>
      <w:r>
        <w:br w:type="page"/>
      </w:r>
    </w:p>
    <w:p>
      <w:pPr>
        <w:pStyle w:val="Heading1"/>
      </w:pPr>
      <w:r>
        <w:t xml:space="preserve">6. Personal Stories and Events</w:t>
      </w:r>
    </w:p>
    <w:p>
      <w:pPr>
        <w:spacing w:after="120"/>
      </w:pPr>
      <w:r>
        <w:t xml:space="preserve">The personal story system is My Town’s narrative engine. It takes the abstract simulation and makes it felt by surfacing individual human stories that emerge from the game’s systems.</w:t>
      </w:r>
    </w:p>
    <w:p>
      <w:pPr>
        <w:pStyle w:val="Heading2"/>
      </w:pPr>
      <w:r>
        <w:t xml:space="preserve">6.1 How Stories Work</w:t>
      </w:r>
    </w:p>
    <w:p>
      <w:pPr>
        <w:spacing w:after="120"/>
      </w:pPr>
      <w:r>
        <w:t xml:space="preserve">The game maintains a library of story templates with trigger conditions. When the simulation produces a situation that matches a template’s conditions, the story fires. The template provides framing, art, and player choices — but the specific agent, location, timing, and underlying causes are all emergent from the simulation.</w:t>
      </w:r>
    </w:p>
    <w:p>
      <w:pPr>
        <w:spacing w:after="120"/>
      </w:pPr>
      <w:r>
        <w:t xml:space="preserve">Stories appear as modal pop-ups with static 2D art and a short narrative description. Critically, each story presents the player with choices.</w:t>
      </w:r>
    </w:p>
    <w:p>
      <w:pPr>
        <w:pStyle w:val="Heading2"/>
      </w:pPr>
      <w:r>
        <w:t xml:space="preserve">6.2 Example Stories</w:t>
      </w:r>
    </w:p>
    <w:p>
      <w:pPr>
        <w:pStyle w:val="Heading3"/>
      </w:pPr>
      <w:r>
        <w:t xml:space="preserve">The Mugging</w:t>
      </w:r>
    </w:p>
    <w:p>
      <w:pPr>
        <w:spacing w:after="120"/>
      </w:pPr>
      <w:r>
        <w:rPr>
          <w:b/>
          <w:bCs/>
        </w:rPr>
        <w:t xml:space="preserve">Trigger: </w:t>
      </w:r>
      <w:r>
        <w:t xml:space="preserve">An agent is mugged (crime event occurs in an area with low safety, at night, targeting a vulnerable agent).</w:t>
      </w:r>
    </w:p>
    <w:p>
      <w:pPr>
        <w:spacing w:after="120"/>
      </w:pPr>
      <w:r>
        <w:rPr>
          <w:b/>
          <w:bCs/>
        </w:rPr>
        <w:t xml:space="preserve">Narrative: </w:t>
      </w:r>
      <w:r>
        <w:t xml:space="preserve">"John Smith was mugged walking home on Oak Street last night. He’s spoken to the local press about feeling unsafe. Residents are concerned."</w:t>
      </w:r>
    </w:p>
    <w:p>
      <w:pPr>
        <w:spacing w:after="120"/>
      </w:pPr>
      <w:r>
        <w:rPr>
          <w:b/>
          <w:bCs/>
        </w:rPr>
        <w:t xml:space="preserve">Choices: </w:t>
      </w:r>
      <w:r>
        <w:t xml:space="preserve"/>
      </w:r>
    </w:p>
    <w:p>
      <w:pPr>
        <w:pStyle w:val="ListParagraph"/>
        <w:numPr>
          <w:ilvl w:val="0"/>
          <w:numId w:val="2"/>
        </w:numPr>
        <w:spacing w:after="60"/>
      </w:pPr>
      <w:r>
        <w:t xml:space="preserve">Ignore it and hope it blows over</w:t>
      </w:r>
    </w:p>
    <w:p>
      <w:pPr>
        <w:pStyle w:val="ListParagraph"/>
        <w:numPr>
          <w:ilvl w:val="0"/>
          <w:numId w:val="2"/>
        </w:numPr>
        <w:spacing w:after="60"/>
      </w:pPr>
      <w:r>
        <w:t xml:space="preserve">Send an agent to interview John and investigate the area</w:t>
      </w:r>
    </w:p>
    <w:p>
      <w:pPr>
        <w:pStyle w:val="ListParagraph"/>
        <w:numPr>
          <w:ilvl w:val="0"/>
          <w:numId w:val="2"/>
        </w:numPr>
        <w:spacing w:after="60"/>
      </w:pPr>
      <w:r>
        <w:t xml:space="preserve">Issue a public press release about safety standards</w:t>
      </w:r>
    </w:p>
    <w:p>
      <w:pPr>
        <w:pStyle w:val="ListParagraph"/>
        <w:numPr>
          <w:ilvl w:val="0"/>
          <w:numId w:val="2"/>
        </w:numPr>
        <w:spacing w:after="60"/>
      </w:pPr>
      <w:r>
        <w:t xml:space="preserve">Try to control the news cycle with an alternative story</w:t>
      </w:r>
    </w:p>
    <w:p>
      <w:pPr>
        <w:pStyle w:val="Heading3"/>
      </w:pPr>
      <w:r>
        <w:t xml:space="preserve">The Prodigy</w:t>
      </w:r>
    </w:p>
    <w:p>
      <w:pPr>
        <w:spacing w:after="120"/>
      </w:pPr>
      <w:r>
        <w:rPr>
          <w:b/>
          <w:bCs/>
        </w:rPr>
        <w:t xml:space="preserve">Trigger: </w:t>
      </w:r>
      <w:r>
        <w:t xml:space="preserve">A young agent graduates from a well-funded school with very high aptitude scores.</w:t>
      </w:r>
    </w:p>
    <w:p>
      <w:pPr>
        <w:spacing w:after="120"/>
      </w:pPr>
      <w:r>
        <w:rPr>
          <w:b/>
          <w:bCs/>
        </w:rPr>
        <w:t xml:space="preserve">Narrative: </w:t>
      </w:r>
      <w:r>
        <w:t xml:space="preserve">"Emma Chen, a graduate of Riverside Academy, has won a national science award. She credits the school’s excellent facilities. The town is proud."</w:t>
      </w:r>
    </w:p>
    <w:p>
      <w:pPr>
        <w:spacing w:after="120"/>
      </w:pPr>
      <w:r>
        <w:rPr>
          <w:b/>
          <w:bCs/>
        </w:rPr>
        <w:t xml:space="preserve">Choices: </w:t>
      </w:r>
      <w:r>
        <w:t xml:space="preserve"/>
      </w:r>
    </w:p>
    <w:p>
      <w:pPr>
        <w:pStyle w:val="ListParagraph"/>
        <w:numPr>
          <w:ilvl w:val="0"/>
          <w:numId w:val="2"/>
        </w:numPr>
        <w:spacing w:after="60"/>
      </w:pPr>
      <w:r>
        <w:t xml:space="preserve">Hold a public ceremony to celebrate</w:t>
      </w:r>
    </w:p>
    <w:p>
      <w:pPr>
        <w:pStyle w:val="ListParagraph"/>
        <w:numPr>
          <w:ilvl w:val="0"/>
          <w:numId w:val="2"/>
        </w:numPr>
        <w:spacing w:after="60"/>
      </w:pPr>
      <w:r>
        <w:t xml:space="preserve">Use this as a case for increased education funding</w:t>
      </w:r>
    </w:p>
    <w:p>
      <w:pPr>
        <w:pStyle w:val="ListParagraph"/>
        <w:numPr>
          <w:ilvl w:val="0"/>
          <w:numId w:val="2"/>
        </w:numPr>
        <w:spacing w:after="60"/>
      </w:pPr>
      <w:r>
        <w:t xml:space="preserve">Quietly take note and move on</w:t>
      </w:r>
    </w:p>
    <w:p>
      <w:pPr>
        <w:pStyle w:val="Heading2"/>
      </w:pPr>
      <w:r>
        <w:t xml:space="preserve">6.3 Story Follow-Through</w:t>
      </w:r>
    </w:p>
    <w:p>
      <w:pPr>
        <w:spacing w:after="120"/>
      </w:pPr>
      <w:r>
        <w:t xml:space="preserve">Stories don’t end at the decision point. John Smith continues to live in the town. Does he recover? Move away? Start a neighbourhood watch? Emma Chen’s career continues — does she stay in the town or leave for the big city? The simulation keeps running, and the player can follow these characters’ ongoing lives.</w:t>
      </w:r>
    </w:p>
    <w:p>
      <w:pPr>
        <w:pStyle w:val="Heading2"/>
      </w:pPr>
      <w:r>
        <w:t xml:space="preserve">6.4 Choice Consequences</w:t>
      </w:r>
    </w:p>
    <w:p>
      <w:pPr>
        <w:spacing w:after="120"/>
      </w:pPr>
      <w:r>
        <w:t xml:space="preserve">No choice in a story event is obviously “correct.” Each has costs, risks, and trade-offs that feed back into the simulation:</w:t>
      </w:r>
    </w:p>
    <w:p>
      <w:pPr>
        <w:pStyle w:val="ListParagraph"/>
        <w:numPr>
          <w:ilvl w:val="0"/>
          <w:numId w:val="2"/>
        </w:numPr>
        <w:spacing w:after="60"/>
      </w:pPr>
      <w:r>
        <w:t xml:space="preserve">Ignoring John’s mugging is free but may allow public sentiment to worsen.</w:t>
      </w:r>
    </w:p>
    <w:p>
      <w:pPr>
        <w:pStyle w:val="ListParagraph"/>
        <w:numPr>
          <w:ilvl w:val="0"/>
          <w:numId w:val="2"/>
        </w:numPr>
        <w:spacing w:after="60"/>
      </w:pPr>
      <w:r>
        <w:t xml:space="preserve">Sending an investigator costs an agent’s time but provides real information.</w:t>
      </w:r>
    </w:p>
    <w:p>
      <w:pPr>
        <w:pStyle w:val="ListParagraph"/>
        <w:numPr>
          <w:ilvl w:val="0"/>
          <w:numId w:val="2"/>
        </w:numPr>
        <w:spacing w:after="60"/>
      </w:pPr>
      <w:r>
        <w:t xml:space="preserve">A press release is a public commitment you’ll need to follow through on.</w:t>
      </w:r>
    </w:p>
    <w:p>
      <w:pPr>
        <w:pStyle w:val="ListParagraph"/>
        <w:numPr>
          <w:ilvl w:val="0"/>
          <w:numId w:val="2"/>
        </w:numPr>
        <w:spacing w:after="60"/>
      </w:pPr>
      <w:r>
        <w:t xml:space="preserve">Controlling the news cycle is cynical but politically effective — in the short term.</w:t>
      </w:r>
    </w:p>
    <w:p>
      <w:pPr>
        <w:pBdr>
          <w:bottom w:val="single" w:color="2E75B6" w:sz="6" w:space="1"/>
        </w:pBdr>
        <w:spacing w:before="200" w:after="200"/>
      </w:pPr>
    </w:p>
    <w:p>
      <w:r>
        <w:br w:type="page"/>
      </w:r>
    </w:p>
    <w:p>
      <w:pPr>
        <w:pStyle w:val="Heading1"/>
      </w:pPr>
      <w:r>
        <w:t xml:space="preserve">7. Tone and Game Feel</w:t>
      </w:r>
    </w:p>
    <w:p>
      <w:pPr>
        <w:pStyle w:val="Heading2"/>
      </w:pPr>
      <w:r>
        <w:t xml:space="preserve">7.1 The Spectrum of Outcomes</w:t>
      </w:r>
    </w:p>
    <w:p>
      <w:pPr>
        <w:spacing w:after="120"/>
      </w:pPr>
      <w:r>
        <w:t xml:space="preserve">My Town supports the full spectrum from utopia to dystopia. With careful planning and wise policy choices, the player can build a genuinely nice town where people thrive. But maintaining that is always a challenge — external pressures, internal dynamics, and the sheer complexity of governing a community mean things can always shift.</w:t>
      </w:r>
    </w:p>
    <w:p>
      <w:pPr>
        <w:spacing w:after="120"/>
      </w:pPr>
      <w:r>
        <w:t xml:space="preserve">Equally, poor decisions or deliberate neglect can turn the town into a hellscape: riots in the streets, slums filled with poverty and despair, corrupt institutions, and a population that has lost hope. Both outcomes are valid and emerge naturally from the simulation.</w:t>
      </w:r>
    </w:p>
    <w:p>
      <w:pPr>
        <w:pStyle w:val="Heading2"/>
      </w:pPr>
      <w:r>
        <w:t xml:space="preserve">7.2 Empathy Through Gameplay</w:t>
      </w:r>
    </w:p>
    <w:p>
      <w:pPr>
        <w:spacing w:after="120"/>
      </w:pPr>
      <w:r>
        <w:t xml:space="preserve">The game has an implicit educational quality without being preachy. After playing My Town, a player should come away with genuine empathy for the challenges of local governance — not because the game lectures them, but because they’ve lived the experience of trying to make a town work well for everyone and discovering how difficult that is.</w:t>
      </w:r>
    </w:p>
    <w:p>
      <w:pPr>
        <w:spacing w:after="120"/>
      </w:pPr>
      <w:r>
        <w:t xml:space="preserve">The game reflects the truth that most people in local government are good people trying to do a good job. It’s just hard.</w:t>
      </w:r>
    </w:p>
    <w:p>
      <w:pPr>
        <w:pStyle w:val="Heading2"/>
      </w:pPr>
      <w:r>
        <w:t xml:space="preserve">7.3 Art Style</w:t>
      </w:r>
    </w:p>
    <w:p>
      <w:pPr>
        <w:spacing w:after="120"/>
      </w:pPr>
      <w:r>
        <w:t xml:space="preserve">Retro 2D pixel art aesthetic. For the MVP, placeholder coloured squares will be used for all tile types. Art assets will be developed later but the tilemap system is designed to make swapping in real art straightforward.</w:t>
      </w:r>
    </w:p>
    <w:p>
      <w:pPr>
        <w:pBdr>
          <w:bottom w:val="single" w:color="2E75B6" w:sz="6" w:space="1"/>
        </w:pBdr>
        <w:spacing w:before="200" w:after="200"/>
      </w:pPr>
    </w:p>
    <w:p>
      <w:r>
        <w:br w:type="page"/>
      </w:r>
    </w:p>
    <w:p>
      <w:pPr>
        <w:pStyle w:val="Heading1"/>
      </w:pPr>
      <w:r>
        <w:t xml:space="preserve">8. Technical Overview</w:t>
      </w:r>
    </w:p>
    <w:p>
      <w:pPr>
        <w:pStyle w:val="Heading2"/>
      </w:pPr>
      <w:r>
        <w:t xml:space="preserve">8.1 Engine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Unity (2D)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 Studio Code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Unity Tilemap (layered: terrain, infrastructure, buildings)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Camera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Top-down, pan and zoom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Real-time with speed controls (1×, 2×, 5×) and pause</w:t>
            </w:r>
          </w:p>
        </w:tc>
      </w:tr>
    </w:tbl>
    <w:p>
      <w:pPr>
        <w:spacing w:after="120"/>
      </w:pPr>
    </w:p>
    <w:p>
      <w:pPr>
        <w:pStyle w:val="Heading2"/>
      </w:pPr>
      <w:r>
        <w:t xml:space="preserve">8.2 Architecture Priorities</w:t>
      </w:r>
    </w:p>
    <w:p>
      <w:pPr>
        <w:pStyle w:val="ListParagraph"/>
        <w:numPr>
          <w:ilvl w:val="0"/>
          <w:numId w:val="2"/>
        </w:numPr>
        <w:spacing w:after="60"/>
      </w:pPr>
      <w:r>
        <w:rPr>
          <w:b/>
          <w:bCs/>
        </w:rPr>
        <w:t xml:space="preserve">Agent-first design: </w:t>
      </w:r>
      <w:r>
        <w:t xml:space="preserve">The simulation architecture is built around individual agents from day one. Buildings exist because agents need them, not the other way around.</w:t>
      </w:r>
    </w:p>
    <w:p>
      <w:pPr>
        <w:pStyle w:val="ListParagraph"/>
        <w:numPr>
          <w:ilvl w:val="0"/>
          <w:numId w:val="2"/>
        </w:numPr>
        <w:spacing w:after="60"/>
      </w:pPr>
      <w:r>
        <w:rPr>
          <w:b/>
          <w:bCs/>
        </w:rPr>
        <w:t xml:space="preserve">Separation of concerns: </w:t>
      </w:r>
      <w:r>
        <w:t xml:space="preserve">Grid/map system, agent simulation, laws engine, UI, and story system are cleanly separated.</w:t>
      </w:r>
    </w:p>
    <w:p>
      <w:pPr>
        <w:pStyle w:val="ListParagraph"/>
        <w:numPr>
          <w:ilvl w:val="0"/>
          <w:numId w:val="2"/>
        </w:numPr>
        <w:spacing w:after="60"/>
      </w:pPr>
      <w:r>
        <w:rPr>
          <w:b/>
          <w:bCs/>
        </w:rPr>
        <w:t xml:space="preserve">Performance: </w:t>
      </w:r>
      <w:r>
        <w:t xml:space="preserve">Hundreds of agents pathfinding and making decisions each tick requires careful optimisation. Spatial partitioning, pooled pathfinding, and batched updates will be important.</w:t>
      </w:r>
    </w:p>
    <w:p>
      <w:pPr>
        <w:pStyle w:val="ListParagraph"/>
        <w:numPr>
          <w:ilvl w:val="0"/>
          <w:numId w:val="2"/>
        </w:numPr>
        <w:spacing w:after="60"/>
      </w:pPr>
      <w:r>
        <w:rPr>
          <w:b/>
          <w:bCs/>
        </w:rPr>
        <w:t xml:space="preserve">Moddability (future): </w:t>
      </w:r>
      <w:r>
        <w:t xml:space="preserve">Clean data-driven design for laws, story templates, and agent traits to support future modding.</w:t>
      </w:r>
    </w:p>
    <w:p>
      <w:pPr>
        <w:pStyle w:val="Heading2"/>
      </w:pPr>
      <w:r>
        <w:t xml:space="preserve">8.3 MVP Build Phases</w:t>
      </w:r>
    </w:p>
    <w:p>
      <w:pPr>
        <w:spacing w:after="120"/>
      </w:pPr>
      <w:r>
        <w:rPr>
          <w:b/>
          <w:bCs/>
        </w:rPr>
        <w:t xml:space="preserve">Phase 1 — Grid Foundation: </w:t>
      </w:r>
      <w:r>
        <w:t xml:space="preserve">Project setup, tilemap generation (128×128 grass + river), basic tile assets (coloured squares), camera controls (pan/zoom).</w:t>
      </w:r>
    </w:p>
    <w:p>
      <w:pPr>
        <w:spacing w:after="120"/>
      </w:pPr>
      <w:r>
        <w:rPr>
          <w:b/>
          <w:bCs/>
        </w:rPr>
        <w:t xml:space="preserve">Phase 2 — Agent Foundation: </w:t>
      </w:r>
      <w:r>
        <w:t xml:space="preserve">Agent data model, spawning agents on the map, basic AI and pathfinding, need system (hunger, shelter, safety, social), agents seek buildings to satisfy needs.</w:t>
      </w:r>
    </w:p>
    <w:p>
      <w:pPr>
        <w:spacing w:after="120"/>
      </w:pPr>
      <w:r>
        <w:rPr>
          <w:b/>
          <w:bCs/>
        </w:rPr>
        <w:t xml:space="preserve">Phase 3 — Player Interaction: </w:t>
      </w:r>
      <w:r>
        <w:t xml:space="preserve">Toolbar UI and tile placement, placement rules (no building on water), buildings as need-satisfiers (houses → shelter, stores → goods, factories → jobs).</w:t>
      </w:r>
    </w:p>
    <w:p>
      <w:pPr>
        <w:spacing w:after="120"/>
      </w:pPr>
      <w:r>
        <w:rPr>
          <w:b/>
          <w:bCs/>
        </w:rPr>
        <w:t xml:space="preserve">Phase 4 — Laws System: </w:t>
      </w:r>
      <w:r>
        <w:t xml:space="preserve">Rules engine with configurable parameters, zone painting tool, agents respond to active laws, emergent interactions from agent-rule interplay.</w:t>
      </w:r>
    </w:p>
    <w:p>
      <w:pPr>
        <w:spacing w:after="120"/>
      </w:pPr>
      <w:r>
        <w:rPr>
          <w:b/>
          <w:bCs/>
        </w:rPr>
        <w:t xml:space="preserve">Phase 5 — Information and Stories: </w:t>
      </w:r>
      <w:r>
        <w:t xml:space="preserve">Observer agent system, investigation mechanics, story template library, modal story events with player choices, agent inspection UI.</w:t>
      </w:r>
    </w:p>
    <w:p>
      <w:pPr>
        <w:spacing w:after="120"/>
      </w:pPr>
      <w:r>
        <w:rPr>
          <w:b/>
          <w:bCs/>
        </w:rPr>
        <w:t xml:space="preserve">Phase 6 — Polish: </w:t>
      </w:r>
      <w:r>
        <w:t xml:space="preserve">HUD and city overview, save/load, sound, visual feedback, art asset integration.</w:t>
      </w:r>
    </w:p>
    <w:p>
      <w:pPr>
        <w:pBdr>
          <w:bottom w:val="single" w:color="2E75B6" w:sz="6" w:space="1"/>
        </w:pBdr>
        <w:spacing w:before="200" w:after="200"/>
      </w:pPr>
    </w:p>
    <w:p>
      <w:pPr>
        <w:pStyle w:val="Heading1"/>
      </w:pPr>
      <w:r>
        <w:t xml:space="preserve">9. Design Pillars</w:t>
      </w:r>
    </w:p>
    <w:p>
      <w:pPr>
        <w:spacing w:after="120"/>
      </w:pPr>
      <w:r>
        <w:t xml:space="preserve">These are the guiding principles for all design decisions in My Town:</w:t>
      </w:r>
    </w:p>
    <w:p>
      <w:pPr>
        <w:spacing w:after="120"/>
      </w:pPr>
    </w:p>
    <w:p>
      <w:pPr>
        <w:spacing w:after="120"/>
      </w:pPr>
      <w:r>
        <w:rPr>
          <w:b/>
          <w:bCs/>
        </w:rPr>
        <w:t xml:space="preserve">1. Every decision is a trade-off. </w:t>
      </w:r>
      <w:r>
        <w:t xml:space="preserve">No law, building, or action is purely positive. There are always costs, consequences, and people who are affected differently.</w:t>
      </w:r>
    </w:p>
    <w:p>
      <w:pPr>
        <w:spacing w:after="120"/>
      </w:pPr>
      <w:r>
        <w:rPr>
          <w:b/>
          <w:bCs/>
        </w:rPr>
        <w:t xml:space="preserve">2. Information is earned, not given. </w:t>
      </w:r>
      <w:r>
        <w:t xml:space="preserve">The player must actively investigate to understand their town. Omniscience is not available.</w:t>
      </w:r>
    </w:p>
    <w:p>
      <w:pPr>
        <w:spacing w:after="120"/>
      </w:pPr>
      <w:r>
        <w:rPr>
          <w:b/>
          <w:bCs/>
        </w:rPr>
        <w:t xml:space="preserve">3. People are individuals, not statistics. </w:t>
      </w:r>
      <w:r>
        <w:t xml:space="preserve">Every agent is a person with a life. The simulation should make the player care about individuals, not just aggregate numbers.</w:t>
      </w:r>
    </w:p>
    <w:p>
      <w:pPr>
        <w:spacing w:after="120"/>
      </w:pPr>
      <w:r>
        <w:rPr>
          <w:b/>
          <w:bCs/>
        </w:rPr>
        <w:t xml:space="preserve">4. Good intentions are not enough. </w:t>
      </w:r>
      <w:r>
        <w:t xml:space="preserve">The game should make the player feel the gap between what they intended and what actually happened.</w:t>
      </w:r>
    </w:p>
    <w:p>
      <w:pPr>
        <w:spacing w:after="120"/>
      </w:pPr>
      <w:r>
        <w:rPr>
          <w:b/>
          <w:bCs/>
        </w:rPr>
        <w:t xml:space="preserve">5. The full spectrum is valid. </w:t>
      </w:r>
      <w:r>
        <w:t xml:space="preserve">Utopia and dystopia are both achievable outcomes. The game does not judge — it shows consequences.</w:t>
      </w:r>
    </w:p>
    <w:p>
      <w:pPr>
        <w:spacing w:after="120"/>
      </w:pPr>
      <w:r>
        <w:rPr>
          <w:b/>
          <w:bCs/>
        </w:rPr>
        <w:t xml:space="preserve">6. Complexity emerges from simple rules. </w:t>
      </w:r>
      <w:r>
        <w:t xml:space="preserve">Individual agent behaviours and law effects should be straightforward. Complexity and surprise come from their interactions.</w:t>
      </w:r>
    </w:p>
    <w:p>
      <w:pPr>
        <w:pBdr>
          <w:bottom w:val="single" w:color="2E75B6" w:sz="6" w:space="1"/>
        </w:pBdr>
        <w:spacing w:before="200" w:after="200"/>
      </w:pPr>
    </w:p>
    <w:p>
      <w:pPr>
        <w:spacing w:before="400"/>
        <w:jc w:val="center"/>
      </w:pPr>
      <w:r>
        <w:rPr>
          <w:i/>
          <w:iCs/>
          <w:color w:val="999999"/>
          <w:sz w:val="20"/>
          <w:szCs w:val="20"/>
        </w:rPr>
        <w:t xml:space="preserve">End of Design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2026-02-13T20:54:17.494Z</dcterms:created>
  <dcterms:modified xsi:type="dcterms:W3CDTF">2026-02-13T20:54:17.495Z</dcterms:modified>
</cp:coreProperties>
</file>

<file path=docProps/custom.xml><?xml version="1.0" encoding="utf-8"?>
<Properties xmlns="http://schemas.openxmlformats.org/officeDocument/2006/custom-properties" xmlns:vt="http://schemas.openxmlformats.org/officeDocument/2006/docPropsVTypes"/>
</file>